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Responses to Review Comments on IDFS AI Immersion Course</w:t>
      </w:r>
    </w:p>
    <w:p>
      <w:r>
        <w:t>Thank you for providing detailed feedback and comments on the IDFS AI Immersion Course outline. We have carefully reviewed each comment, conducted further research where necessary, and formulated responses to address your feedback and ensure clarity for the next steps. Please find our responses below, structured according to the specific weeks and modules for your convenience.</w:t>
        <w:br/>
        <w:br/>
        <w:t>We look forward to your review of these responses and propose scheduling a call within the next few days to discuss further.</w:t>
      </w:r>
    </w:p>
    <w:p>
      <w:pPr>
        <w:pStyle w:val="Heading1"/>
      </w:pPr>
      <w:r>
        <w:t>Week 1: Mathematical Foundations &amp; Introduction to AI</w:t>
      </w:r>
    </w:p>
    <w:p>
      <w:r>
        <w:t>Comment: "This seems feasible even for students who have not yet studied calculus."</w:t>
      </w:r>
    </w:p>
    <w:p>
      <w:r>
        <w:t>Response: Agreed. This week’s content is intentionally designed to require only algebra-level math skills. The curriculum prioritizes intuitive understanding and practical exercises, making it accessible to all targeted students.</w:t>
      </w:r>
    </w:p>
    <w:p/>
    <w:p>
      <w:pPr>
        <w:pStyle w:val="Heading1"/>
      </w:pPr>
      <w:r>
        <w:t>Week 2: Probability &amp; Statistics for AI</w:t>
      </w:r>
    </w:p>
    <w:p>
      <w:r>
        <w:t>Comment: "This can be done. Need some knowledge of exponential function, but possible."</w:t>
      </w:r>
    </w:p>
    <w:p>
      <w:r>
        <w:t>Response: Noted and agreed. A brief introductory lesson on exponential functions will be integrated at the beginning of the probability module to ensure clarity.</w:t>
      </w:r>
    </w:p>
    <w:p>
      <w:r>
        <w:t>Comment: "This can be done." (Regarding statistics and data cleaning.)</w:t>
      </w:r>
    </w:p>
    <w:p>
      <w:r>
        <w:t>Response: Confirmed. The proposed statistical exercises focus on fundamental concepts, ensuring accessibility without extensive prior knowledge.</w:t>
      </w:r>
    </w:p>
    <w:p>
      <w:r>
        <w:t>Comment: "This can be done." (Regarding practical labs involving datasets.)</w:t>
      </w:r>
    </w:p>
    <w:p>
      <w:r>
        <w:t>Response: Agreed. Practical labs are designed around simple datasets to allow students to grasp core statistical concepts practically.</w:t>
      </w:r>
    </w:p>
    <w:p>
      <w:r>
        <w:t>Comment: "Also yes." (Regarding Exploratory Data Analysis mini-project.)</w:t>
      </w:r>
    </w:p>
    <w:p>
      <w:r>
        <w:t>Response: Acknowledged. The mini-project is scoped to ensure feasibility, emphasizing practical skills students can easily acquire through guided instruction.</w:t>
      </w:r>
    </w:p>
    <w:p/>
    <w:p>
      <w:pPr>
        <w:pStyle w:val="Heading1"/>
      </w:pPr>
      <w:r>
        <w:t>Week 3: Calculus &amp; Optimization in AI</w:t>
      </w:r>
    </w:p>
    <w:p>
      <w:r>
        <w:t>Comment: "If the students already know calculus then this is feasible. If they do not know calculus already then this is not possible to achieve in one week..."</w:t>
      </w:r>
    </w:p>
    <w:p>
      <w:r>
        <w:t>Response: Fully agree. The curriculum will clearly specify that Week 3 requires familiarity with calculus concepts. We will provide pre-course resources or an optional primer for students who haven't yet encountered calculus.</w:t>
      </w:r>
    </w:p>
    <w:p/>
    <w:p>
      <w:pPr>
        <w:pStyle w:val="Heading1"/>
      </w:pPr>
      <w:r>
        <w:t>Week 4: Intro to Basic ML Algorithms &amp; Capstone</w:t>
      </w:r>
    </w:p>
    <w:p>
      <w:r>
        <w:t>Comment: "This requires calculus, partial derivatives etc for minimizing loss function."</w:t>
      </w:r>
    </w:p>
    <w:p>
      <w:r>
        <w:t>Response: Correct. The Perceptron module will specify clearly the calculus prerequisite. For students unfamiliar with calculus, we will introduce a simplified conceptual overview or focus on simpler algorithms.</w:t>
      </w:r>
    </w:p>
    <w:p>
      <w:r>
        <w:t>Comment: "This is fine." (Regarding K-Nearest Neighbors.)</w:t>
      </w:r>
    </w:p>
    <w:p>
      <w:r>
        <w:t>Response: Acknowledged. KNN will serve as the primary practical algorithm for students without calculus background.</w:t>
      </w:r>
    </w:p>
    <w:p>
      <w:r>
        <w:t>Comment: "This is ok using standard libraries in python." (Regarding the capstone project.)</w:t>
      </w:r>
    </w:p>
    <w:p>
      <w:r>
        <w:t>Response: Exactly. The capstone project will rely on established libraries to minimize complexity and emphasize conceptual understanding.</w:t>
      </w:r>
    </w:p>
    <w:p/>
    <w:p>
      <w:pPr>
        <w:pStyle w:val="Heading1"/>
      </w:pPr>
      <w:r>
        <w:t>Subsequent Advanced Courses</w:t>
      </w:r>
    </w:p>
    <w:p>
      <w:r>
        <w:t>Comment: Advanced Linear Algebra &amp; Matrix Computations:</w:t>
      </w:r>
    </w:p>
    <w:p>
      <w:r>
        <w:t>Response: Valid concern. Clearly positioned as highly specialized, with prerequisite checks and readiness assessments before enrollment.</w:t>
      </w:r>
    </w:p>
    <w:p>
      <w:r>
        <w:t>Comment: Deep Learning Fundamentals:</w:t>
      </w:r>
    </w:p>
    <w:p>
      <w:r>
        <w:t>Response: Important observation. Emphasis on conceptual clarity and intuitive understanding will be enhanced with supplemental materials.</w:t>
      </w:r>
    </w:p>
    <w:p>
      <w:r>
        <w:t>Comment: Probabilistic Modeling &amp; Bayesian Methods:</w:t>
      </w:r>
    </w:p>
    <w:p>
      <w:r>
        <w:t>Response: Agreed. Explicitly marked as advanced, with recommended pre-course resources for preparation.</w:t>
      </w:r>
    </w:p>
    <w:p>
      <w:r>
        <w:t>Comment: Applied AI in Python:</w:t>
      </w:r>
    </w:p>
    <w:p>
      <w:r>
        <w:t>Response: Precisely. Clearly communicated as application-focused, suited for students interested in applied AI roles.</w:t>
      </w:r>
    </w:p>
    <w:p>
      <w:r>
        <w:t>Comment: Ethics, Fairness, and Responsible AI:</w:t>
      </w:r>
    </w:p>
    <w:p>
      <w:r>
        <w:t>Response: Acknowledged. Clearly defined practical case studies and actionable goals will ensure feasibility and relevance.</w:t>
      </w:r>
    </w:p>
    <w:p/>
    <w:p>
      <w:pPr>
        <w:pStyle w:val="Heading1"/>
      </w:pPr>
      <w:r>
        <w:t>One-Week AI Fundamentals Sampler</w:t>
      </w:r>
    </w:p>
    <w:p>
      <w:r>
        <w:t>Comment: "This is doable for smart students of age 14 and older..."</w:t>
      </w:r>
    </w:p>
    <w:p>
      <w:r>
        <w:t>Response: Absolutely correct. Clear instructor guidelines and structured resources provided, emphasizing interactive, visual, and hands-on approaches.</w:t>
      </w:r>
    </w:p>
    <w:p/>
    <w:p>
      <w:pPr>
        <w:pStyle w:val="Heading1"/>
      </w:pPr>
      <w:r>
        <w:t>Additional Notes &amp; Implementation Tips</w:t>
      </w:r>
    </w:p>
    <w:p>
      <w:r>
        <w:t>Comment: "The key critique here is that IF the student already knows calculus and linear algebra..."</w:t>
      </w:r>
    </w:p>
    <w:p>
      <w:r>
        <w:t>Response: Fully agree. Prerequisites clearly detailed, with recommended preparatory resources and alternative paths.</w:t>
      </w:r>
    </w:p>
    <w:p/>
    <w:p>
      <w:pPr>
        <w:pStyle w:val="Heading1"/>
      </w:pPr>
      <w:r>
        <w:t>Final Recommendations and Preparations</w:t>
      </w:r>
    </w:p>
    <w:p>
      <w:r>
        <w:t>Comment: "Should this step 5 be taken before the 4-week program?"</w:t>
      </w:r>
    </w:p>
    <w:p>
      <w:r>
        <w:t>Response: Yes, strongly recommended. Completing Step 5 ensures foundational readiness and maximizes learning outcomes.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