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97DC6" w14:textId="10512E0C" w:rsidR="00D077E9" w:rsidRDefault="00140A9A" w:rsidP="00140A9A">
      <w:pPr>
        <w:pStyle w:val="Title"/>
        <w:jc w:val="center"/>
        <w:rPr>
          <w:rtl/>
        </w:rPr>
      </w:pPr>
      <w:r>
        <w:rPr>
          <w:rFonts w:hint="cs"/>
          <w:rtl/>
        </w:rPr>
        <w:t>المقدمة</w:t>
      </w:r>
    </w:p>
    <w:p w14:paraId="2763FE90" w14:textId="77777777" w:rsidR="00140A9A" w:rsidRPr="00882663" w:rsidRDefault="00140A9A" w:rsidP="00140A9A">
      <w:pPr>
        <w:bidi/>
        <w:jc w:val="both"/>
        <w:rPr>
          <w:rFonts w:asciiTheme="minorBidi" w:hAnsiTheme="minorBidi"/>
          <w:color w:val="auto"/>
          <w:sz w:val="32"/>
          <w:szCs w:val="32"/>
        </w:rPr>
      </w:pPr>
      <w:r w:rsidRPr="00882663">
        <w:rPr>
          <w:rFonts w:asciiTheme="minorBidi" w:hAnsiTheme="minorBidi"/>
          <w:color w:val="auto"/>
          <w:sz w:val="32"/>
          <w:szCs w:val="32"/>
          <w:rtl/>
        </w:rPr>
        <w:t>أطفال اليوم هم أطفال نشئوا مع التقنيات الرقمية وتطورات التكنولوجيا الحديثة، وتقع على عاتقنا كمجتمع مسؤولية حل التغيرات التي طرأت عليهم فيما يخص عملية التعليم، حيث أصبح للأطفال أنماط تعلم مختلفة ومتطلبات جديدة للتعلم</w:t>
      </w:r>
      <w:r w:rsidRPr="00882663">
        <w:rPr>
          <w:rFonts w:asciiTheme="minorBidi" w:hAnsiTheme="minorBidi"/>
          <w:color w:val="auto"/>
          <w:sz w:val="32"/>
          <w:szCs w:val="32"/>
        </w:rPr>
        <w:t xml:space="preserve">. </w:t>
      </w:r>
    </w:p>
    <w:p w14:paraId="4229913C" w14:textId="77777777" w:rsidR="00140A9A" w:rsidRPr="00882663" w:rsidRDefault="00140A9A" w:rsidP="00140A9A">
      <w:pPr>
        <w:bidi/>
        <w:jc w:val="both"/>
        <w:rPr>
          <w:rFonts w:asciiTheme="minorBidi" w:hAnsiTheme="minorBidi"/>
          <w:color w:val="auto"/>
          <w:sz w:val="32"/>
          <w:szCs w:val="32"/>
        </w:rPr>
      </w:pPr>
    </w:p>
    <w:p w14:paraId="4FB58A1B" w14:textId="77777777" w:rsidR="00140A9A" w:rsidRPr="00882663" w:rsidRDefault="00140A9A" w:rsidP="00140A9A">
      <w:pPr>
        <w:bidi/>
        <w:jc w:val="both"/>
        <w:rPr>
          <w:rFonts w:asciiTheme="minorBidi" w:hAnsiTheme="minorBidi"/>
          <w:color w:val="auto"/>
          <w:sz w:val="32"/>
          <w:szCs w:val="32"/>
        </w:rPr>
      </w:pPr>
      <w:r w:rsidRPr="00882663">
        <w:rPr>
          <w:rFonts w:asciiTheme="minorBidi" w:hAnsiTheme="minorBidi"/>
          <w:color w:val="auto"/>
          <w:sz w:val="32"/>
          <w:szCs w:val="32"/>
          <w:rtl/>
        </w:rPr>
        <w:t>تكمن أهمية الخط العربي في حياة الإنسان أنه هو الخط الذي كُتبت به آيات كتاب الله عز وجل، كما أن له أهمية كبرى في تدوين ما روى عن سُنة سيدنا محمد صلى الله عليه وسلم. وأيضًا، من أهم مميزات الخط العربي والتي تجعله من الأشياء التي لها دور هام في حياتنا التعليمية أن الخط العربي يساعد في عملية التعليم، مثل تعلم النطق ومخارج الحروف، بالإضافة الى أنه يساعد الإنسان على التركيز والتدقيق، ويمنح الإنسان القدرة على الملاحظة الجيدة وموازنة الحروف في كتابة الجمل، كما أنه يعتبر من أكثر الخطوط التي يمكنها دعم قيم الدين الإسلامي</w:t>
      </w:r>
      <w:r w:rsidRPr="00882663">
        <w:rPr>
          <w:rFonts w:asciiTheme="minorBidi" w:hAnsiTheme="minorBidi"/>
          <w:color w:val="auto"/>
          <w:sz w:val="32"/>
          <w:szCs w:val="32"/>
        </w:rPr>
        <w:t xml:space="preserve">.  </w:t>
      </w:r>
    </w:p>
    <w:p w14:paraId="02800973" w14:textId="77777777" w:rsidR="00140A9A" w:rsidRPr="00882663" w:rsidRDefault="00140A9A" w:rsidP="00140A9A">
      <w:pPr>
        <w:bidi/>
        <w:jc w:val="both"/>
        <w:rPr>
          <w:rFonts w:asciiTheme="minorBidi" w:hAnsiTheme="minorBidi"/>
          <w:color w:val="auto"/>
          <w:sz w:val="32"/>
          <w:szCs w:val="32"/>
        </w:rPr>
      </w:pPr>
    </w:p>
    <w:p w14:paraId="04F739E0" w14:textId="18BB5000" w:rsidR="00140A9A" w:rsidRPr="00882663" w:rsidRDefault="00140A9A" w:rsidP="00140A9A">
      <w:pPr>
        <w:bidi/>
        <w:jc w:val="both"/>
        <w:rPr>
          <w:rFonts w:asciiTheme="minorBidi" w:hAnsiTheme="minorBidi"/>
          <w:color w:val="auto"/>
          <w:sz w:val="32"/>
          <w:szCs w:val="32"/>
        </w:rPr>
      </w:pPr>
      <w:r w:rsidRPr="00882663">
        <w:rPr>
          <w:rFonts w:asciiTheme="minorBidi" w:hAnsiTheme="minorBidi"/>
          <w:color w:val="auto"/>
          <w:sz w:val="32"/>
          <w:szCs w:val="32"/>
          <w:rtl/>
        </w:rPr>
        <w:t>من خلال تطبيق اُكتب، سيتم تطبيق مفهوم التلعيب</w:t>
      </w:r>
      <w:r w:rsidRPr="00882663">
        <w:rPr>
          <w:rFonts w:asciiTheme="minorBidi" w:hAnsiTheme="minorBidi"/>
          <w:color w:val="auto"/>
          <w:sz w:val="32"/>
          <w:szCs w:val="32"/>
        </w:rPr>
        <w:t xml:space="preserve"> " Gamification " </w:t>
      </w:r>
      <w:r w:rsidRPr="00882663">
        <w:rPr>
          <w:rFonts w:asciiTheme="minorBidi" w:hAnsiTheme="minorBidi"/>
          <w:color w:val="auto"/>
          <w:sz w:val="32"/>
          <w:szCs w:val="32"/>
          <w:rtl/>
        </w:rPr>
        <w:t>وتقنية التعرف على خط اليد</w:t>
      </w:r>
      <w:r w:rsidR="004D73D3">
        <w:rPr>
          <w:rFonts w:asciiTheme="minorBidi" w:hAnsiTheme="minorBidi" w:hint="cs"/>
          <w:color w:val="auto"/>
          <w:sz w:val="32"/>
          <w:szCs w:val="32"/>
          <w:rtl/>
        </w:rPr>
        <w:t xml:space="preserve"> باستخدام نموذج يقوم بالتعرف على عدد من الكلمات العربية</w:t>
      </w:r>
      <w:r w:rsidRPr="00882663">
        <w:rPr>
          <w:rFonts w:asciiTheme="minorBidi" w:hAnsiTheme="minorBidi"/>
          <w:color w:val="auto"/>
          <w:sz w:val="32"/>
          <w:szCs w:val="32"/>
          <w:rtl/>
        </w:rPr>
        <w:t>. تطبيق "اُكتب" هو تطبيق يستهدف الأطفال من عمر سبعة سنوات وحتى اثنا عشرة سنة. يعمل التطبيق على تقديم محتوى تعليمي تفاعلي باللغة العربية، لتعليم الطفل اساسيات الخط العربي باستخدام أشهر الخطوط العربية خطي النسخ والرقعة، من خلال أسلوب التعلم الممزوج ببعض المتعة والواجهات الرسومية والشخصيات الكرتونية</w:t>
      </w:r>
      <w:r w:rsidRPr="00882663">
        <w:rPr>
          <w:rFonts w:asciiTheme="minorBidi" w:hAnsiTheme="minorBidi"/>
          <w:color w:val="auto"/>
          <w:sz w:val="32"/>
          <w:szCs w:val="32"/>
        </w:rPr>
        <w:t>.</w:t>
      </w:r>
    </w:p>
    <w:p w14:paraId="1B740997" w14:textId="77777777" w:rsidR="00140A9A" w:rsidRPr="00882663" w:rsidRDefault="00140A9A" w:rsidP="00140A9A">
      <w:pPr>
        <w:bidi/>
        <w:jc w:val="both"/>
        <w:rPr>
          <w:rFonts w:asciiTheme="minorBidi" w:hAnsiTheme="minorBidi"/>
          <w:color w:val="auto"/>
          <w:sz w:val="32"/>
          <w:szCs w:val="32"/>
        </w:rPr>
      </w:pPr>
      <w:r w:rsidRPr="00882663">
        <w:rPr>
          <w:rFonts w:asciiTheme="minorBidi" w:hAnsiTheme="minorBidi"/>
          <w:color w:val="auto"/>
          <w:sz w:val="32"/>
          <w:szCs w:val="32"/>
          <w:rtl/>
        </w:rPr>
        <w:t>تبدأ رحلة الطفل في تطبيق "اُكتب" من خلال تفاعله مع المحتوى التعليمي، حيث يقدم تطبيق اُكتب دروس متنوعة تحتوي على حروف وكلمات لجميع أنواع الخطوط المقدمة في تطبيق اُكتب، وألعاب تحتوي على أسئلة عامة تخص قواعد الكتابة في الخطين لتعزيز فهم الطفل للمعلومة، وقسم للتحدي حيث يكتب الطفل الكلمة المعروضة ويتم مقارنة كتابة الطفل مع الكلمة المعروضة لقياس مدى وضوح كتابة الطفل. بعد أن ينهي الطفل جميع الدروس في خط معين، يمنحه التطبيق شهادة إنجاز مزوده باسمه لتحفيز الطفل على الرغبة في إكمال التعلم</w:t>
      </w:r>
      <w:r w:rsidRPr="00882663">
        <w:rPr>
          <w:rFonts w:asciiTheme="minorBidi" w:hAnsiTheme="minorBidi"/>
          <w:color w:val="auto"/>
          <w:sz w:val="32"/>
          <w:szCs w:val="32"/>
        </w:rPr>
        <w:t xml:space="preserve">. </w:t>
      </w:r>
    </w:p>
    <w:p w14:paraId="4DA0ADB4" w14:textId="77777777" w:rsidR="00140A9A" w:rsidRPr="00882663" w:rsidRDefault="00140A9A" w:rsidP="00140A9A">
      <w:pPr>
        <w:bidi/>
        <w:jc w:val="both"/>
        <w:rPr>
          <w:rFonts w:asciiTheme="minorBidi" w:hAnsiTheme="minorBidi"/>
          <w:color w:val="auto"/>
          <w:sz w:val="32"/>
          <w:szCs w:val="32"/>
        </w:rPr>
      </w:pPr>
    </w:p>
    <w:p w14:paraId="26C69F36" w14:textId="2213713F" w:rsidR="0087605E" w:rsidRPr="00882663" w:rsidRDefault="00140A9A" w:rsidP="00140A9A">
      <w:pPr>
        <w:bidi/>
        <w:jc w:val="both"/>
        <w:rPr>
          <w:rFonts w:asciiTheme="minorBidi" w:hAnsiTheme="minorBidi"/>
          <w:color w:val="auto"/>
          <w:sz w:val="32"/>
          <w:szCs w:val="32"/>
          <w:rtl/>
        </w:rPr>
      </w:pPr>
      <w:r w:rsidRPr="00882663">
        <w:rPr>
          <w:rFonts w:asciiTheme="minorBidi" w:hAnsiTheme="minorBidi"/>
          <w:color w:val="auto"/>
          <w:sz w:val="32"/>
          <w:szCs w:val="32"/>
          <w:rtl/>
        </w:rPr>
        <w:t>وأخيرًا، نأمل أن يساهم تطبيق اُكتب في تعزيز مفهوم الخط العربي وأهميته وأن يعزز من مستوى الأطفال في الكتابة بخط اليد في لغتهم الأم</w:t>
      </w:r>
      <w:r w:rsidRPr="00882663">
        <w:rPr>
          <w:rFonts w:asciiTheme="minorBidi" w:hAnsiTheme="minorBidi"/>
          <w:color w:val="auto"/>
          <w:sz w:val="32"/>
          <w:szCs w:val="32"/>
        </w:rPr>
        <w:t>.</w:t>
      </w:r>
    </w:p>
    <w:p w14:paraId="5EEC5075" w14:textId="2AD778CA" w:rsidR="00140A9A" w:rsidRDefault="00140A9A">
      <w:pPr>
        <w:spacing w:after="200"/>
        <w:rPr>
          <w:rtl/>
        </w:rPr>
      </w:pPr>
      <w:r>
        <w:rPr>
          <w:rtl/>
        </w:rPr>
        <w:br w:type="page"/>
      </w:r>
    </w:p>
    <w:p w14:paraId="6EBAE0AF" w14:textId="2CD200EF" w:rsidR="00882663" w:rsidRDefault="00882663" w:rsidP="00882663">
      <w:pPr>
        <w:bidi/>
        <w:jc w:val="both"/>
        <w:rPr>
          <w:b w:val="0"/>
          <w:bCs/>
          <w:sz w:val="52"/>
          <w:szCs w:val="52"/>
          <w:rtl/>
        </w:rPr>
      </w:pPr>
      <w:r w:rsidRPr="00882663">
        <w:rPr>
          <w:rFonts w:hint="cs"/>
          <w:b w:val="0"/>
          <w:bCs/>
          <w:sz w:val="52"/>
          <w:szCs w:val="52"/>
          <w:rtl/>
        </w:rPr>
        <w:lastRenderedPageBreak/>
        <w:t>المشكلة</w:t>
      </w:r>
    </w:p>
    <w:p w14:paraId="0F7A97B6" w14:textId="77777777" w:rsidR="00882663" w:rsidRPr="00882663" w:rsidRDefault="00882663" w:rsidP="00882663">
      <w:pPr>
        <w:bidi/>
        <w:jc w:val="both"/>
        <w:rPr>
          <w:b w:val="0"/>
          <w:bCs/>
          <w:sz w:val="22"/>
          <w:rtl/>
        </w:rPr>
      </w:pPr>
    </w:p>
    <w:p w14:paraId="6798BCFE" w14:textId="77777777" w:rsidR="00882663" w:rsidRPr="00882663" w:rsidRDefault="00882663" w:rsidP="00882663">
      <w:pPr>
        <w:bidi/>
        <w:jc w:val="both"/>
        <w:rPr>
          <w:color w:val="auto"/>
          <w:sz w:val="32"/>
          <w:szCs w:val="32"/>
        </w:rPr>
      </w:pPr>
      <w:r w:rsidRPr="00882663">
        <w:rPr>
          <w:rFonts w:cs="Times New Roman"/>
          <w:color w:val="auto"/>
          <w:sz w:val="32"/>
          <w:szCs w:val="32"/>
          <w:rtl/>
        </w:rPr>
        <w:t xml:space="preserve">يعد تحسين الكتابة اليدوية بين الأطفال مطلبًا مهمًا، حيث لا تسمح مناهجنا التعليمية بتنمية مهارة الكتابة اليدوية بعد اجتياز الطالب لمرحلة تعليمية معينة. في السنوات الأخيرة، وبسبب ثورة الأجهزة، ولا سيما ثورة الأجهزة اللوحية، اعتاد الأطفال على الكتابة باستخدام لوحة المفاتيح الموجودة داخل الأجهزة بضغطة زر بسيطة. </w:t>
      </w:r>
    </w:p>
    <w:p w14:paraId="4FB5BE99" w14:textId="6C8D3F78" w:rsidR="00882663" w:rsidRPr="00882663" w:rsidRDefault="00882663" w:rsidP="00882663">
      <w:pPr>
        <w:bidi/>
        <w:jc w:val="both"/>
        <w:rPr>
          <w:color w:val="auto"/>
          <w:sz w:val="32"/>
          <w:szCs w:val="32"/>
          <w:rtl/>
        </w:rPr>
      </w:pPr>
      <w:r w:rsidRPr="00882663">
        <w:rPr>
          <w:rFonts w:cs="Times New Roman"/>
          <w:color w:val="auto"/>
          <w:sz w:val="32"/>
          <w:szCs w:val="32"/>
          <w:rtl/>
        </w:rPr>
        <w:t>خاصة أطفال الجيل الجديد، لأن جيلهم كان يركز بشكل مكثف على تعلم اللغة الإنجليزية ومهاراتها الكتابية، مما أدى إلى تدهور خط اليد في لغتهم الأم، العربية، لدرجة أنه أصبح غير مفهوم أو مكتوب بشكل غير صحيح. بالإضافة إلى ذلك، هناك العديد من التطبيقات والكتب ومقاطع الفيديو في هذا المجال التي تعلم الأطفال اللغة العربية بشكل عام من خلال عرض الحروف والمفردات المختلفة وتعليمهم النطق الصحيح مع عدم التركيز على مهارات الكتابة اليدوية في اللغة العربية.</w:t>
      </w:r>
    </w:p>
    <w:p w14:paraId="5847EBC5" w14:textId="77777777" w:rsidR="00882663" w:rsidRDefault="00882663" w:rsidP="00882663">
      <w:pPr>
        <w:bidi/>
        <w:jc w:val="both"/>
        <w:rPr>
          <w:sz w:val="32"/>
          <w:szCs w:val="32"/>
        </w:rPr>
      </w:pPr>
    </w:p>
    <w:p w14:paraId="017A6E7E" w14:textId="77777777" w:rsidR="00882663" w:rsidRDefault="00882663" w:rsidP="00882663">
      <w:pPr>
        <w:bidi/>
        <w:jc w:val="both"/>
        <w:rPr>
          <w:sz w:val="32"/>
          <w:szCs w:val="32"/>
        </w:rPr>
      </w:pPr>
    </w:p>
    <w:p w14:paraId="4323B203" w14:textId="6EBC9CDE" w:rsidR="00882663" w:rsidRDefault="00882663" w:rsidP="00882663">
      <w:pPr>
        <w:bidi/>
        <w:jc w:val="both"/>
        <w:rPr>
          <w:sz w:val="32"/>
          <w:szCs w:val="32"/>
        </w:rPr>
      </w:pPr>
      <w:r>
        <w:rPr>
          <w:noProof/>
        </w:rPr>
        <mc:AlternateContent>
          <mc:Choice Requires="wps">
            <w:drawing>
              <wp:anchor distT="0" distB="0" distL="114300" distR="114300" simplePos="0" relativeHeight="251666432" behindDoc="0" locked="0" layoutInCell="1" allowOverlap="1" wp14:anchorId="1591B92E" wp14:editId="054CD314">
                <wp:simplePos x="0" y="0"/>
                <wp:positionH relativeFrom="column">
                  <wp:posOffset>1953895</wp:posOffset>
                </wp:positionH>
                <wp:positionV relativeFrom="paragraph">
                  <wp:posOffset>10795</wp:posOffset>
                </wp:positionV>
                <wp:extent cx="2581155" cy="45719"/>
                <wp:effectExtent l="0" t="0" r="10160" b="12065"/>
                <wp:wrapNone/>
                <wp:docPr id="13" name="Rectangle 13"/>
                <wp:cNvGraphicFramePr/>
                <a:graphic xmlns:a="http://schemas.openxmlformats.org/drawingml/2006/main">
                  <a:graphicData uri="http://schemas.microsoft.com/office/word/2010/wordprocessingShape">
                    <wps:wsp>
                      <wps:cNvSpPr/>
                      <wps:spPr>
                        <a:xfrm>
                          <a:off x="0" y="0"/>
                          <a:ext cx="2581155" cy="45719"/>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8CEC4E2" id="Rectangle 13" o:spid="_x0000_s1026" style="position:absolute;left:0;text-align:left;margin-left:153.85pt;margin-top:.85pt;width:203.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" fillcolor="#024f75 [3204]" strokecolor="white [3212]" strokeweight="2pt"/>
            </w:pict>
          </mc:Fallback>
        </mc:AlternateContent>
      </w:r>
    </w:p>
    <w:p w14:paraId="01C8BE35" w14:textId="478EE2FB" w:rsidR="00882663" w:rsidRDefault="00882663" w:rsidP="00882663">
      <w:pPr>
        <w:bidi/>
        <w:jc w:val="both"/>
        <w:rPr>
          <w:b w:val="0"/>
          <w:bCs/>
          <w:sz w:val="52"/>
          <w:szCs w:val="52"/>
          <w:rtl/>
        </w:rPr>
      </w:pPr>
      <w:r w:rsidRPr="00D80BE6">
        <w:rPr>
          <w:rFonts w:hint="cs"/>
          <w:b w:val="0"/>
          <w:bCs/>
          <w:sz w:val="52"/>
          <w:szCs w:val="52"/>
          <w:rtl/>
        </w:rPr>
        <w:t>أهداف فكرة ا</w:t>
      </w:r>
      <w:r w:rsidR="00D80BE6" w:rsidRPr="00D80BE6">
        <w:rPr>
          <w:rFonts w:hint="cs"/>
          <w:b w:val="0"/>
          <w:bCs/>
          <w:sz w:val="52"/>
          <w:szCs w:val="52"/>
          <w:rtl/>
        </w:rPr>
        <w:t>ُكتب</w:t>
      </w:r>
    </w:p>
    <w:p w14:paraId="4FA6924C" w14:textId="444742A7" w:rsidR="00D80BE6" w:rsidRPr="00D80BE6" w:rsidRDefault="00D80BE6" w:rsidP="00D80BE6">
      <w:pPr>
        <w:bidi/>
        <w:jc w:val="both"/>
        <w:rPr>
          <w:color w:val="auto"/>
          <w:sz w:val="52"/>
          <w:szCs w:val="52"/>
          <w:rtl/>
        </w:rPr>
      </w:pPr>
    </w:p>
    <w:p w14:paraId="0D572CFF" w14:textId="77777777" w:rsidR="00D80BE6" w:rsidRPr="00D80BE6" w:rsidRDefault="00D80BE6" w:rsidP="00D80BE6">
      <w:pPr>
        <w:bidi/>
        <w:jc w:val="both"/>
        <w:rPr>
          <w:color w:val="auto"/>
          <w:sz w:val="32"/>
          <w:szCs w:val="32"/>
        </w:rPr>
      </w:pPr>
      <w:r w:rsidRPr="00D80BE6">
        <w:rPr>
          <w:rFonts w:cs="Times New Roman"/>
          <w:color w:val="auto"/>
          <w:sz w:val="32"/>
          <w:szCs w:val="32"/>
          <w:rtl/>
        </w:rPr>
        <w:t>الهدف الأساسي لفكرة اكتب هو توفير مصدر لتعليم الأطفال الخط العربي باستخدام اشهر الخطوط العربية، خط النسخ والرقعة باستخدام تقنية التعرف على خط اليد وأسلوب التلعيب "</w:t>
      </w:r>
      <w:r w:rsidRPr="00D80BE6">
        <w:rPr>
          <w:color w:val="auto"/>
          <w:sz w:val="32"/>
          <w:szCs w:val="32"/>
        </w:rPr>
        <w:t>Gamification</w:t>
      </w:r>
      <w:r w:rsidRPr="00D80BE6">
        <w:rPr>
          <w:rFonts w:cs="Times New Roman"/>
          <w:color w:val="auto"/>
          <w:sz w:val="32"/>
          <w:szCs w:val="32"/>
          <w:rtl/>
        </w:rPr>
        <w:t xml:space="preserve">"، تهدف أيضا فكرة اكتب الى </w:t>
      </w:r>
    </w:p>
    <w:p w14:paraId="6465E210" w14:textId="77777777" w:rsidR="00D80BE6" w:rsidRPr="00D80BE6" w:rsidRDefault="00D80BE6" w:rsidP="00D80BE6">
      <w:pPr>
        <w:bidi/>
        <w:jc w:val="both"/>
        <w:rPr>
          <w:color w:val="auto"/>
          <w:sz w:val="32"/>
          <w:szCs w:val="32"/>
        </w:rPr>
      </w:pPr>
      <w:r w:rsidRPr="00D80BE6">
        <w:rPr>
          <w:rFonts w:cs="Times New Roman"/>
          <w:color w:val="auto"/>
          <w:sz w:val="32"/>
          <w:szCs w:val="32"/>
          <w:rtl/>
        </w:rPr>
        <w:t>-</w:t>
      </w:r>
      <w:r w:rsidRPr="00D80BE6">
        <w:rPr>
          <w:rFonts w:cs="Times New Roman"/>
          <w:color w:val="auto"/>
          <w:sz w:val="32"/>
          <w:szCs w:val="32"/>
          <w:rtl/>
        </w:rPr>
        <w:tab/>
        <w:t xml:space="preserve">مساعدة الأطفال على تعلم الخط العربي بطريقة سهلة وممتعة </w:t>
      </w:r>
    </w:p>
    <w:p w14:paraId="339E7F31" w14:textId="77777777" w:rsidR="00D80BE6" w:rsidRPr="00D80BE6" w:rsidRDefault="00D80BE6" w:rsidP="00D80BE6">
      <w:pPr>
        <w:bidi/>
        <w:jc w:val="both"/>
        <w:rPr>
          <w:color w:val="auto"/>
          <w:sz w:val="32"/>
          <w:szCs w:val="32"/>
        </w:rPr>
      </w:pPr>
      <w:r w:rsidRPr="00D80BE6">
        <w:rPr>
          <w:rFonts w:cs="Times New Roman"/>
          <w:color w:val="auto"/>
          <w:sz w:val="32"/>
          <w:szCs w:val="32"/>
          <w:rtl/>
        </w:rPr>
        <w:t>-</w:t>
      </w:r>
      <w:r w:rsidRPr="00D80BE6">
        <w:rPr>
          <w:rFonts w:cs="Times New Roman"/>
          <w:color w:val="auto"/>
          <w:sz w:val="32"/>
          <w:szCs w:val="32"/>
          <w:rtl/>
        </w:rPr>
        <w:tab/>
        <w:t xml:space="preserve">تحسين كتابة الأطفال اليدوية وجعها أكثر وضوحا  </w:t>
      </w:r>
    </w:p>
    <w:p w14:paraId="62824C8C" w14:textId="77777777" w:rsidR="00D80BE6" w:rsidRPr="00D80BE6" w:rsidRDefault="00D80BE6" w:rsidP="00D80BE6">
      <w:pPr>
        <w:bidi/>
        <w:jc w:val="both"/>
        <w:rPr>
          <w:color w:val="auto"/>
          <w:sz w:val="32"/>
          <w:szCs w:val="32"/>
        </w:rPr>
      </w:pPr>
      <w:r w:rsidRPr="00D80BE6">
        <w:rPr>
          <w:rFonts w:cs="Times New Roman"/>
          <w:color w:val="auto"/>
          <w:sz w:val="32"/>
          <w:szCs w:val="32"/>
          <w:rtl/>
        </w:rPr>
        <w:t>-</w:t>
      </w:r>
      <w:r w:rsidRPr="00D80BE6">
        <w:rPr>
          <w:rFonts w:cs="Times New Roman"/>
          <w:color w:val="auto"/>
          <w:sz w:val="32"/>
          <w:szCs w:val="32"/>
          <w:rtl/>
        </w:rPr>
        <w:tab/>
        <w:t xml:space="preserve">تعزيز الجانب الفني والابداعي لدى الأطفال </w:t>
      </w:r>
    </w:p>
    <w:p w14:paraId="3BBF7738" w14:textId="77777777" w:rsidR="00D80BE6" w:rsidRPr="00D80BE6" w:rsidRDefault="00D80BE6" w:rsidP="00D80BE6">
      <w:pPr>
        <w:bidi/>
        <w:jc w:val="both"/>
        <w:rPr>
          <w:color w:val="auto"/>
          <w:sz w:val="32"/>
          <w:szCs w:val="32"/>
        </w:rPr>
      </w:pPr>
      <w:r w:rsidRPr="00D80BE6">
        <w:rPr>
          <w:rFonts w:cs="Times New Roman"/>
          <w:color w:val="auto"/>
          <w:sz w:val="32"/>
          <w:szCs w:val="32"/>
          <w:rtl/>
        </w:rPr>
        <w:t>-</w:t>
      </w:r>
      <w:r w:rsidRPr="00D80BE6">
        <w:rPr>
          <w:rFonts w:cs="Times New Roman"/>
          <w:color w:val="auto"/>
          <w:sz w:val="32"/>
          <w:szCs w:val="32"/>
          <w:rtl/>
        </w:rPr>
        <w:tab/>
        <w:t xml:space="preserve">مساعدة الطفل على اتقان نمطين من الخط العربي </w:t>
      </w:r>
    </w:p>
    <w:p w14:paraId="7CD4E0B9" w14:textId="46A5826A" w:rsidR="00D80BE6" w:rsidRDefault="00D80BE6" w:rsidP="00D80BE6">
      <w:pPr>
        <w:bidi/>
        <w:jc w:val="both"/>
        <w:rPr>
          <w:rFonts w:cs="Times New Roman"/>
          <w:color w:val="auto"/>
          <w:sz w:val="32"/>
          <w:szCs w:val="32"/>
          <w:rtl/>
        </w:rPr>
      </w:pPr>
      <w:r w:rsidRPr="00D80BE6">
        <w:rPr>
          <w:rFonts w:cs="Times New Roman"/>
          <w:color w:val="auto"/>
          <w:sz w:val="32"/>
          <w:szCs w:val="32"/>
          <w:rtl/>
        </w:rPr>
        <w:t>-</w:t>
      </w:r>
      <w:r w:rsidRPr="00D80BE6">
        <w:rPr>
          <w:rFonts w:cs="Times New Roman"/>
          <w:color w:val="auto"/>
          <w:sz w:val="32"/>
          <w:szCs w:val="32"/>
          <w:rtl/>
        </w:rPr>
        <w:tab/>
        <w:t>اثراء المحتوى العربي في المجال التقني والتعليمي</w:t>
      </w:r>
    </w:p>
    <w:p w14:paraId="5688E9C2" w14:textId="5D7C9BBB" w:rsidR="004D73D3" w:rsidRDefault="004D73D3" w:rsidP="004D73D3">
      <w:pPr>
        <w:bidi/>
        <w:jc w:val="both"/>
        <w:rPr>
          <w:rFonts w:cs="Times New Roman"/>
          <w:color w:val="auto"/>
          <w:sz w:val="32"/>
          <w:szCs w:val="32"/>
          <w:rtl/>
        </w:rPr>
      </w:pPr>
    </w:p>
    <w:p w14:paraId="106F3020" w14:textId="4BCD021D" w:rsidR="004D73D3" w:rsidRPr="004D73D3" w:rsidRDefault="004D73D3" w:rsidP="004D73D3">
      <w:pPr>
        <w:bidi/>
        <w:jc w:val="both"/>
        <w:rPr>
          <w:rFonts w:cs="Times New Roman"/>
          <w:b w:val="0"/>
          <w:bCs/>
          <w:sz w:val="32"/>
          <w:szCs w:val="32"/>
          <w:rtl/>
        </w:rPr>
      </w:pPr>
      <w:r w:rsidRPr="004D73D3">
        <w:rPr>
          <w:rFonts w:cs="Times New Roman" w:hint="cs"/>
          <w:b w:val="0"/>
          <w:bCs/>
          <w:sz w:val="32"/>
          <w:szCs w:val="32"/>
          <w:rtl/>
        </w:rPr>
        <w:t xml:space="preserve">البيانات المستخدمة في المشروع </w:t>
      </w:r>
    </w:p>
    <w:p w14:paraId="12D6FB37" w14:textId="5EA53129" w:rsidR="004D73D3" w:rsidRDefault="004D73D3" w:rsidP="004D73D3">
      <w:pPr>
        <w:bidi/>
        <w:jc w:val="both"/>
        <w:rPr>
          <w:rFonts w:cs="Times New Roman"/>
          <w:color w:val="auto"/>
          <w:sz w:val="32"/>
          <w:szCs w:val="32"/>
          <w:rtl/>
        </w:rPr>
      </w:pPr>
      <w:r w:rsidRPr="004D73D3">
        <w:rPr>
          <w:rFonts w:cs="Times New Roman"/>
          <w:color w:val="auto"/>
          <w:sz w:val="32"/>
          <w:szCs w:val="32"/>
          <w:rtl/>
        </w:rPr>
        <w:t xml:space="preserve">مجموعة بيانات بنيت من قبل عمل فريق الفكرة، وهي صور واربعون كلمة عربية كتبت بخط اليد </w:t>
      </w:r>
      <w:r w:rsidRPr="004D73D3">
        <w:rPr>
          <w:rFonts w:cs="Times New Roman" w:hint="cs"/>
          <w:color w:val="auto"/>
          <w:sz w:val="32"/>
          <w:szCs w:val="32"/>
          <w:rtl/>
        </w:rPr>
        <w:t>بأشهر</w:t>
      </w:r>
      <w:r w:rsidRPr="004D73D3">
        <w:rPr>
          <w:rFonts w:cs="Times New Roman"/>
          <w:color w:val="auto"/>
          <w:sz w:val="32"/>
          <w:szCs w:val="32"/>
          <w:rtl/>
        </w:rPr>
        <w:t xml:space="preserve"> الخطوط العربية، خطي النسخ والرقعة</w:t>
      </w:r>
      <w:r>
        <w:rPr>
          <w:rFonts w:cs="Times New Roman" w:hint="cs"/>
          <w:color w:val="auto"/>
          <w:sz w:val="32"/>
          <w:szCs w:val="32"/>
          <w:rtl/>
        </w:rPr>
        <w:t xml:space="preserve">. </w:t>
      </w:r>
    </w:p>
    <w:p w14:paraId="688DD288" w14:textId="23D28ADE" w:rsidR="004D73D3" w:rsidRDefault="004D73D3" w:rsidP="004D73D3">
      <w:pPr>
        <w:bidi/>
        <w:jc w:val="both"/>
        <w:rPr>
          <w:rFonts w:cs="Times New Roman"/>
          <w:color w:val="auto"/>
          <w:sz w:val="32"/>
          <w:szCs w:val="32"/>
          <w:rtl/>
        </w:rPr>
      </w:pPr>
    </w:p>
    <w:p w14:paraId="5F2629DC" w14:textId="5620B423" w:rsidR="004D73D3" w:rsidRDefault="004D73D3" w:rsidP="004D73D3">
      <w:pPr>
        <w:bidi/>
        <w:jc w:val="both"/>
        <w:rPr>
          <w:rFonts w:cs="Times New Roman"/>
          <w:color w:val="auto"/>
          <w:sz w:val="32"/>
          <w:szCs w:val="32"/>
          <w:rtl/>
        </w:rPr>
      </w:pPr>
    </w:p>
    <w:p w14:paraId="3FAB8D0A" w14:textId="5FB03CDF" w:rsidR="004D73D3" w:rsidRPr="004D73D3" w:rsidRDefault="004D73D3" w:rsidP="004D73D3">
      <w:pPr>
        <w:bidi/>
        <w:jc w:val="both"/>
        <w:rPr>
          <w:rFonts w:cs="Times New Roman"/>
          <w:b w:val="0"/>
          <w:bCs/>
          <w:sz w:val="32"/>
          <w:szCs w:val="32"/>
          <w:rtl/>
        </w:rPr>
      </w:pPr>
      <w:r w:rsidRPr="004D73D3">
        <w:rPr>
          <w:rFonts w:cs="Times New Roman" w:hint="cs"/>
          <w:b w:val="0"/>
          <w:bCs/>
          <w:sz w:val="32"/>
          <w:szCs w:val="32"/>
          <w:rtl/>
        </w:rPr>
        <w:t xml:space="preserve">فريق العمل: </w:t>
      </w:r>
    </w:p>
    <w:p w14:paraId="071C0FF5" w14:textId="7F92BCF5" w:rsidR="004D73D3" w:rsidRDefault="004D73D3" w:rsidP="004D73D3">
      <w:pPr>
        <w:pStyle w:val="ListParagraph"/>
        <w:numPr>
          <w:ilvl w:val="0"/>
          <w:numId w:val="1"/>
        </w:numPr>
        <w:bidi/>
        <w:jc w:val="both"/>
        <w:rPr>
          <w:color w:val="auto"/>
          <w:sz w:val="32"/>
          <w:szCs w:val="32"/>
        </w:rPr>
      </w:pPr>
      <w:r>
        <w:rPr>
          <w:rFonts w:hint="cs"/>
          <w:color w:val="auto"/>
          <w:sz w:val="32"/>
          <w:szCs w:val="32"/>
          <w:rtl/>
        </w:rPr>
        <w:t xml:space="preserve">ريما </w:t>
      </w:r>
      <w:proofErr w:type="spellStart"/>
      <w:r>
        <w:rPr>
          <w:rFonts w:hint="cs"/>
          <w:color w:val="auto"/>
          <w:sz w:val="32"/>
          <w:szCs w:val="32"/>
          <w:rtl/>
        </w:rPr>
        <w:t>النقيدان</w:t>
      </w:r>
      <w:proofErr w:type="spellEnd"/>
      <w:r>
        <w:rPr>
          <w:rFonts w:hint="cs"/>
          <w:color w:val="auto"/>
          <w:sz w:val="32"/>
          <w:szCs w:val="32"/>
          <w:rtl/>
        </w:rPr>
        <w:t xml:space="preserve"> </w:t>
      </w:r>
    </w:p>
    <w:p w14:paraId="3B67FD5D" w14:textId="3BF8A6F9" w:rsidR="004D73D3" w:rsidRDefault="004D73D3" w:rsidP="004D73D3">
      <w:pPr>
        <w:pStyle w:val="ListParagraph"/>
        <w:numPr>
          <w:ilvl w:val="0"/>
          <w:numId w:val="1"/>
        </w:numPr>
        <w:bidi/>
        <w:jc w:val="both"/>
        <w:rPr>
          <w:color w:val="auto"/>
          <w:sz w:val="32"/>
          <w:szCs w:val="32"/>
        </w:rPr>
      </w:pPr>
      <w:r>
        <w:rPr>
          <w:rFonts w:hint="cs"/>
          <w:color w:val="auto"/>
          <w:sz w:val="32"/>
          <w:szCs w:val="32"/>
          <w:rtl/>
        </w:rPr>
        <w:t xml:space="preserve">اثير البقمي </w:t>
      </w:r>
    </w:p>
    <w:p w14:paraId="4D2A7898" w14:textId="4A1F6835" w:rsidR="004D73D3" w:rsidRDefault="004D73D3" w:rsidP="004D73D3">
      <w:pPr>
        <w:pStyle w:val="ListParagraph"/>
        <w:numPr>
          <w:ilvl w:val="0"/>
          <w:numId w:val="1"/>
        </w:numPr>
        <w:bidi/>
        <w:jc w:val="both"/>
        <w:rPr>
          <w:color w:val="auto"/>
          <w:sz w:val="32"/>
          <w:szCs w:val="32"/>
        </w:rPr>
      </w:pPr>
      <w:r>
        <w:rPr>
          <w:rFonts w:hint="cs"/>
          <w:color w:val="auto"/>
          <w:sz w:val="32"/>
          <w:szCs w:val="32"/>
          <w:rtl/>
        </w:rPr>
        <w:t xml:space="preserve">لمى </w:t>
      </w:r>
      <w:proofErr w:type="spellStart"/>
      <w:r>
        <w:rPr>
          <w:rFonts w:hint="cs"/>
          <w:color w:val="auto"/>
          <w:sz w:val="32"/>
          <w:szCs w:val="32"/>
          <w:rtl/>
        </w:rPr>
        <w:t>الرسيني</w:t>
      </w:r>
      <w:proofErr w:type="spellEnd"/>
      <w:r>
        <w:rPr>
          <w:rFonts w:hint="cs"/>
          <w:color w:val="auto"/>
          <w:sz w:val="32"/>
          <w:szCs w:val="32"/>
          <w:rtl/>
        </w:rPr>
        <w:t xml:space="preserve"> </w:t>
      </w:r>
    </w:p>
    <w:p w14:paraId="31ED9DBC" w14:textId="128A6F7F" w:rsidR="004D73D3" w:rsidRDefault="004D73D3" w:rsidP="004D73D3">
      <w:pPr>
        <w:pStyle w:val="ListParagraph"/>
        <w:numPr>
          <w:ilvl w:val="0"/>
          <w:numId w:val="1"/>
        </w:numPr>
        <w:bidi/>
        <w:jc w:val="both"/>
        <w:rPr>
          <w:color w:val="auto"/>
          <w:sz w:val="32"/>
          <w:szCs w:val="32"/>
        </w:rPr>
      </w:pPr>
      <w:r>
        <w:rPr>
          <w:rFonts w:hint="cs"/>
          <w:color w:val="auto"/>
          <w:sz w:val="32"/>
          <w:szCs w:val="32"/>
          <w:rtl/>
        </w:rPr>
        <w:t xml:space="preserve">نجلاء الدواس </w:t>
      </w:r>
    </w:p>
    <w:p w14:paraId="3FBEF91A" w14:textId="4757ED16" w:rsidR="004D73D3" w:rsidRPr="004D73D3" w:rsidRDefault="004D73D3" w:rsidP="004D73D3">
      <w:pPr>
        <w:pStyle w:val="ListParagraph"/>
        <w:numPr>
          <w:ilvl w:val="0"/>
          <w:numId w:val="1"/>
        </w:numPr>
        <w:bidi/>
        <w:jc w:val="both"/>
        <w:rPr>
          <w:color w:val="auto"/>
          <w:sz w:val="32"/>
          <w:szCs w:val="32"/>
        </w:rPr>
      </w:pPr>
      <w:r>
        <w:rPr>
          <w:rFonts w:hint="cs"/>
          <w:color w:val="auto"/>
          <w:sz w:val="32"/>
          <w:szCs w:val="32"/>
          <w:rtl/>
        </w:rPr>
        <w:t xml:space="preserve">سارة </w:t>
      </w:r>
      <w:proofErr w:type="spellStart"/>
      <w:r>
        <w:rPr>
          <w:rFonts w:hint="cs"/>
          <w:color w:val="auto"/>
          <w:sz w:val="32"/>
          <w:szCs w:val="32"/>
          <w:rtl/>
        </w:rPr>
        <w:t>الصميت</w:t>
      </w:r>
      <w:proofErr w:type="spellEnd"/>
      <w:r>
        <w:rPr>
          <w:rFonts w:hint="cs"/>
          <w:color w:val="auto"/>
          <w:sz w:val="32"/>
          <w:szCs w:val="32"/>
          <w:rtl/>
        </w:rPr>
        <w:t xml:space="preserve"> </w:t>
      </w:r>
    </w:p>
    <w:p w14:paraId="2E87F78B" w14:textId="132F4162" w:rsidR="004D73D3" w:rsidRDefault="004D73D3" w:rsidP="004D73D3">
      <w:pPr>
        <w:pStyle w:val="ListParagraph"/>
        <w:bidi/>
        <w:jc w:val="both"/>
        <w:rPr>
          <w:color w:val="auto"/>
          <w:sz w:val="32"/>
          <w:szCs w:val="32"/>
          <w:rtl/>
        </w:rPr>
      </w:pPr>
      <w:r>
        <w:rPr>
          <w:rFonts w:hint="cs"/>
          <w:color w:val="auto"/>
          <w:sz w:val="32"/>
          <w:szCs w:val="32"/>
          <w:rtl/>
        </w:rPr>
        <w:t xml:space="preserve">بإشراف أ. </w:t>
      </w:r>
      <w:proofErr w:type="gramStart"/>
      <w:r>
        <w:rPr>
          <w:rFonts w:hint="cs"/>
          <w:color w:val="auto"/>
          <w:sz w:val="32"/>
          <w:szCs w:val="32"/>
          <w:rtl/>
        </w:rPr>
        <w:t>اروى</w:t>
      </w:r>
      <w:proofErr w:type="gramEnd"/>
      <w:r>
        <w:rPr>
          <w:rFonts w:hint="cs"/>
          <w:color w:val="auto"/>
          <w:sz w:val="32"/>
          <w:szCs w:val="32"/>
          <w:rtl/>
        </w:rPr>
        <w:t xml:space="preserve"> </w:t>
      </w:r>
      <w:proofErr w:type="spellStart"/>
      <w:r>
        <w:rPr>
          <w:rFonts w:hint="cs"/>
          <w:color w:val="auto"/>
          <w:sz w:val="32"/>
          <w:szCs w:val="32"/>
          <w:rtl/>
        </w:rPr>
        <w:t>التميم</w:t>
      </w:r>
      <w:proofErr w:type="spellEnd"/>
      <w:r>
        <w:rPr>
          <w:rFonts w:hint="cs"/>
          <w:color w:val="auto"/>
          <w:sz w:val="32"/>
          <w:szCs w:val="32"/>
          <w:rtl/>
        </w:rPr>
        <w:t xml:space="preserve"> و أ. مرام العامري </w:t>
      </w:r>
    </w:p>
    <w:p w14:paraId="16EBFEA8" w14:textId="76953364" w:rsidR="004D73D3" w:rsidRDefault="004D73D3" w:rsidP="004D73D3">
      <w:pPr>
        <w:pStyle w:val="ListParagraph"/>
        <w:bidi/>
        <w:jc w:val="both"/>
        <w:rPr>
          <w:color w:val="auto"/>
          <w:sz w:val="32"/>
          <w:szCs w:val="32"/>
          <w:rtl/>
        </w:rPr>
      </w:pPr>
    </w:p>
    <w:p w14:paraId="54E184A7" w14:textId="6014A8B6" w:rsidR="004D73D3" w:rsidRPr="004D73D3" w:rsidRDefault="004D73D3" w:rsidP="004D73D3">
      <w:pPr>
        <w:pStyle w:val="ListParagraph"/>
        <w:bidi/>
        <w:jc w:val="both"/>
        <w:rPr>
          <w:b w:val="0"/>
          <w:bCs/>
          <w:sz w:val="32"/>
          <w:szCs w:val="32"/>
          <w:rtl/>
        </w:rPr>
      </w:pPr>
      <w:r w:rsidRPr="004D73D3">
        <w:rPr>
          <w:rFonts w:hint="cs"/>
          <w:b w:val="0"/>
          <w:bCs/>
          <w:sz w:val="32"/>
          <w:szCs w:val="32"/>
          <w:rtl/>
        </w:rPr>
        <w:t xml:space="preserve">تخصص فريق العمل: </w:t>
      </w:r>
    </w:p>
    <w:p w14:paraId="13993526" w14:textId="284FEA50" w:rsidR="004D73D3" w:rsidRPr="004D73D3" w:rsidRDefault="004D73D3" w:rsidP="004D73D3">
      <w:pPr>
        <w:pStyle w:val="ListParagraph"/>
        <w:bidi/>
        <w:jc w:val="both"/>
        <w:rPr>
          <w:color w:val="auto"/>
          <w:sz w:val="32"/>
          <w:szCs w:val="32"/>
        </w:rPr>
      </w:pPr>
      <w:r>
        <w:rPr>
          <w:rFonts w:hint="cs"/>
          <w:color w:val="auto"/>
          <w:sz w:val="32"/>
          <w:szCs w:val="32"/>
          <w:rtl/>
        </w:rPr>
        <w:t xml:space="preserve">نظم المعلومات </w:t>
      </w:r>
      <w:r>
        <w:rPr>
          <w:color w:val="auto"/>
          <w:sz w:val="32"/>
          <w:szCs w:val="32"/>
          <w:rtl/>
        </w:rPr>
        <w:t>–</w:t>
      </w:r>
      <w:r>
        <w:rPr>
          <w:rFonts w:hint="cs"/>
          <w:color w:val="auto"/>
          <w:sz w:val="32"/>
          <w:szCs w:val="32"/>
          <w:rtl/>
        </w:rPr>
        <w:t xml:space="preserve"> كلية علوم الحاسب والمعلومات </w:t>
      </w:r>
      <w:r>
        <w:rPr>
          <w:color w:val="auto"/>
          <w:sz w:val="32"/>
          <w:szCs w:val="32"/>
          <w:rtl/>
        </w:rPr>
        <w:t>–</w:t>
      </w:r>
      <w:r>
        <w:rPr>
          <w:rFonts w:hint="cs"/>
          <w:color w:val="auto"/>
          <w:sz w:val="32"/>
          <w:szCs w:val="32"/>
          <w:rtl/>
        </w:rPr>
        <w:t xml:space="preserve"> جامعة الملك سعود </w:t>
      </w:r>
    </w:p>
    <w:sectPr w:rsidR="004D73D3" w:rsidRPr="004D73D3" w:rsidSect="00DF027C">
      <w:headerReference w:type="default" r:id="rId7"/>
      <w:footerReference w:type="default" r:id="rId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50DCD" w14:textId="77777777" w:rsidR="00155D65" w:rsidRDefault="00155D65">
      <w:r>
        <w:separator/>
      </w:r>
    </w:p>
    <w:p w14:paraId="715F4E45" w14:textId="77777777" w:rsidR="00155D65" w:rsidRDefault="00155D65"/>
  </w:endnote>
  <w:endnote w:type="continuationSeparator" w:id="0">
    <w:p w14:paraId="78CF854D" w14:textId="77777777" w:rsidR="00155D65" w:rsidRDefault="00155D65">
      <w:r>
        <w:continuationSeparator/>
      </w:r>
    </w:p>
    <w:p w14:paraId="4C39C931" w14:textId="77777777" w:rsidR="00155D65" w:rsidRDefault="00155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4DBA3E9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D009A25"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096A7" w14:textId="77777777" w:rsidR="00155D65" w:rsidRDefault="00155D65">
      <w:r>
        <w:separator/>
      </w:r>
    </w:p>
    <w:p w14:paraId="46D0645A" w14:textId="77777777" w:rsidR="00155D65" w:rsidRDefault="00155D65"/>
  </w:footnote>
  <w:footnote w:type="continuationSeparator" w:id="0">
    <w:p w14:paraId="6BA6FE6A" w14:textId="77777777" w:rsidR="00155D65" w:rsidRDefault="00155D65">
      <w:r>
        <w:continuationSeparator/>
      </w:r>
    </w:p>
    <w:p w14:paraId="007B13F6" w14:textId="77777777" w:rsidR="00155D65" w:rsidRDefault="00155D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07D104B" w14:textId="77777777" w:rsidTr="00D077E9">
      <w:trPr>
        <w:trHeight w:val="978"/>
      </w:trPr>
      <w:tc>
        <w:tcPr>
          <w:tcW w:w="9990" w:type="dxa"/>
          <w:tcBorders>
            <w:top w:val="nil"/>
            <w:left w:val="nil"/>
            <w:bottom w:val="single" w:sz="36" w:space="0" w:color="34ABA2" w:themeColor="accent3"/>
            <w:right w:val="nil"/>
          </w:tcBorders>
        </w:tcPr>
        <w:p w14:paraId="390002ED" w14:textId="77777777" w:rsidR="00D077E9" w:rsidRDefault="00D077E9">
          <w:pPr>
            <w:pStyle w:val="Header"/>
          </w:pPr>
        </w:p>
      </w:tc>
    </w:tr>
  </w:tbl>
  <w:p w14:paraId="68E6F10C"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A7817"/>
    <w:multiLevelType w:val="hybridMultilevel"/>
    <w:tmpl w:val="DEF0351A"/>
    <w:lvl w:ilvl="0" w:tplc="64B6EF52">
      <w:start w:val="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60"/>
    <w:rsid w:val="0002482E"/>
    <w:rsid w:val="00050324"/>
    <w:rsid w:val="000A0150"/>
    <w:rsid w:val="000E63C9"/>
    <w:rsid w:val="00130E9D"/>
    <w:rsid w:val="00140A9A"/>
    <w:rsid w:val="00150A6D"/>
    <w:rsid w:val="00155D65"/>
    <w:rsid w:val="00185B35"/>
    <w:rsid w:val="00194C80"/>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B21A5"/>
    <w:rsid w:val="004D73D3"/>
    <w:rsid w:val="005037F0"/>
    <w:rsid w:val="00516A86"/>
    <w:rsid w:val="005275F6"/>
    <w:rsid w:val="00572102"/>
    <w:rsid w:val="005F1BB0"/>
    <w:rsid w:val="00656C4D"/>
    <w:rsid w:val="006E5716"/>
    <w:rsid w:val="007302B3"/>
    <w:rsid w:val="00730733"/>
    <w:rsid w:val="00730E3A"/>
    <w:rsid w:val="00736AAF"/>
    <w:rsid w:val="00765B2A"/>
    <w:rsid w:val="00783A34"/>
    <w:rsid w:val="007A0D9A"/>
    <w:rsid w:val="007C6B52"/>
    <w:rsid w:val="007D16C5"/>
    <w:rsid w:val="00862FE4"/>
    <w:rsid w:val="0086389A"/>
    <w:rsid w:val="0087605E"/>
    <w:rsid w:val="00882663"/>
    <w:rsid w:val="008B1FEE"/>
    <w:rsid w:val="00903C32"/>
    <w:rsid w:val="00916B16"/>
    <w:rsid w:val="009173B9"/>
    <w:rsid w:val="0093335D"/>
    <w:rsid w:val="0093613E"/>
    <w:rsid w:val="00943026"/>
    <w:rsid w:val="00966B81"/>
    <w:rsid w:val="009C7720"/>
    <w:rsid w:val="00A23AFA"/>
    <w:rsid w:val="00A31B3E"/>
    <w:rsid w:val="00A532F3"/>
    <w:rsid w:val="00A8489E"/>
    <w:rsid w:val="00A90E83"/>
    <w:rsid w:val="00AC29F3"/>
    <w:rsid w:val="00B231E5"/>
    <w:rsid w:val="00B50860"/>
    <w:rsid w:val="00C02B87"/>
    <w:rsid w:val="00C4086D"/>
    <w:rsid w:val="00CA1896"/>
    <w:rsid w:val="00CB5B28"/>
    <w:rsid w:val="00CF5371"/>
    <w:rsid w:val="00D0323A"/>
    <w:rsid w:val="00D0559F"/>
    <w:rsid w:val="00D077E9"/>
    <w:rsid w:val="00D07C65"/>
    <w:rsid w:val="00D42CB7"/>
    <w:rsid w:val="00D5413D"/>
    <w:rsid w:val="00D570A9"/>
    <w:rsid w:val="00D70D02"/>
    <w:rsid w:val="00D770C7"/>
    <w:rsid w:val="00D80BE6"/>
    <w:rsid w:val="00D86945"/>
    <w:rsid w:val="00D90290"/>
    <w:rsid w:val="00DD152F"/>
    <w:rsid w:val="00DD25D4"/>
    <w:rsid w:val="00DE213F"/>
    <w:rsid w:val="00DF027C"/>
    <w:rsid w:val="00E00A32"/>
    <w:rsid w:val="00E16E86"/>
    <w:rsid w:val="00E22ACD"/>
    <w:rsid w:val="00E620B0"/>
    <w:rsid w:val="00E81B40"/>
    <w:rsid w:val="00EF555B"/>
    <w:rsid w:val="00F027BB"/>
    <w:rsid w:val="00F11DCF"/>
    <w:rsid w:val="00F162EA"/>
    <w:rsid w:val="00F52D27"/>
    <w:rsid w:val="00F83527"/>
    <w:rsid w:val="00FD583F"/>
    <w:rsid w:val="00FD7488"/>
    <w:rsid w:val="00FE2EF3"/>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AB239"/>
  <w15:docId w15:val="{D1BCF280-7786-40EE-96E1-36C07938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D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ura\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C:\Users\noura\AppData\Roaming\Microsoft\Templates\Report .dotx</Template>
  <TotalTime>51</TotalTime>
  <Pages>3</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noura abdu</dc:creator>
  <cp:keywords/>
  <cp:lastModifiedBy>ريما النقيدان ID 439201169</cp:lastModifiedBy>
  <cp:revision>3</cp:revision>
  <cp:lastPrinted>2006-08-01T17:47:00Z</cp:lastPrinted>
  <dcterms:created xsi:type="dcterms:W3CDTF">2022-02-11T09:46:00Z</dcterms:created>
  <dcterms:modified xsi:type="dcterms:W3CDTF">2022-05-08T19:54:00Z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