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7B15" w14:textId="3943C383" w:rsidR="00BE61FB" w:rsidRPr="00770F58" w:rsidRDefault="00B80CAC" w:rsidP="00B80CAC">
      <w:pPr>
        <w:jc w:val="center"/>
        <w:rPr>
          <w:b/>
          <w:bCs/>
          <w:sz w:val="28"/>
          <w:szCs w:val="28"/>
          <w:u w:val="single"/>
          <w:rtl/>
        </w:rPr>
      </w:pPr>
      <w:r w:rsidRPr="00770F58">
        <w:rPr>
          <w:rFonts w:hint="cs"/>
          <w:b/>
          <w:bCs/>
          <w:sz w:val="28"/>
          <w:szCs w:val="28"/>
          <w:u w:val="single"/>
          <w:rtl/>
        </w:rPr>
        <w:t>نموذج وصف المساق</w:t>
      </w:r>
    </w:p>
    <w:tbl>
      <w:tblPr>
        <w:tblStyle w:val="TableGrid"/>
        <w:bidiVisual/>
        <w:tblW w:w="10534" w:type="dxa"/>
        <w:jc w:val="right"/>
        <w:tblLook w:val="04A0" w:firstRow="1" w:lastRow="0" w:firstColumn="1" w:lastColumn="0" w:noHBand="0" w:noVBand="1"/>
      </w:tblPr>
      <w:tblGrid>
        <w:gridCol w:w="1891"/>
        <w:gridCol w:w="3260"/>
        <w:gridCol w:w="2126"/>
        <w:gridCol w:w="966"/>
        <w:gridCol w:w="1163"/>
        <w:gridCol w:w="1128"/>
      </w:tblGrid>
      <w:tr w:rsidR="00B0620E" w:rsidRPr="006D0E38" w14:paraId="7EEEF56B" w14:textId="57B7DAB8" w:rsidTr="006460C7">
        <w:trPr>
          <w:jc w:val="right"/>
        </w:trPr>
        <w:tc>
          <w:tcPr>
            <w:tcW w:w="10534" w:type="dxa"/>
            <w:gridSpan w:val="6"/>
          </w:tcPr>
          <w:p w14:paraId="434E9CE2" w14:textId="725756A1" w:rsidR="00B0620E" w:rsidRPr="006D0E38" w:rsidRDefault="00B0620E" w:rsidP="006D0E38">
            <w:pPr>
              <w:rPr>
                <w:rFonts w:ascii="Simplified Arabic" w:hAnsi="Simplified Arabic" w:cs="Simplified Arabic"/>
                <w:b/>
                <w:bCs/>
                <w:sz w:val="24"/>
                <w:szCs w:val="24"/>
                <w:rtl/>
              </w:rPr>
            </w:pPr>
            <w:r w:rsidRPr="006D0E38">
              <w:rPr>
                <w:rFonts w:ascii="Simplified Arabic" w:hAnsi="Simplified Arabic" w:cs="Simplified Arabic"/>
                <w:b/>
                <w:bCs/>
                <w:sz w:val="24"/>
                <w:szCs w:val="24"/>
                <w:rtl/>
              </w:rPr>
              <w:t xml:space="preserve">نوع </w:t>
            </w:r>
            <w:r w:rsidR="00770F58" w:rsidRPr="006D0E38">
              <w:rPr>
                <w:rFonts w:ascii="Simplified Arabic" w:hAnsi="Simplified Arabic" w:cs="Simplified Arabic" w:hint="cs"/>
                <w:b/>
                <w:bCs/>
                <w:sz w:val="24"/>
                <w:szCs w:val="24"/>
                <w:rtl/>
              </w:rPr>
              <w:t xml:space="preserve">المساق: </w:t>
            </w:r>
            <w:r w:rsidR="00136904">
              <w:rPr>
                <w:rFonts w:ascii="Simplified Arabic" w:hAnsi="Simplified Arabic" w:cs="Simplified Arabic" w:hint="cs"/>
                <w:b/>
                <w:bCs/>
                <w:sz w:val="24"/>
                <w:szCs w:val="24"/>
                <w:rtl/>
              </w:rPr>
              <w:t xml:space="preserve"> </w:t>
            </w:r>
            <w:r w:rsidR="00136904" w:rsidRPr="00BB32E5">
              <w:rPr>
                <w:rFonts w:ascii="Simplified Arabic" w:hAnsi="Simplified Arabic" w:cs="Simplified Arabic" w:hint="cs"/>
                <w:b/>
                <w:bCs/>
                <w:sz w:val="24"/>
                <w:szCs w:val="24"/>
                <w:u w:val="single"/>
                <w:rtl/>
              </w:rPr>
              <w:t xml:space="preserve"> </w:t>
            </w:r>
            <w:r w:rsidR="00770F58" w:rsidRPr="00BB32E5">
              <w:rPr>
                <w:rFonts w:ascii="Simplified Arabic" w:hAnsi="Simplified Arabic" w:cs="Simplified Arabic" w:hint="cs"/>
                <w:b/>
                <w:bCs/>
                <w:sz w:val="24"/>
                <w:szCs w:val="24"/>
                <w:u w:val="single"/>
                <w:rtl/>
              </w:rPr>
              <w:t>اجباري</w:t>
            </w:r>
            <w:r w:rsidRPr="00BB32E5">
              <w:rPr>
                <w:rFonts w:ascii="Simplified Arabic" w:hAnsi="Simplified Arabic" w:cs="Simplified Arabic"/>
                <w:b/>
                <w:bCs/>
                <w:sz w:val="24"/>
                <w:szCs w:val="24"/>
                <w:u w:val="single"/>
                <w:rtl/>
              </w:rPr>
              <w:t xml:space="preserve"> تخصص</w:t>
            </w:r>
            <w:r w:rsidRPr="00136904">
              <w:rPr>
                <w:rFonts w:ascii="Simplified Arabic" w:hAnsi="Simplified Arabic" w:cs="Simplified Arabic"/>
                <w:b/>
                <w:bCs/>
                <w:sz w:val="24"/>
                <w:szCs w:val="24"/>
                <w:rtl/>
              </w:rPr>
              <w:t xml:space="preserve">   </w:t>
            </w:r>
            <w:r w:rsidR="00136904" w:rsidRPr="00136904">
              <w:rPr>
                <w:rFonts w:ascii="Simplified Arabic" w:hAnsi="Simplified Arabic" w:cs="Simplified Arabic" w:hint="cs"/>
                <w:b/>
                <w:bCs/>
                <w:sz w:val="24"/>
                <w:szCs w:val="24"/>
                <w:rtl/>
              </w:rPr>
              <w:t xml:space="preserve"> </w:t>
            </w:r>
            <w:r w:rsidR="00136904">
              <w:rPr>
                <w:rFonts w:ascii="Simplified Arabic" w:hAnsi="Simplified Arabic" w:cs="Simplified Arabic" w:hint="cs"/>
                <w:b/>
                <w:bCs/>
                <w:sz w:val="24"/>
                <w:szCs w:val="24"/>
                <w:rtl/>
              </w:rPr>
              <w:t xml:space="preserve">  </w:t>
            </w:r>
            <w:r w:rsidR="00136904" w:rsidRPr="00136904">
              <w:rPr>
                <w:rFonts w:ascii="Simplified Arabic" w:hAnsi="Simplified Arabic" w:cs="Simplified Arabic" w:hint="cs"/>
                <w:b/>
                <w:bCs/>
                <w:sz w:val="24"/>
                <w:szCs w:val="24"/>
                <w:rtl/>
              </w:rPr>
              <w:t xml:space="preserve">  </w:t>
            </w:r>
            <w:r w:rsidRPr="00BB32E5">
              <w:rPr>
                <w:rFonts w:ascii="Simplified Arabic" w:hAnsi="Simplified Arabic" w:cs="Simplified Arabic"/>
                <w:sz w:val="24"/>
                <w:szCs w:val="24"/>
                <w:rtl/>
              </w:rPr>
              <w:t xml:space="preserve">اختياري تخصص    </w:t>
            </w:r>
            <w:r w:rsidR="00136904" w:rsidRPr="00BB32E5">
              <w:rPr>
                <w:rFonts w:ascii="Simplified Arabic" w:hAnsi="Simplified Arabic" w:cs="Simplified Arabic" w:hint="cs"/>
                <w:sz w:val="24"/>
                <w:szCs w:val="24"/>
                <w:rtl/>
              </w:rPr>
              <w:t xml:space="preserve">      </w:t>
            </w:r>
            <w:r w:rsidRPr="00BB32E5">
              <w:rPr>
                <w:rFonts w:ascii="Simplified Arabic" w:hAnsi="Simplified Arabic" w:cs="Simplified Arabic"/>
                <w:sz w:val="24"/>
                <w:szCs w:val="24"/>
                <w:rtl/>
              </w:rPr>
              <w:t xml:space="preserve">متطلب كلية    </w:t>
            </w:r>
            <w:r w:rsidR="00136904" w:rsidRPr="00BB32E5">
              <w:rPr>
                <w:rFonts w:ascii="Simplified Arabic" w:hAnsi="Simplified Arabic" w:cs="Simplified Arabic" w:hint="cs"/>
                <w:sz w:val="24"/>
                <w:szCs w:val="24"/>
                <w:rtl/>
              </w:rPr>
              <w:t xml:space="preserve">      </w:t>
            </w:r>
            <w:r w:rsidRPr="00BB32E5">
              <w:rPr>
                <w:rFonts w:ascii="Simplified Arabic" w:hAnsi="Simplified Arabic" w:cs="Simplified Arabic"/>
                <w:sz w:val="24"/>
                <w:szCs w:val="24"/>
                <w:rtl/>
              </w:rPr>
              <w:t xml:space="preserve"> متطلب جامعة</w:t>
            </w:r>
          </w:p>
        </w:tc>
      </w:tr>
      <w:tr w:rsidR="00F538D3" w:rsidRPr="006D0E38" w14:paraId="1575A3DC" w14:textId="39E5745A" w:rsidTr="00AF7CC5">
        <w:trPr>
          <w:jc w:val="right"/>
        </w:trPr>
        <w:tc>
          <w:tcPr>
            <w:tcW w:w="1891" w:type="dxa"/>
          </w:tcPr>
          <w:p w14:paraId="304A00C9" w14:textId="027780DE" w:rsidR="00F538D3" w:rsidRPr="006D0E38" w:rsidRDefault="00F538D3" w:rsidP="00B80CAC">
            <w:pPr>
              <w:jc w:val="center"/>
              <w:rPr>
                <w:rFonts w:ascii="Simplified Arabic" w:hAnsi="Simplified Arabic" w:cs="Simplified Arabic"/>
                <w:b/>
                <w:bCs/>
                <w:sz w:val="24"/>
                <w:szCs w:val="24"/>
                <w:rtl/>
              </w:rPr>
            </w:pPr>
            <w:r w:rsidRPr="006D0E38">
              <w:rPr>
                <w:rFonts w:ascii="Simplified Arabic" w:hAnsi="Simplified Arabic" w:cs="Simplified Arabic"/>
                <w:b/>
                <w:bCs/>
                <w:sz w:val="24"/>
                <w:szCs w:val="24"/>
                <w:rtl/>
              </w:rPr>
              <w:t xml:space="preserve">اسم </w:t>
            </w:r>
            <w:r w:rsidRPr="006D0E38">
              <w:rPr>
                <w:rFonts w:ascii="Simplified Arabic" w:hAnsi="Simplified Arabic" w:cs="Simplified Arabic" w:hint="cs"/>
                <w:b/>
                <w:bCs/>
                <w:sz w:val="24"/>
                <w:szCs w:val="24"/>
                <w:rtl/>
              </w:rPr>
              <w:t>المساق بالعربية</w:t>
            </w:r>
          </w:p>
        </w:tc>
        <w:tc>
          <w:tcPr>
            <w:tcW w:w="3260" w:type="dxa"/>
            <w:vAlign w:val="bottom"/>
          </w:tcPr>
          <w:p w14:paraId="627B1238" w14:textId="61572CF1" w:rsidR="00F538D3" w:rsidRPr="006D0E38" w:rsidRDefault="00F538D3" w:rsidP="00B80CAC">
            <w:pPr>
              <w:jc w:val="center"/>
              <w:rPr>
                <w:rFonts w:ascii="Simplified Arabic" w:hAnsi="Simplified Arabic" w:cs="Simplified Arabic"/>
                <w:b/>
                <w:bCs/>
                <w:sz w:val="24"/>
                <w:szCs w:val="24"/>
                <w:rtl/>
                <w:lang w:bidi="ar-EG"/>
              </w:rPr>
            </w:pPr>
            <w:r w:rsidRPr="00E9078F">
              <w:rPr>
                <w:rFonts w:ascii="Simplified Arabic" w:hAnsi="Simplified Arabic" w:cs="Simplified Arabic" w:hint="cs"/>
                <w:b/>
                <w:bCs/>
                <w:sz w:val="24"/>
                <w:szCs w:val="24"/>
                <w:rtl/>
                <w:lang w:bidi="ar-EG"/>
              </w:rPr>
              <w:t xml:space="preserve">برمجة الويب </w:t>
            </w:r>
            <w:r w:rsidRPr="00E9078F">
              <w:rPr>
                <w:rFonts w:ascii="Simplified Arabic" w:hAnsi="Simplified Arabic" w:cs="Simplified Arabic"/>
                <w:b/>
                <w:bCs/>
                <w:sz w:val="24"/>
                <w:szCs w:val="24"/>
                <w:lang w:bidi="ar-EG"/>
              </w:rPr>
              <w:t>2</w:t>
            </w:r>
          </w:p>
        </w:tc>
        <w:tc>
          <w:tcPr>
            <w:tcW w:w="2126" w:type="dxa"/>
          </w:tcPr>
          <w:p w14:paraId="2676D6B9" w14:textId="137EB63F"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اسم المساق بالإنجليزية</w:t>
            </w:r>
          </w:p>
        </w:tc>
        <w:tc>
          <w:tcPr>
            <w:tcW w:w="3257" w:type="dxa"/>
            <w:gridSpan w:val="3"/>
          </w:tcPr>
          <w:p w14:paraId="32AD69E7" w14:textId="213B64BF" w:rsidR="00F538D3" w:rsidRPr="006D0E38" w:rsidRDefault="00F538D3" w:rsidP="00B80CAC">
            <w:pPr>
              <w:jc w:val="center"/>
              <w:rPr>
                <w:rFonts w:ascii="Simplified Arabic" w:hAnsi="Simplified Arabic" w:cs="Simplified Arabic"/>
                <w:b/>
                <w:bCs/>
                <w:sz w:val="24"/>
                <w:szCs w:val="24"/>
                <w:lang w:bidi="ar-EG"/>
              </w:rPr>
            </w:pPr>
            <w:r>
              <w:rPr>
                <w:rFonts w:ascii="Simplified Arabic" w:hAnsi="Simplified Arabic" w:cs="Simplified Arabic"/>
                <w:b/>
                <w:bCs/>
                <w:sz w:val="24"/>
                <w:szCs w:val="24"/>
                <w:lang w:bidi="ar-EG"/>
              </w:rPr>
              <w:t>Web programming 2</w:t>
            </w:r>
          </w:p>
        </w:tc>
      </w:tr>
      <w:tr w:rsidR="00F538D3" w:rsidRPr="006D0E38" w14:paraId="0D31764F" w14:textId="41C48827" w:rsidTr="00CC28AE">
        <w:trPr>
          <w:jc w:val="right"/>
        </w:trPr>
        <w:tc>
          <w:tcPr>
            <w:tcW w:w="1891" w:type="dxa"/>
            <w:vMerge w:val="restart"/>
          </w:tcPr>
          <w:p w14:paraId="5D1BDBA7" w14:textId="26E3BE3D"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رقم المساق المحدث</w:t>
            </w:r>
          </w:p>
        </w:tc>
        <w:tc>
          <w:tcPr>
            <w:tcW w:w="3260" w:type="dxa"/>
            <w:vMerge w:val="restart"/>
          </w:tcPr>
          <w:p w14:paraId="2A3762CD" w14:textId="77777777" w:rsidR="00F538D3" w:rsidRPr="006D0E38" w:rsidRDefault="00F538D3" w:rsidP="00B80CAC">
            <w:pPr>
              <w:jc w:val="center"/>
              <w:rPr>
                <w:rFonts w:ascii="Simplified Arabic" w:hAnsi="Simplified Arabic" w:cs="Simplified Arabic"/>
                <w:b/>
                <w:bCs/>
                <w:sz w:val="24"/>
                <w:szCs w:val="24"/>
                <w:rtl/>
              </w:rPr>
            </w:pPr>
          </w:p>
        </w:tc>
        <w:tc>
          <w:tcPr>
            <w:tcW w:w="2126" w:type="dxa"/>
            <w:vMerge w:val="restart"/>
          </w:tcPr>
          <w:p w14:paraId="29D62558" w14:textId="0D9B486B"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عدد ساعات المساق</w:t>
            </w:r>
          </w:p>
        </w:tc>
        <w:tc>
          <w:tcPr>
            <w:tcW w:w="966" w:type="dxa"/>
          </w:tcPr>
          <w:p w14:paraId="176376C4" w14:textId="35933157"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نظري</w:t>
            </w:r>
          </w:p>
        </w:tc>
        <w:tc>
          <w:tcPr>
            <w:tcW w:w="1163" w:type="dxa"/>
          </w:tcPr>
          <w:p w14:paraId="5DCFEFDA" w14:textId="07B66F74"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عملي</w:t>
            </w:r>
          </w:p>
        </w:tc>
        <w:tc>
          <w:tcPr>
            <w:tcW w:w="1128" w:type="dxa"/>
          </w:tcPr>
          <w:p w14:paraId="2BA813B7" w14:textId="07D60D35"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ميداني</w:t>
            </w:r>
          </w:p>
        </w:tc>
      </w:tr>
      <w:tr w:rsidR="00F538D3" w:rsidRPr="006D0E38" w14:paraId="51D50E83" w14:textId="6A091B42" w:rsidTr="00CC28AE">
        <w:trPr>
          <w:jc w:val="right"/>
        </w:trPr>
        <w:tc>
          <w:tcPr>
            <w:tcW w:w="1891" w:type="dxa"/>
            <w:vMerge/>
          </w:tcPr>
          <w:p w14:paraId="3D946EB2" w14:textId="5376B957" w:rsidR="00F538D3" w:rsidRPr="006D0E38" w:rsidRDefault="00F538D3" w:rsidP="00B80CAC">
            <w:pPr>
              <w:jc w:val="center"/>
              <w:rPr>
                <w:rFonts w:ascii="Simplified Arabic" w:hAnsi="Simplified Arabic" w:cs="Simplified Arabic"/>
                <w:b/>
                <w:bCs/>
                <w:sz w:val="24"/>
                <w:szCs w:val="24"/>
                <w:rtl/>
              </w:rPr>
            </w:pPr>
          </w:p>
        </w:tc>
        <w:tc>
          <w:tcPr>
            <w:tcW w:w="3260" w:type="dxa"/>
            <w:vMerge/>
          </w:tcPr>
          <w:p w14:paraId="54C48DB1" w14:textId="77777777" w:rsidR="00F538D3" w:rsidRPr="006D0E38" w:rsidRDefault="00F538D3" w:rsidP="00B80CAC">
            <w:pPr>
              <w:jc w:val="center"/>
              <w:rPr>
                <w:rFonts w:ascii="Simplified Arabic" w:hAnsi="Simplified Arabic" w:cs="Simplified Arabic"/>
                <w:b/>
                <w:bCs/>
                <w:sz w:val="24"/>
                <w:szCs w:val="24"/>
                <w:rtl/>
              </w:rPr>
            </w:pPr>
          </w:p>
        </w:tc>
        <w:tc>
          <w:tcPr>
            <w:tcW w:w="2126" w:type="dxa"/>
            <w:vMerge/>
          </w:tcPr>
          <w:p w14:paraId="137CAE20" w14:textId="117C566E" w:rsidR="00F538D3" w:rsidRPr="006D0E38" w:rsidRDefault="00F538D3" w:rsidP="00B80CAC">
            <w:pPr>
              <w:jc w:val="center"/>
              <w:rPr>
                <w:rFonts w:ascii="Simplified Arabic" w:hAnsi="Simplified Arabic" w:cs="Simplified Arabic"/>
                <w:b/>
                <w:bCs/>
                <w:sz w:val="24"/>
                <w:szCs w:val="24"/>
                <w:rtl/>
              </w:rPr>
            </w:pPr>
          </w:p>
        </w:tc>
        <w:tc>
          <w:tcPr>
            <w:tcW w:w="966" w:type="dxa"/>
          </w:tcPr>
          <w:p w14:paraId="3130BE8B" w14:textId="7E94B0F9"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b/>
                <w:bCs/>
                <w:sz w:val="24"/>
                <w:szCs w:val="24"/>
              </w:rPr>
              <w:t>2</w:t>
            </w:r>
          </w:p>
        </w:tc>
        <w:tc>
          <w:tcPr>
            <w:tcW w:w="1163" w:type="dxa"/>
          </w:tcPr>
          <w:p w14:paraId="360AA7D3" w14:textId="29564C80" w:rsidR="00F538D3" w:rsidRPr="006D0E38" w:rsidRDefault="00F538D3" w:rsidP="00B80CAC">
            <w:pPr>
              <w:jc w:val="center"/>
              <w:rPr>
                <w:rFonts w:ascii="Simplified Arabic" w:hAnsi="Simplified Arabic" w:cs="Simplified Arabic"/>
                <w:b/>
                <w:bCs/>
                <w:sz w:val="24"/>
                <w:szCs w:val="24"/>
                <w:rtl/>
              </w:rPr>
            </w:pPr>
            <w:r>
              <w:rPr>
                <w:rFonts w:ascii="Simplified Arabic" w:hAnsi="Simplified Arabic" w:cs="Simplified Arabic"/>
                <w:b/>
                <w:bCs/>
                <w:sz w:val="24"/>
                <w:szCs w:val="24"/>
              </w:rPr>
              <w:t>1</w:t>
            </w:r>
          </w:p>
        </w:tc>
        <w:tc>
          <w:tcPr>
            <w:tcW w:w="1128" w:type="dxa"/>
          </w:tcPr>
          <w:p w14:paraId="7A67B3A0" w14:textId="77777777" w:rsidR="00F538D3" w:rsidRPr="006D0E38" w:rsidRDefault="00F538D3" w:rsidP="00B80CAC">
            <w:pPr>
              <w:jc w:val="center"/>
              <w:rPr>
                <w:rFonts w:ascii="Simplified Arabic" w:hAnsi="Simplified Arabic" w:cs="Simplified Arabic"/>
                <w:b/>
                <w:bCs/>
                <w:sz w:val="24"/>
                <w:szCs w:val="24"/>
                <w:rtl/>
              </w:rPr>
            </w:pPr>
          </w:p>
        </w:tc>
      </w:tr>
      <w:tr w:rsidR="00C242C1" w:rsidRPr="006D0E38" w14:paraId="3299399A" w14:textId="7762FC9B" w:rsidTr="00A4479B">
        <w:trPr>
          <w:jc w:val="right"/>
        </w:trPr>
        <w:tc>
          <w:tcPr>
            <w:tcW w:w="1891" w:type="dxa"/>
            <w:vMerge w:val="restart"/>
          </w:tcPr>
          <w:p w14:paraId="759A8EA7" w14:textId="0CB10DF5"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المتطلب السابق</w:t>
            </w:r>
          </w:p>
        </w:tc>
        <w:tc>
          <w:tcPr>
            <w:tcW w:w="3260" w:type="dxa"/>
            <w:vMerge w:val="restart"/>
            <w:vAlign w:val="bottom"/>
          </w:tcPr>
          <w:p w14:paraId="0073A45E" w14:textId="0C506906" w:rsidR="00C242C1" w:rsidRPr="006D0E38" w:rsidRDefault="00C242C1" w:rsidP="00C242C1">
            <w:pPr>
              <w:jc w:val="center"/>
              <w:rPr>
                <w:rFonts w:ascii="Simplified Arabic" w:hAnsi="Simplified Arabic" w:cs="Simplified Arabic"/>
                <w:b/>
                <w:bCs/>
                <w:sz w:val="24"/>
                <w:szCs w:val="24"/>
                <w:rtl/>
              </w:rPr>
            </w:pPr>
            <w:r w:rsidRPr="00E9078F">
              <w:rPr>
                <w:rFonts w:ascii="Simplified Arabic" w:hAnsi="Simplified Arabic" w:cs="Simplified Arabic" w:hint="cs"/>
                <w:b/>
                <w:bCs/>
                <w:sz w:val="24"/>
                <w:szCs w:val="24"/>
                <w:rtl/>
                <w:lang w:bidi="ar-EG"/>
              </w:rPr>
              <w:t xml:space="preserve">برمجة الويب </w:t>
            </w:r>
            <w:r>
              <w:rPr>
                <w:rFonts w:ascii="Simplified Arabic" w:hAnsi="Simplified Arabic" w:cs="Simplified Arabic"/>
                <w:b/>
                <w:bCs/>
                <w:sz w:val="24"/>
                <w:szCs w:val="24"/>
                <w:lang w:bidi="ar-EG"/>
              </w:rPr>
              <w:t>1</w:t>
            </w:r>
          </w:p>
        </w:tc>
        <w:tc>
          <w:tcPr>
            <w:tcW w:w="2126" w:type="dxa"/>
            <w:vMerge w:val="restart"/>
          </w:tcPr>
          <w:p w14:paraId="6F754B1D" w14:textId="6A0C6FAF"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توزيع الدرجات</w:t>
            </w:r>
          </w:p>
        </w:tc>
        <w:tc>
          <w:tcPr>
            <w:tcW w:w="966" w:type="dxa"/>
          </w:tcPr>
          <w:p w14:paraId="01CF94BF" w14:textId="506A2AAB"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نصفي</w:t>
            </w:r>
          </w:p>
        </w:tc>
        <w:tc>
          <w:tcPr>
            <w:tcW w:w="1163" w:type="dxa"/>
          </w:tcPr>
          <w:p w14:paraId="138A101F" w14:textId="698262E4"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عملي/اعمال</w:t>
            </w:r>
          </w:p>
        </w:tc>
        <w:tc>
          <w:tcPr>
            <w:tcW w:w="1128" w:type="dxa"/>
          </w:tcPr>
          <w:p w14:paraId="2B81AD56" w14:textId="04BEBC69"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نهائي</w:t>
            </w:r>
          </w:p>
        </w:tc>
      </w:tr>
      <w:tr w:rsidR="00C242C1" w:rsidRPr="006D0E38" w14:paraId="7A3C4319" w14:textId="28E38CCB" w:rsidTr="00CC28AE">
        <w:trPr>
          <w:jc w:val="right"/>
        </w:trPr>
        <w:tc>
          <w:tcPr>
            <w:tcW w:w="1891" w:type="dxa"/>
            <w:vMerge/>
          </w:tcPr>
          <w:p w14:paraId="3B43863D" w14:textId="23D71807" w:rsidR="00C242C1" w:rsidRPr="006D0E38" w:rsidRDefault="00C242C1" w:rsidP="00B80CAC">
            <w:pPr>
              <w:jc w:val="center"/>
              <w:rPr>
                <w:rFonts w:ascii="Simplified Arabic" w:hAnsi="Simplified Arabic" w:cs="Simplified Arabic"/>
                <w:b/>
                <w:bCs/>
                <w:sz w:val="24"/>
                <w:szCs w:val="24"/>
                <w:rtl/>
              </w:rPr>
            </w:pPr>
          </w:p>
        </w:tc>
        <w:tc>
          <w:tcPr>
            <w:tcW w:w="3260" w:type="dxa"/>
            <w:vMerge/>
          </w:tcPr>
          <w:p w14:paraId="0F49295A" w14:textId="77777777" w:rsidR="00C242C1" w:rsidRPr="006D0E38" w:rsidRDefault="00C242C1" w:rsidP="00B80CAC">
            <w:pPr>
              <w:jc w:val="center"/>
              <w:rPr>
                <w:rFonts w:ascii="Simplified Arabic" w:hAnsi="Simplified Arabic" w:cs="Simplified Arabic"/>
                <w:b/>
                <w:bCs/>
                <w:sz w:val="24"/>
                <w:szCs w:val="24"/>
                <w:rtl/>
              </w:rPr>
            </w:pPr>
          </w:p>
        </w:tc>
        <w:tc>
          <w:tcPr>
            <w:tcW w:w="2126" w:type="dxa"/>
            <w:vMerge/>
          </w:tcPr>
          <w:p w14:paraId="04C41447" w14:textId="742C44F1" w:rsidR="00C242C1" w:rsidRPr="006D0E38" w:rsidRDefault="00C242C1" w:rsidP="00B80CAC">
            <w:pPr>
              <w:jc w:val="center"/>
              <w:rPr>
                <w:rFonts w:ascii="Simplified Arabic" w:hAnsi="Simplified Arabic" w:cs="Simplified Arabic"/>
                <w:b/>
                <w:bCs/>
                <w:sz w:val="24"/>
                <w:szCs w:val="24"/>
                <w:rtl/>
              </w:rPr>
            </w:pPr>
          </w:p>
        </w:tc>
        <w:tc>
          <w:tcPr>
            <w:tcW w:w="966" w:type="dxa"/>
          </w:tcPr>
          <w:p w14:paraId="714A8C35" w14:textId="6EC190B5"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b/>
                <w:bCs/>
                <w:sz w:val="24"/>
                <w:szCs w:val="24"/>
              </w:rPr>
              <w:t>20</w:t>
            </w:r>
          </w:p>
        </w:tc>
        <w:tc>
          <w:tcPr>
            <w:tcW w:w="1163" w:type="dxa"/>
          </w:tcPr>
          <w:p w14:paraId="53F1B1BB" w14:textId="12D9512A"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b/>
                <w:bCs/>
                <w:sz w:val="24"/>
                <w:szCs w:val="24"/>
              </w:rPr>
              <w:t>30</w:t>
            </w:r>
          </w:p>
        </w:tc>
        <w:tc>
          <w:tcPr>
            <w:tcW w:w="1128" w:type="dxa"/>
          </w:tcPr>
          <w:p w14:paraId="3C9D0556" w14:textId="360B70D4"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b/>
                <w:bCs/>
                <w:sz w:val="24"/>
                <w:szCs w:val="24"/>
              </w:rPr>
              <w:t>50</w:t>
            </w:r>
          </w:p>
        </w:tc>
      </w:tr>
      <w:tr w:rsidR="00C242C1" w:rsidRPr="006D0E38" w14:paraId="72911619" w14:textId="6EE299EB" w:rsidTr="00CC28AE">
        <w:trPr>
          <w:jc w:val="right"/>
        </w:trPr>
        <w:tc>
          <w:tcPr>
            <w:tcW w:w="1891" w:type="dxa"/>
          </w:tcPr>
          <w:p w14:paraId="74E7130F" w14:textId="0DC18ECD"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المستوى</w:t>
            </w:r>
          </w:p>
        </w:tc>
        <w:tc>
          <w:tcPr>
            <w:tcW w:w="3260" w:type="dxa"/>
          </w:tcPr>
          <w:p w14:paraId="425C27F8" w14:textId="0B4E100D"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الثالت</w:t>
            </w:r>
          </w:p>
        </w:tc>
        <w:tc>
          <w:tcPr>
            <w:tcW w:w="2126" w:type="dxa"/>
          </w:tcPr>
          <w:p w14:paraId="64761A2D" w14:textId="615DD413" w:rsidR="00C242C1" w:rsidRPr="006D0E38" w:rsidRDefault="00C242C1"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الفصل</w:t>
            </w:r>
          </w:p>
        </w:tc>
        <w:tc>
          <w:tcPr>
            <w:tcW w:w="3257" w:type="dxa"/>
            <w:gridSpan w:val="3"/>
          </w:tcPr>
          <w:p w14:paraId="0637B8DF" w14:textId="6FF4542C" w:rsidR="00C242C1" w:rsidRPr="006D0E38" w:rsidRDefault="00C242C1" w:rsidP="00B80CAC">
            <w:pPr>
              <w:jc w:val="center"/>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الثاني</w:t>
            </w:r>
          </w:p>
        </w:tc>
      </w:tr>
      <w:tr w:rsidR="006C4885" w:rsidRPr="006D0E38" w14:paraId="1931FF68" w14:textId="77777777" w:rsidTr="00CC28AE">
        <w:trPr>
          <w:jc w:val="right"/>
        </w:trPr>
        <w:tc>
          <w:tcPr>
            <w:tcW w:w="1891" w:type="dxa"/>
          </w:tcPr>
          <w:p w14:paraId="2374F192" w14:textId="7319FB3A" w:rsidR="006C4885" w:rsidRDefault="006C4885" w:rsidP="00B80CAC">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توصيف المساق عربي</w:t>
            </w:r>
          </w:p>
        </w:tc>
        <w:tc>
          <w:tcPr>
            <w:tcW w:w="8643" w:type="dxa"/>
            <w:gridSpan w:val="5"/>
          </w:tcPr>
          <w:p w14:paraId="58644182" w14:textId="242D90A9" w:rsidR="006C4885" w:rsidRPr="007960D7" w:rsidRDefault="006C4885" w:rsidP="007960D7">
            <w:pPr>
              <w:rPr>
                <w:rFonts w:ascii="Simplified Arabic" w:hAnsi="Simplified Arabic" w:cs="Simplified Arabic"/>
                <w:b/>
                <w:bCs/>
                <w:sz w:val="24"/>
                <w:szCs w:val="24"/>
                <w:rtl/>
              </w:rPr>
            </w:pPr>
            <w:r w:rsidRPr="007960D7">
              <w:rPr>
                <w:rFonts w:ascii="Simplified Arabic" w:hAnsi="Simplified Arabic" w:cs="Simplified Arabic"/>
                <w:b/>
                <w:bCs/>
                <w:sz w:val="24"/>
                <w:szCs w:val="24"/>
                <w:rtl/>
              </w:rPr>
              <w:t>يهدف هذا المساق الى تعليم الطالب تصميم وبرمجة صفحات الإنترنت ويركز على تصميم الواجهات الخلفية (</w:t>
            </w:r>
            <w:r w:rsidRPr="007960D7">
              <w:rPr>
                <w:rFonts w:ascii="Simplified Arabic" w:hAnsi="Simplified Arabic" w:cs="Simplified Arabic"/>
                <w:b/>
                <w:bCs/>
                <w:sz w:val="24"/>
                <w:szCs w:val="24"/>
              </w:rPr>
              <w:t>Back end</w:t>
            </w:r>
            <w:r w:rsidRPr="007960D7">
              <w:rPr>
                <w:rFonts w:ascii="Simplified Arabic" w:hAnsi="Simplified Arabic" w:cs="Simplified Arabic"/>
                <w:b/>
                <w:bCs/>
                <w:sz w:val="24"/>
                <w:szCs w:val="24"/>
                <w:rtl/>
              </w:rPr>
              <w:t xml:space="preserve">) للموقع الإلكتروني. يغطي المساق المواضيع التالية: البرمجة الديناميكية للويب باستخدام </w:t>
            </w:r>
            <w:r w:rsidR="00391B7D">
              <w:rPr>
                <w:rFonts w:ascii="Simplified Arabic" w:hAnsi="Simplified Arabic" w:cs="Simplified Arabic" w:hint="cs"/>
                <w:b/>
                <w:bCs/>
                <w:sz w:val="24"/>
                <w:szCs w:val="24"/>
                <w:rtl/>
                <w:lang w:bidi="ar-EG"/>
              </w:rPr>
              <w:t>لغة</w:t>
            </w:r>
            <w:r w:rsidR="00391B7D">
              <w:rPr>
                <w:rFonts w:ascii="Simplified Arabic" w:hAnsi="Simplified Arabic" w:cs="Simplified Arabic" w:hint="cs"/>
                <w:b/>
                <w:bCs/>
                <w:sz w:val="24"/>
                <w:szCs w:val="24"/>
                <w:rtl/>
              </w:rPr>
              <w:t xml:space="preserve"> </w:t>
            </w:r>
            <w:r w:rsidR="00391B7D">
              <w:rPr>
                <w:rFonts w:ascii="Simplified Arabic" w:hAnsi="Simplified Arabic" w:cs="Simplified Arabic"/>
                <w:b/>
                <w:bCs/>
                <w:sz w:val="24"/>
                <w:szCs w:val="24"/>
              </w:rPr>
              <w:t>PHP and Laravel framework</w:t>
            </w:r>
            <w:r w:rsidRPr="007960D7">
              <w:rPr>
                <w:rFonts w:ascii="Simplified Arabic" w:hAnsi="Simplified Arabic" w:cs="Simplified Arabic"/>
                <w:b/>
                <w:bCs/>
                <w:sz w:val="24"/>
                <w:szCs w:val="24"/>
                <w:rtl/>
              </w:rPr>
              <w:t xml:space="preserve">, وكيفية نقل البيانات بين الصفحات واسترجاع البيانات من قواعد البيانات وعرضها ، والتعامل مع النماذج </w:t>
            </w:r>
            <w:r w:rsidRPr="007960D7">
              <w:rPr>
                <w:rFonts w:ascii="Simplified Arabic" w:hAnsi="Simplified Arabic" w:cs="Simplified Arabic"/>
                <w:b/>
                <w:bCs/>
                <w:sz w:val="24"/>
                <w:szCs w:val="24"/>
              </w:rPr>
              <w:t>FORMS</w:t>
            </w:r>
            <w:r w:rsidRPr="007960D7">
              <w:rPr>
                <w:rFonts w:ascii="Simplified Arabic" w:hAnsi="Simplified Arabic" w:cs="Simplified Arabic"/>
                <w:b/>
                <w:bCs/>
                <w:sz w:val="24"/>
                <w:szCs w:val="24"/>
                <w:rtl/>
              </w:rPr>
              <w:t>.</w:t>
            </w:r>
          </w:p>
        </w:tc>
      </w:tr>
      <w:tr w:rsidR="006C4885" w:rsidRPr="006D0E38" w14:paraId="1CCE9EFA" w14:textId="22BBF717" w:rsidTr="00CC28AE">
        <w:trPr>
          <w:jc w:val="right"/>
        </w:trPr>
        <w:tc>
          <w:tcPr>
            <w:tcW w:w="1891" w:type="dxa"/>
          </w:tcPr>
          <w:p w14:paraId="4309BF9B" w14:textId="5EA54764" w:rsidR="006C4885" w:rsidRPr="006D0E38" w:rsidRDefault="006C4885" w:rsidP="006C4885">
            <w:pPr>
              <w:rPr>
                <w:rFonts w:ascii="Simplified Arabic" w:hAnsi="Simplified Arabic" w:cs="Simplified Arabic"/>
                <w:b/>
                <w:bCs/>
                <w:sz w:val="24"/>
                <w:szCs w:val="24"/>
                <w:rtl/>
              </w:rPr>
            </w:pPr>
            <w:r>
              <w:rPr>
                <w:rFonts w:ascii="Simplified Arabic" w:hAnsi="Simplified Arabic" w:cs="Simplified Arabic" w:hint="cs"/>
                <w:b/>
                <w:bCs/>
                <w:sz w:val="24"/>
                <w:szCs w:val="24"/>
                <w:rtl/>
              </w:rPr>
              <w:t>توصيف المساق انجليزي</w:t>
            </w:r>
          </w:p>
        </w:tc>
        <w:tc>
          <w:tcPr>
            <w:tcW w:w="8643" w:type="dxa"/>
            <w:gridSpan w:val="5"/>
          </w:tcPr>
          <w:p w14:paraId="2002EA0D" w14:textId="02CC1558" w:rsidR="006C4885" w:rsidRPr="006D0E38" w:rsidRDefault="006C4885" w:rsidP="006C4885">
            <w:pPr>
              <w:bidi w:val="0"/>
              <w:rPr>
                <w:rFonts w:ascii="Simplified Arabic" w:hAnsi="Simplified Arabic" w:cs="Simplified Arabic"/>
                <w:b/>
                <w:bCs/>
                <w:sz w:val="24"/>
                <w:szCs w:val="24"/>
              </w:rPr>
            </w:pPr>
            <w:r w:rsidRPr="006C4885">
              <w:rPr>
                <w:rFonts w:ascii="Simplified Arabic" w:hAnsi="Simplified Arabic" w:cs="Simplified Arabic"/>
                <w:b/>
                <w:bCs/>
                <w:sz w:val="24"/>
                <w:szCs w:val="24"/>
              </w:rPr>
              <w:t xml:space="preserve">This course aims to teach students the design and programming of web pages and focuses on the design of the back end of the website. The course covers the following topics: Dynamic web programming using </w:t>
            </w:r>
            <w:r w:rsidR="00391B7D">
              <w:rPr>
                <w:rFonts w:ascii="Simplified Arabic" w:hAnsi="Simplified Arabic" w:cs="Simplified Arabic"/>
                <w:b/>
                <w:bCs/>
                <w:sz w:val="24"/>
                <w:szCs w:val="24"/>
              </w:rPr>
              <w:t xml:space="preserve">PHP </w:t>
            </w:r>
            <w:r w:rsidRPr="006C4885">
              <w:rPr>
                <w:rFonts w:ascii="Simplified Arabic" w:hAnsi="Simplified Arabic" w:cs="Simplified Arabic"/>
                <w:b/>
                <w:bCs/>
                <w:sz w:val="24"/>
                <w:szCs w:val="24"/>
              </w:rPr>
              <w:t>language</w:t>
            </w:r>
            <w:r w:rsidR="00391B7D">
              <w:rPr>
                <w:rFonts w:ascii="Simplified Arabic" w:hAnsi="Simplified Arabic" w:cs="Simplified Arabic"/>
                <w:b/>
                <w:bCs/>
                <w:sz w:val="24"/>
                <w:szCs w:val="24"/>
              </w:rPr>
              <w:t xml:space="preserve"> and Laravel framework</w:t>
            </w:r>
            <w:r w:rsidRPr="006C4885">
              <w:rPr>
                <w:rFonts w:ascii="Simplified Arabic" w:hAnsi="Simplified Arabic" w:cs="Simplified Arabic"/>
                <w:b/>
                <w:bCs/>
                <w:sz w:val="24"/>
                <w:szCs w:val="24"/>
              </w:rPr>
              <w:t>, how to transfer data between pages, retrieve data from databases and display them, and deal with forms</w:t>
            </w:r>
            <w:r w:rsidRPr="006C4885">
              <w:rPr>
                <w:rFonts w:ascii="Simplified Arabic" w:hAnsi="Simplified Arabic" w:cs="Simplified Arabic"/>
                <w:b/>
                <w:bCs/>
                <w:sz w:val="24"/>
                <w:szCs w:val="24"/>
                <w:rtl/>
              </w:rPr>
              <w:t>.</w:t>
            </w:r>
          </w:p>
        </w:tc>
      </w:tr>
      <w:tr w:rsidR="00203580" w:rsidRPr="006D0E38" w14:paraId="12E4E9A4" w14:textId="2AD9AD25" w:rsidTr="00CC28AE">
        <w:trPr>
          <w:jc w:val="right"/>
        </w:trPr>
        <w:tc>
          <w:tcPr>
            <w:tcW w:w="1891" w:type="dxa"/>
          </w:tcPr>
          <w:p w14:paraId="3DB5AC52" w14:textId="5AF1E85C"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المخرجات التعليمية المنشودة</w:t>
            </w:r>
          </w:p>
        </w:tc>
        <w:tc>
          <w:tcPr>
            <w:tcW w:w="8643" w:type="dxa"/>
            <w:gridSpan w:val="5"/>
          </w:tcPr>
          <w:p w14:paraId="065BD60A" w14:textId="77777777" w:rsidR="00203580" w:rsidRDefault="00203580" w:rsidP="00203580">
            <w:pPr>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القدرة على برمجة مواقع الويب باستخدام لغة </w:t>
            </w:r>
            <w:r>
              <w:rPr>
                <w:rFonts w:ascii="Simplified Arabic" w:hAnsi="Simplified Arabic" w:cs="Simplified Arabic"/>
                <w:b/>
                <w:bCs/>
                <w:sz w:val="24"/>
                <w:szCs w:val="24"/>
                <w:lang w:bidi="ar-EG"/>
              </w:rPr>
              <w:t>PHP</w:t>
            </w:r>
          </w:p>
          <w:p w14:paraId="2C4335F5" w14:textId="77777777" w:rsidR="00203580" w:rsidRDefault="00203580" w:rsidP="00203580">
            <w:pPr>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القدرة على استخدام بيئة لارافيل لبرمجة مواقع الويب </w:t>
            </w:r>
          </w:p>
          <w:p w14:paraId="0B2300BD" w14:textId="77777777" w:rsidR="00203580" w:rsidRDefault="00203580" w:rsidP="00203580">
            <w:pPr>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الربط بين الواجهات الامامية للمواقع والواجهات الخلفية </w:t>
            </w:r>
          </w:p>
          <w:p w14:paraId="7BD435A9" w14:textId="43503D56" w:rsidR="00203580" w:rsidRPr="006D0E38" w:rsidRDefault="00203580" w:rsidP="00203580">
            <w:pPr>
              <w:rPr>
                <w:rFonts w:ascii="Simplified Arabic" w:hAnsi="Simplified Arabic" w:cs="Simplified Arabic" w:hint="cs"/>
                <w:b/>
                <w:bCs/>
                <w:sz w:val="24"/>
                <w:szCs w:val="24"/>
                <w:lang w:bidi="ar-EG"/>
              </w:rPr>
            </w:pPr>
            <w:r>
              <w:rPr>
                <w:rFonts w:ascii="Simplified Arabic" w:hAnsi="Simplified Arabic" w:cs="Simplified Arabic" w:hint="cs"/>
                <w:b/>
                <w:bCs/>
                <w:sz w:val="24"/>
                <w:szCs w:val="24"/>
                <w:rtl/>
                <w:lang w:bidi="ar-EG"/>
              </w:rPr>
              <w:t xml:space="preserve">ربط المواقع بقواعد البيانات والتعرف على كيفية تامين المواقع من الاختراقات </w:t>
            </w:r>
          </w:p>
        </w:tc>
      </w:tr>
      <w:tr w:rsidR="00203580" w:rsidRPr="006D0E38" w14:paraId="58F22D00" w14:textId="171B90B4" w:rsidTr="006460C7">
        <w:trPr>
          <w:jc w:val="right"/>
        </w:trPr>
        <w:tc>
          <w:tcPr>
            <w:tcW w:w="10534" w:type="dxa"/>
            <w:gridSpan w:val="6"/>
          </w:tcPr>
          <w:p w14:paraId="178B0A0E" w14:textId="7C8F194E"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توزيع محتويات المساق</w:t>
            </w:r>
          </w:p>
        </w:tc>
      </w:tr>
      <w:tr w:rsidR="00203580" w:rsidRPr="006D0E38" w14:paraId="7117B609" w14:textId="4C0D8B8F" w:rsidTr="00CC28AE">
        <w:trPr>
          <w:jc w:val="right"/>
        </w:trPr>
        <w:tc>
          <w:tcPr>
            <w:tcW w:w="1891" w:type="dxa"/>
          </w:tcPr>
          <w:p w14:paraId="5DB53622" w14:textId="742B8A2C"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الاسبوع</w:t>
            </w:r>
          </w:p>
        </w:tc>
        <w:tc>
          <w:tcPr>
            <w:tcW w:w="8643" w:type="dxa"/>
            <w:gridSpan w:val="5"/>
          </w:tcPr>
          <w:p w14:paraId="3EAFC9F0" w14:textId="18E5DFF0"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الموضوع</w:t>
            </w:r>
          </w:p>
        </w:tc>
      </w:tr>
      <w:tr w:rsidR="00203580" w:rsidRPr="006D0E38" w14:paraId="4208A8A6" w14:textId="78E2BF9F" w:rsidTr="00CC28AE">
        <w:trPr>
          <w:jc w:val="right"/>
        </w:trPr>
        <w:tc>
          <w:tcPr>
            <w:tcW w:w="1891" w:type="dxa"/>
          </w:tcPr>
          <w:p w14:paraId="35AF6AA9" w14:textId="72DF362E"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w:t>
            </w:r>
          </w:p>
        </w:tc>
        <w:tc>
          <w:tcPr>
            <w:tcW w:w="8643" w:type="dxa"/>
            <w:gridSpan w:val="5"/>
          </w:tcPr>
          <w:p w14:paraId="2DDE22E2" w14:textId="1702814D" w:rsidR="00203580" w:rsidRPr="00656542" w:rsidRDefault="00203580" w:rsidP="00203580">
            <w:pPr>
              <w:numPr>
                <w:ilvl w:val="0"/>
                <w:numId w:val="2"/>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PHP Introduction</w:t>
            </w:r>
          </w:p>
        </w:tc>
      </w:tr>
      <w:tr w:rsidR="00203580" w:rsidRPr="006D0E38" w14:paraId="4C1E29A9" w14:textId="3DED1623" w:rsidTr="00CC28AE">
        <w:trPr>
          <w:jc w:val="right"/>
        </w:trPr>
        <w:tc>
          <w:tcPr>
            <w:tcW w:w="1891" w:type="dxa"/>
          </w:tcPr>
          <w:p w14:paraId="613ACFA1" w14:textId="782E786C"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2</w:t>
            </w:r>
          </w:p>
        </w:tc>
        <w:tc>
          <w:tcPr>
            <w:tcW w:w="8643" w:type="dxa"/>
            <w:gridSpan w:val="5"/>
          </w:tcPr>
          <w:p w14:paraId="4B7714FB" w14:textId="44E90FCB" w:rsidR="00203580" w:rsidRPr="004F46D7"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PHP basics </w:t>
            </w:r>
          </w:p>
        </w:tc>
      </w:tr>
      <w:tr w:rsidR="00203580" w:rsidRPr="006D0E38" w14:paraId="3C02CD4E" w14:textId="326CB9FA" w:rsidTr="00CC28AE">
        <w:trPr>
          <w:jc w:val="right"/>
        </w:trPr>
        <w:tc>
          <w:tcPr>
            <w:tcW w:w="1891" w:type="dxa"/>
          </w:tcPr>
          <w:p w14:paraId="3C311B9A" w14:textId="29CEAEDD"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3</w:t>
            </w:r>
          </w:p>
        </w:tc>
        <w:tc>
          <w:tcPr>
            <w:tcW w:w="8643" w:type="dxa"/>
            <w:gridSpan w:val="5"/>
          </w:tcPr>
          <w:p w14:paraId="102768AA" w14:textId="1F78B742" w:rsidR="00203580" w:rsidRPr="004F46D7"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PHP Object and Compound Datatypes </w:t>
            </w:r>
          </w:p>
        </w:tc>
      </w:tr>
      <w:tr w:rsidR="00203580" w:rsidRPr="006D0E38" w14:paraId="208CBFC3" w14:textId="52E7081D" w:rsidTr="00CC28AE">
        <w:trPr>
          <w:jc w:val="right"/>
        </w:trPr>
        <w:tc>
          <w:tcPr>
            <w:tcW w:w="1891" w:type="dxa"/>
          </w:tcPr>
          <w:p w14:paraId="528AEFEB" w14:textId="79170FDA"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4</w:t>
            </w:r>
          </w:p>
        </w:tc>
        <w:tc>
          <w:tcPr>
            <w:tcW w:w="8643" w:type="dxa"/>
            <w:gridSpan w:val="5"/>
          </w:tcPr>
          <w:p w14:paraId="042F2FE2" w14:textId="6329D1FB"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Data &amp; time, Files and Regular Expression </w:t>
            </w:r>
          </w:p>
        </w:tc>
      </w:tr>
      <w:tr w:rsidR="00203580" w:rsidRPr="006D0E38" w14:paraId="112ED525" w14:textId="214CA16F" w:rsidTr="00CC28AE">
        <w:trPr>
          <w:jc w:val="right"/>
        </w:trPr>
        <w:tc>
          <w:tcPr>
            <w:tcW w:w="1891" w:type="dxa"/>
          </w:tcPr>
          <w:p w14:paraId="52A56D83" w14:textId="04C8078C"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5</w:t>
            </w:r>
          </w:p>
        </w:tc>
        <w:tc>
          <w:tcPr>
            <w:tcW w:w="8643" w:type="dxa"/>
            <w:gridSpan w:val="5"/>
          </w:tcPr>
          <w:p w14:paraId="13D9D8DF" w14:textId="5F3AAADF"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Database and Cookies &amp; Sessions</w:t>
            </w:r>
          </w:p>
        </w:tc>
      </w:tr>
      <w:tr w:rsidR="00203580" w:rsidRPr="006D0E38" w14:paraId="4E722B95" w14:textId="2761A9AC" w:rsidTr="00CC28AE">
        <w:trPr>
          <w:jc w:val="right"/>
        </w:trPr>
        <w:tc>
          <w:tcPr>
            <w:tcW w:w="1891" w:type="dxa"/>
          </w:tcPr>
          <w:p w14:paraId="4CB3B9D8" w14:textId="08D64853"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6</w:t>
            </w:r>
          </w:p>
        </w:tc>
        <w:tc>
          <w:tcPr>
            <w:tcW w:w="8643" w:type="dxa"/>
            <w:gridSpan w:val="5"/>
          </w:tcPr>
          <w:p w14:paraId="68B6E9F9" w14:textId="35DE3D50"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SQL injection</w:t>
            </w:r>
            <w:r>
              <w:rPr>
                <w:rFonts w:ascii="Times New Roman" w:eastAsia="Times New Roman" w:hAnsi="Times New Roman" w:cs="Times New Roman"/>
                <w:color w:val="000000"/>
                <w:sz w:val="27"/>
                <w:szCs w:val="27"/>
              </w:rPr>
              <w:t xml:space="preserve"> and PHP project </w:t>
            </w:r>
          </w:p>
        </w:tc>
      </w:tr>
      <w:tr w:rsidR="00203580" w:rsidRPr="006D0E38" w14:paraId="3B58313D" w14:textId="4C3AE207" w:rsidTr="00CC28AE">
        <w:trPr>
          <w:jc w:val="right"/>
        </w:trPr>
        <w:tc>
          <w:tcPr>
            <w:tcW w:w="1891" w:type="dxa"/>
          </w:tcPr>
          <w:p w14:paraId="0CFED1D8" w14:textId="1FA1500D"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7</w:t>
            </w:r>
          </w:p>
        </w:tc>
        <w:tc>
          <w:tcPr>
            <w:tcW w:w="8643" w:type="dxa"/>
            <w:gridSpan w:val="5"/>
          </w:tcPr>
          <w:p w14:paraId="09FE07F4" w14:textId="1FD1D59F"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PHP project</w:t>
            </w:r>
          </w:p>
        </w:tc>
      </w:tr>
      <w:tr w:rsidR="00203580" w:rsidRPr="006D0E38" w14:paraId="0C619CEF" w14:textId="7183D435" w:rsidTr="00CC28AE">
        <w:trPr>
          <w:jc w:val="right"/>
        </w:trPr>
        <w:tc>
          <w:tcPr>
            <w:tcW w:w="1891" w:type="dxa"/>
          </w:tcPr>
          <w:p w14:paraId="4165C3F5" w14:textId="0A88C989"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8</w:t>
            </w:r>
          </w:p>
        </w:tc>
        <w:tc>
          <w:tcPr>
            <w:tcW w:w="8643" w:type="dxa"/>
            <w:gridSpan w:val="5"/>
          </w:tcPr>
          <w:p w14:paraId="6970FAC6" w14:textId="6F6896C0"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الامتحانات النصفية</w:t>
            </w:r>
          </w:p>
        </w:tc>
      </w:tr>
      <w:tr w:rsidR="00203580" w:rsidRPr="006D0E38" w14:paraId="52A448F8" w14:textId="2E517225" w:rsidTr="00CC28AE">
        <w:trPr>
          <w:jc w:val="right"/>
        </w:trPr>
        <w:tc>
          <w:tcPr>
            <w:tcW w:w="1891" w:type="dxa"/>
          </w:tcPr>
          <w:p w14:paraId="17CE2D02" w14:textId="3CA832D5"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9</w:t>
            </w:r>
          </w:p>
        </w:tc>
        <w:tc>
          <w:tcPr>
            <w:tcW w:w="8643" w:type="dxa"/>
            <w:gridSpan w:val="5"/>
          </w:tcPr>
          <w:p w14:paraId="0594C4B8" w14:textId="5053F2BE"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Laravel Introduction </w:t>
            </w:r>
          </w:p>
        </w:tc>
      </w:tr>
      <w:tr w:rsidR="00203580" w:rsidRPr="006D0E38" w14:paraId="6490BF5C" w14:textId="374B8110" w:rsidTr="00CC28AE">
        <w:trPr>
          <w:jc w:val="right"/>
        </w:trPr>
        <w:tc>
          <w:tcPr>
            <w:tcW w:w="1891" w:type="dxa"/>
          </w:tcPr>
          <w:p w14:paraId="03902E1C" w14:textId="3C2276E9"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10</w:t>
            </w:r>
          </w:p>
        </w:tc>
        <w:tc>
          <w:tcPr>
            <w:tcW w:w="8643" w:type="dxa"/>
            <w:gridSpan w:val="5"/>
          </w:tcPr>
          <w:p w14:paraId="66A321D2" w14:textId="1A2DA505"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Laravel MVC and route </w:t>
            </w:r>
          </w:p>
        </w:tc>
      </w:tr>
      <w:tr w:rsidR="00203580" w:rsidRPr="006D0E38" w14:paraId="7573020B" w14:textId="1B555B6B" w:rsidTr="00CC28AE">
        <w:trPr>
          <w:jc w:val="right"/>
        </w:trPr>
        <w:tc>
          <w:tcPr>
            <w:tcW w:w="1891" w:type="dxa"/>
          </w:tcPr>
          <w:p w14:paraId="200A1C38" w14:textId="44738415"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11</w:t>
            </w:r>
          </w:p>
        </w:tc>
        <w:tc>
          <w:tcPr>
            <w:tcW w:w="8643" w:type="dxa"/>
            <w:gridSpan w:val="5"/>
          </w:tcPr>
          <w:p w14:paraId="34A0E174" w14:textId="048D8D32" w:rsidR="00203580" w:rsidRPr="00F82C55" w:rsidRDefault="00203580" w:rsidP="00203580">
            <w:pPr>
              <w:pStyle w:val="ListParagraph"/>
              <w:numPr>
                <w:ilvl w:val="0"/>
                <w:numId w:val="4"/>
              </w:numPr>
              <w:bidi w:val="0"/>
              <w:rPr>
                <w:rFonts w:ascii="Simplified Arabic" w:hAnsi="Simplified Arabic" w:cs="Simplified Arabic"/>
                <w:b/>
                <w:bCs/>
                <w:sz w:val="24"/>
                <w:szCs w:val="24"/>
                <w:rtl/>
              </w:rPr>
            </w:pPr>
            <w:r>
              <w:rPr>
                <w:rFonts w:ascii="Times New Roman" w:eastAsia="Times New Roman" w:hAnsi="Times New Roman" w:cs="Times New Roman"/>
                <w:color w:val="000000"/>
                <w:sz w:val="27"/>
                <w:szCs w:val="27"/>
              </w:rPr>
              <w:t xml:space="preserve">Laravel migration and model </w:t>
            </w:r>
          </w:p>
        </w:tc>
      </w:tr>
      <w:tr w:rsidR="00203580" w:rsidRPr="006D0E38" w14:paraId="387C2EC2" w14:textId="1AF5E0DB" w:rsidTr="00CC28AE">
        <w:trPr>
          <w:jc w:val="right"/>
        </w:trPr>
        <w:tc>
          <w:tcPr>
            <w:tcW w:w="1891" w:type="dxa"/>
          </w:tcPr>
          <w:p w14:paraId="5822485F" w14:textId="51AD22C0"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12</w:t>
            </w:r>
          </w:p>
        </w:tc>
        <w:tc>
          <w:tcPr>
            <w:tcW w:w="8643" w:type="dxa"/>
            <w:gridSpan w:val="5"/>
          </w:tcPr>
          <w:p w14:paraId="65BFF07F" w14:textId="19437E48" w:rsidR="00203580" w:rsidRPr="00F82C55" w:rsidRDefault="00203580" w:rsidP="00203580">
            <w:pPr>
              <w:numPr>
                <w:ilvl w:val="0"/>
                <w:numId w:val="3"/>
              </w:numPr>
              <w:bidi w:val="0"/>
              <w:spacing w:before="100" w:beforeAutospacing="1" w:after="100" w:afterAutospacing="1"/>
              <w:rPr>
                <w:rFonts w:ascii="Simplified Arabic" w:hAnsi="Simplified Arabic" w:cs="Simplified Arabic"/>
                <w:b/>
                <w:bCs/>
                <w:sz w:val="24"/>
                <w:szCs w:val="24"/>
                <w:rtl/>
              </w:rPr>
            </w:pPr>
            <w:r w:rsidRPr="00203580">
              <w:rPr>
                <w:rFonts w:ascii="Times New Roman" w:eastAsia="Times New Roman" w:hAnsi="Times New Roman" w:cs="Times New Roman"/>
                <w:color w:val="000000"/>
                <w:sz w:val="27"/>
                <w:szCs w:val="27"/>
              </w:rPr>
              <w:t>Laravel seed and factory and view</w:t>
            </w:r>
            <w:r>
              <w:rPr>
                <w:rFonts w:ascii="Simplified Arabic" w:hAnsi="Simplified Arabic" w:cs="Simplified Arabic"/>
                <w:b/>
                <w:bCs/>
                <w:sz w:val="24"/>
                <w:szCs w:val="24"/>
              </w:rPr>
              <w:t xml:space="preserve"> </w:t>
            </w:r>
          </w:p>
        </w:tc>
      </w:tr>
      <w:tr w:rsidR="00203580" w:rsidRPr="006D0E38" w14:paraId="14F616AA" w14:textId="0F7A2828" w:rsidTr="00CC28AE">
        <w:trPr>
          <w:jc w:val="right"/>
        </w:trPr>
        <w:tc>
          <w:tcPr>
            <w:tcW w:w="1891" w:type="dxa"/>
          </w:tcPr>
          <w:p w14:paraId="0F1A94FB" w14:textId="7802A63B"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13</w:t>
            </w:r>
          </w:p>
        </w:tc>
        <w:tc>
          <w:tcPr>
            <w:tcW w:w="8643" w:type="dxa"/>
            <w:gridSpan w:val="5"/>
          </w:tcPr>
          <w:p w14:paraId="5C634F36" w14:textId="181EF36C" w:rsidR="00203580" w:rsidRPr="00F82C55"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Pr>
                <w:rFonts w:ascii="Times New Roman" w:eastAsia="Times New Roman" w:hAnsi="Times New Roman" w:cs="Times New Roman"/>
                <w:color w:val="000000"/>
                <w:sz w:val="27"/>
                <w:szCs w:val="27"/>
              </w:rPr>
              <w:t xml:space="preserve">Laravel query builder and ORM </w:t>
            </w:r>
          </w:p>
        </w:tc>
      </w:tr>
      <w:tr w:rsidR="00203580" w:rsidRPr="006D0E38" w14:paraId="47CC2D97" w14:textId="68E2ABCC" w:rsidTr="00CC28AE">
        <w:trPr>
          <w:jc w:val="right"/>
        </w:trPr>
        <w:tc>
          <w:tcPr>
            <w:tcW w:w="1891" w:type="dxa"/>
          </w:tcPr>
          <w:p w14:paraId="3FD040D0" w14:textId="382235A7" w:rsidR="00203580" w:rsidRPr="006D0E38"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14</w:t>
            </w:r>
          </w:p>
        </w:tc>
        <w:tc>
          <w:tcPr>
            <w:tcW w:w="8643" w:type="dxa"/>
            <w:gridSpan w:val="5"/>
          </w:tcPr>
          <w:p w14:paraId="5AE5A180" w14:textId="56858398" w:rsidR="00203580" w:rsidRPr="00E12A68" w:rsidRDefault="00203580" w:rsidP="00203580">
            <w:pPr>
              <w:pStyle w:val="ListParagraph"/>
              <w:numPr>
                <w:ilvl w:val="0"/>
                <w:numId w:val="4"/>
              </w:numPr>
              <w:bidi w:val="0"/>
              <w:rPr>
                <w:rFonts w:ascii="Simplified Arabic" w:hAnsi="Simplified Arabic" w:cs="Simplified Arabic"/>
                <w:b/>
                <w:bCs/>
                <w:sz w:val="24"/>
                <w:szCs w:val="24"/>
                <w:rtl/>
              </w:rPr>
            </w:pPr>
            <w:r>
              <w:rPr>
                <w:rFonts w:ascii="Times New Roman" w:eastAsia="Times New Roman" w:hAnsi="Times New Roman" w:cs="Times New Roman"/>
                <w:color w:val="000000"/>
                <w:sz w:val="27"/>
                <w:szCs w:val="27"/>
              </w:rPr>
              <w:t>Laravel project</w:t>
            </w:r>
          </w:p>
        </w:tc>
      </w:tr>
      <w:tr w:rsidR="00203580" w:rsidRPr="006D0E38" w14:paraId="3ABBA5FC" w14:textId="36719706" w:rsidTr="00CC28AE">
        <w:trPr>
          <w:jc w:val="right"/>
        </w:trPr>
        <w:tc>
          <w:tcPr>
            <w:tcW w:w="1891" w:type="dxa"/>
          </w:tcPr>
          <w:p w14:paraId="69C9D555" w14:textId="77777777" w:rsidR="00203580" w:rsidRDefault="00203580" w:rsidP="00203580">
            <w:pPr>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المراجع المقترحة</w:t>
            </w:r>
          </w:p>
          <w:p w14:paraId="3DE6CEB4" w14:textId="77777777" w:rsidR="00203580" w:rsidRDefault="00203580" w:rsidP="00203580">
            <w:pPr>
              <w:jc w:val="center"/>
              <w:rPr>
                <w:rFonts w:ascii="Simplified Arabic" w:hAnsi="Simplified Arabic" w:cs="Simplified Arabic"/>
                <w:b/>
                <w:bCs/>
                <w:sz w:val="24"/>
                <w:szCs w:val="24"/>
                <w:rtl/>
              </w:rPr>
            </w:pPr>
          </w:p>
          <w:p w14:paraId="7EFDC72E" w14:textId="7F0A0175" w:rsidR="00203580" w:rsidRPr="006D0E38" w:rsidRDefault="00203580" w:rsidP="00203580">
            <w:pPr>
              <w:jc w:val="center"/>
              <w:rPr>
                <w:rFonts w:ascii="Simplified Arabic" w:hAnsi="Simplified Arabic" w:cs="Simplified Arabic"/>
                <w:b/>
                <w:bCs/>
                <w:sz w:val="24"/>
                <w:szCs w:val="24"/>
                <w:rtl/>
              </w:rPr>
            </w:pPr>
          </w:p>
        </w:tc>
        <w:tc>
          <w:tcPr>
            <w:tcW w:w="8643" w:type="dxa"/>
            <w:gridSpan w:val="5"/>
          </w:tcPr>
          <w:p w14:paraId="51A42292" w14:textId="15E92086" w:rsidR="00203580" w:rsidRPr="00203580"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Pr>
            </w:pPr>
            <w:r w:rsidRPr="00203580">
              <w:rPr>
                <w:rFonts w:ascii="Times New Roman" w:eastAsia="Times New Roman" w:hAnsi="Times New Roman" w:cs="Times New Roman"/>
                <w:color w:val="000000"/>
                <w:sz w:val="27"/>
                <w:szCs w:val="27"/>
              </w:rPr>
              <w:t>Learning PHP, MySQL, &amp; JavaScript (5th Edition)</w:t>
            </w:r>
            <w:r w:rsidRPr="00203580">
              <w:rPr>
                <w:rFonts w:ascii="Times New Roman" w:eastAsia="Times New Roman" w:hAnsi="Times New Roman" w:cs="Times New Roman"/>
                <w:color w:val="000000"/>
                <w:sz w:val="27"/>
                <w:szCs w:val="27"/>
              </w:rPr>
              <w:t xml:space="preserve"> (</w:t>
            </w:r>
            <w:r w:rsidRPr="00203580">
              <w:rPr>
                <w:rFonts w:ascii="Times New Roman" w:eastAsia="Times New Roman" w:hAnsi="Times New Roman" w:cs="Times New Roman"/>
                <w:sz w:val="27"/>
                <w:szCs w:val="27"/>
              </w:rPr>
              <w:t>ISBN: 978-1-491-91866-1</w:t>
            </w:r>
            <w:r w:rsidRPr="00203580">
              <w:rPr>
                <w:rFonts w:ascii="Times New Roman" w:eastAsia="Times New Roman" w:hAnsi="Times New Roman" w:cs="Times New Roman"/>
                <w:sz w:val="27"/>
                <w:szCs w:val="27"/>
              </w:rPr>
              <w:t>)</w:t>
            </w:r>
          </w:p>
          <w:p w14:paraId="3EBB8DC2" w14:textId="48A9ACAC" w:rsidR="00203580" w:rsidRPr="00203580" w:rsidRDefault="00203580" w:rsidP="00203580">
            <w:pPr>
              <w:numPr>
                <w:ilvl w:val="0"/>
                <w:numId w:val="3"/>
              </w:numPr>
              <w:bidi w:val="0"/>
              <w:spacing w:before="100" w:beforeAutospacing="1" w:after="100" w:afterAutospacing="1"/>
              <w:rPr>
                <w:rFonts w:ascii="Times New Roman" w:eastAsia="Times New Roman" w:hAnsi="Times New Roman" w:cs="Times New Roman"/>
                <w:color w:val="000000"/>
                <w:sz w:val="27"/>
                <w:szCs w:val="27"/>
                <w:rtl/>
              </w:rPr>
            </w:pPr>
            <w:r w:rsidRPr="00203580">
              <w:rPr>
                <w:rFonts w:ascii="Times New Roman" w:eastAsia="Times New Roman" w:hAnsi="Times New Roman" w:cs="Times New Roman"/>
                <w:color w:val="000000"/>
                <w:sz w:val="27"/>
                <w:szCs w:val="27"/>
              </w:rPr>
              <w:t xml:space="preserve">Laravel Documentation </w:t>
            </w:r>
            <w:r>
              <w:rPr>
                <w:rFonts w:ascii="Times New Roman" w:eastAsia="Times New Roman" w:hAnsi="Times New Roman" w:cs="Times New Roman"/>
                <w:color w:val="000000"/>
                <w:sz w:val="27"/>
                <w:szCs w:val="27"/>
              </w:rPr>
              <w:t xml:space="preserve">(online) </w:t>
            </w:r>
          </w:p>
        </w:tc>
      </w:tr>
    </w:tbl>
    <w:p w14:paraId="0E72E3F7" w14:textId="77777777" w:rsidR="006D0E38" w:rsidRPr="00B80CAC" w:rsidRDefault="006D0E38" w:rsidP="00B80CAC">
      <w:pPr>
        <w:jc w:val="center"/>
        <w:rPr>
          <w:b/>
          <w:bCs/>
          <w:sz w:val="28"/>
          <w:szCs w:val="28"/>
        </w:rPr>
      </w:pPr>
    </w:p>
    <w:sectPr w:rsidR="006D0E38" w:rsidRPr="00B80CAC" w:rsidSect="006460C7">
      <w:pgSz w:w="11906" w:h="16838"/>
      <w:pgMar w:top="1440" w:right="282" w:bottom="144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DAutomationOCRb">
    <w:altName w:val="Cambria"/>
    <w:panose1 w:val="00000000000000000000"/>
    <w:charset w:val="00"/>
    <w:family w:val="roman"/>
    <w:notTrueType/>
    <w:pitch w:val="default"/>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F80"/>
    <w:multiLevelType w:val="hybridMultilevel"/>
    <w:tmpl w:val="3FF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B0B04"/>
    <w:multiLevelType w:val="multilevel"/>
    <w:tmpl w:val="81F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155DA"/>
    <w:multiLevelType w:val="hybridMultilevel"/>
    <w:tmpl w:val="87E6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1382"/>
    <w:multiLevelType w:val="multilevel"/>
    <w:tmpl w:val="41D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04993"/>
    <w:multiLevelType w:val="multilevel"/>
    <w:tmpl w:val="929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CAC"/>
    <w:rsid w:val="000B5700"/>
    <w:rsid w:val="00136904"/>
    <w:rsid w:val="00203580"/>
    <w:rsid w:val="002C4BC8"/>
    <w:rsid w:val="0036237E"/>
    <w:rsid w:val="00382C59"/>
    <w:rsid w:val="00391B7D"/>
    <w:rsid w:val="004F46D7"/>
    <w:rsid w:val="00642E4E"/>
    <w:rsid w:val="006460C7"/>
    <w:rsid w:val="00656542"/>
    <w:rsid w:val="006C4885"/>
    <w:rsid w:val="006D0E38"/>
    <w:rsid w:val="00770F58"/>
    <w:rsid w:val="007960D7"/>
    <w:rsid w:val="00890D6D"/>
    <w:rsid w:val="00986F6F"/>
    <w:rsid w:val="00A92A91"/>
    <w:rsid w:val="00B0620E"/>
    <w:rsid w:val="00B40371"/>
    <w:rsid w:val="00B57584"/>
    <w:rsid w:val="00B80CAC"/>
    <w:rsid w:val="00BB32E5"/>
    <w:rsid w:val="00BE61FB"/>
    <w:rsid w:val="00C242C1"/>
    <w:rsid w:val="00CC28AE"/>
    <w:rsid w:val="00E12A68"/>
    <w:rsid w:val="00E13523"/>
    <w:rsid w:val="00E9078F"/>
    <w:rsid w:val="00F538D3"/>
    <w:rsid w:val="00F82C55"/>
    <w:rsid w:val="00FF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67AE"/>
  <w15:docId w15:val="{14867FD7-BF5C-4F2B-B3C1-DD3FC61F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C4BC8"/>
    <w:pPr>
      <w:keepNext/>
      <w:keepLines/>
      <w:suppressAutoHyphens/>
      <w:bidi w:val="0"/>
      <w:spacing w:before="480" w:after="120"/>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C55"/>
    <w:pPr>
      <w:ind w:left="720"/>
      <w:contextualSpacing/>
    </w:pPr>
  </w:style>
  <w:style w:type="character" w:customStyle="1" w:styleId="Heading1Char">
    <w:name w:val="Heading 1 Char"/>
    <w:basedOn w:val="DefaultParagraphFont"/>
    <w:link w:val="Heading1"/>
    <w:uiPriority w:val="9"/>
    <w:rsid w:val="002C4BC8"/>
    <w:rPr>
      <w:rFonts w:ascii="Calibri" w:eastAsia="Calibri" w:hAnsi="Calibri" w:cs="Calibri"/>
      <w:b/>
      <w:sz w:val="48"/>
      <w:szCs w:val="48"/>
    </w:rPr>
  </w:style>
  <w:style w:type="character" w:customStyle="1" w:styleId="fontstyle01">
    <w:name w:val="fontstyle01"/>
    <w:basedOn w:val="DefaultParagraphFont"/>
    <w:rsid w:val="00203580"/>
    <w:rPr>
      <w:rFonts w:ascii="IDAutomationOCRb" w:hAnsi="IDAutomationOCRb"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7993">
      <w:bodyDiv w:val="1"/>
      <w:marLeft w:val="0"/>
      <w:marRight w:val="0"/>
      <w:marTop w:val="0"/>
      <w:marBottom w:val="0"/>
      <w:divBdr>
        <w:top w:val="none" w:sz="0" w:space="0" w:color="auto"/>
        <w:left w:val="none" w:sz="0" w:space="0" w:color="auto"/>
        <w:bottom w:val="none" w:sz="0" w:space="0" w:color="auto"/>
        <w:right w:val="none" w:sz="0" w:space="0" w:color="auto"/>
      </w:divBdr>
    </w:div>
    <w:div w:id="751053271">
      <w:bodyDiv w:val="1"/>
      <w:marLeft w:val="0"/>
      <w:marRight w:val="0"/>
      <w:marTop w:val="0"/>
      <w:marBottom w:val="0"/>
      <w:divBdr>
        <w:top w:val="none" w:sz="0" w:space="0" w:color="auto"/>
        <w:left w:val="none" w:sz="0" w:space="0" w:color="auto"/>
        <w:bottom w:val="none" w:sz="0" w:space="0" w:color="auto"/>
        <w:right w:val="none" w:sz="0" w:space="0" w:color="auto"/>
      </w:divBdr>
    </w:div>
    <w:div w:id="9173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1607</Characters>
  <Application>Microsoft Office Word</Application>
  <DocSecurity>0</DocSecurity>
  <Lines>13</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Khalil. Sharaf</dc:creator>
  <cp:lastModifiedBy>Omar Elejla</cp:lastModifiedBy>
  <cp:revision>5</cp:revision>
  <dcterms:created xsi:type="dcterms:W3CDTF">2022-01-24T18:02:00Z</dcterms:created>
  <dcterms:modified xsi:type="dcterms:W3CDTF">2022-04-01T08:54:00Z</dcterms:modified>
</cp:coreProperties>
</file>