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040E8" w14:textId="52B6CD94" w:rsidR="00DD6851" w:rsidRPr="00CD11C1" w:rsidRDefault="00DD6851" w:rsidP="00C108ED">
      <w:pPr>
        <w:pStyle w:val="Untertitel"/>
        <w:rPr>
          <w:rFonts w:hint="eastAsia"/>
          <w:i w:val="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8"/>
      </w:tblGrid>
      <w:tr w:rsidR="005C0A9C" w14:paraId="4FF99C5C" w14:textId="77777777" w:rsidTr="00F90343">
        <w:trPr>
          <w:trHeight w:val="8891"/>
        </w:trPr>
        <w:tc>
          <w:tcPr>
            <w:tcW w:w="9061" w:type="dxa"/>
            <w:vAlign w:val="center"/>
          </w:tcPr>
          <w:p w14:paraId="0DF6CBEB" w14:textId="76CD2BEF" w:rsidR="005C0A9C" w:rsidRDefault="001A37ED" w:rsidP="00AE73DF">
            <w:pPr>
              <w:spacing w:line="240" w:lineRule="auto"/>
              <w:jc w:val="center"/>
            </w:pPr>
            <w:r>
              <w:drawing>
                <wp:anchor distT="0" distB="0" distL="114300" distR="114300" simplePos="0" relativeHeight="251659264" behindDoc="0" locked="0" layoutInCell="1" allowOverlap="1" wp14:anchorId="5512D608" wp14:editId="1800ED27">
                  <wp:simplePos x="0" y="0"/>
                  <wp:positionH relativeFrom="column">
                    <wp:posOffset>-4265295</wp:posOffset>
                  </wp:positionH>
                  <wp:positionV relativeFrom="paragraph">
                    <wp:posOffset>2332355</wp:posOffset>
                  </wp:positionV>
                  <wp:extent cx="5615940" cy="2726690"/>
                  <wp:effectExtent l="0" t="0" r="3810" b="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ryptologie.jpg"/>
                          <pic:cNvPicPr/>
                        </pic:nvPicPr>
                        <pic:blipFill>
                          <a:blip r:embed="rId8" cstate="screen">
                            <a:extLst>
                              <a:ext uri="{28A0092B-C50C-407E-A947-70E740481C1C}">
                                <a14:useLocalDpi xmlns:a14="http://schemas.microsoft.com/office/drawing/2010/main"/>
                              </a:ext>
                            </a:extLst>
                          </a:blip>
                          <a:stretch>
                            <a:fillRect/>
                          </a:stretch>
                        </pic:blipFill>
                        <pic:spPr>
                          <a:xfrm>
                            <a:off x="0" y="0"/>
                            <a:ext cx="5615940" cy="2726690"/>
                          </a:xfrm>
                          <a:prstGeom prst="rect">
                            <a:avLst/>
                          </a:prstGeom>
                        </pic:spPr>
                      </pic:pic>
                    </a:graphicData>
                  </a:graphic>
                  <wp14:sizeRelH relativeFrom="margin">
                    <wp14:pctWidth>0</wp14:pctWidth>
                  </wp14:sizeRelH>
                  <wp14:sizeRelV relativeFrom="margin">
                    <wp14:pctHeight>0</wp14:pctHeight>
                  </wp14:sizeRelV>
                </wp:anchor>
              </w:drawing>
            </w:r>
            <w:r w:rsidR="00E458A0">
              <mc:AlternateContent>
                <mc:Choice Requires="wpg">
                  <w:drawing>
                    <wp:anchor distT="0" distB="0" distL="114300" distR="114300" simplePos="0" relativeHeight="251655680" behindDoc="1" locked="0" layoutInCell="1" allowOverlap="1" wp14:anchorId="19CB5401" wp14:editId="667E960C">
                      <wp:simplePos x="0" y="0"/>
                      <wp:positionH relativeFrom="column">
                        <wp:posOffset>-35560</wp:posOffset>
                      </wp:positionH>
                      <wp:positionV relativeFrom="paragraph">
                        <wp:posOffset>123825</wp:posOffset>
                      </wp:positionV>
                      <wp:extent cx="4381500" cy="1120140"/>
                      <wp:effectExtent l="0" t="0" r="0" b="3810"/>
                      <wp:wrapTight wrapText="bothSides">
                        <wp:wrapPolygon edited="0">
                          <wp:start x="282" y="0"/>
                          <wp:lineTo x="282" y="20204"/>
                          <wp:lineTo x="4320" y="21306"/>
                          <wp:lineTo x="21506" y="21306"/>
                          <wp:lineTo x="21506" y="12857"/>
                          <wp:lineTo x="20473" y="12490"/>
                          <wp:lineTo x="20473" y="0"/>
                          <wp:lineTo x="282" y="0"/>
                        </wp:wrapPolygon>
                      </wp:wrapTight>
                      <wp:docPr id="20" name="Gruppieren 20"/>
                      <wp:cNvGraphicFramePr/>
                      <a:graphic xmlns:a="http://schemas.openxmlformats.org/drawingml/2006/main">
                        <a:graphicData uri="http://schemas.microsoft.com/office/word/2010/wordprocessingGroup">
                          <wpg:wgp>
                            <wpg:cNvGrpSpPr/>
                            <wpg:grpSpPr>
                              <a:xfrm>
                                <a:off x="0" y="0"/>
                                <a:ext cx="4381500" cy="1120140"/>
                                <a:chOff x="0" y="0"/>
                                <a:chExt cx="4381500" cy="1120389"/>
                              </a:xfrm>
                            </wpg:grpSpPr>
                            <wps:wsp>
                              <wps:cNvPr id="22" name="Rechteck 22"/>
                              <wps:cNvSpPr/>
                              <wps:spPr>
                                <a:xfrm>
                                  <a:off x="914400" y="691764"/>
                                  <a:ext cx="3467100" cy="42862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197075" w14:textId="77777777" w:rsidR="009251B8" w:rsidRDefault="009251B8" w:rsidP="00AE73DF">
                                    <w:pPr>
                                      <w:spacing w:line="240" w:lineRule="auto"/>
                                      <w:jc w:val="center"/>
                                      <w:rPr>
                                        <w:rFonts w:hint="eastAsia"/>
                                      </w:rPr>
                                    </w:pPr>
                                    <w:r w:rsidRPr="00532527">
                                      <w:rPr>
                                        <w:b/>
                                        <w:color w:val="FFFFFF" w:themeColor="background1"/>
                                        <w:sz w:val="40"/>
                                      </w:rPr>
                                      <w:t>Gemeinsam IT entdecken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feld 2"/>
                              <wps:cNvSpPr txBox="1">
                                <a:spLocks noChangeArrowheads="1"/>
                              </wps:cNvSpPr>
                              <wps:spPr bwMode="auto">
                                <a:xfrm>
                                  <a:off x="0" y="0"/>
                                  <a:ext cx="4229100" cy="1095375"/>
                                </a:xfrm>
                                <a:prstGeom prst="rect">
                                  <a:avLst/>
                                </a:prstGeom>
                                <a:noFill/>
                                <a:ln w="9525">
                                  <a:noFill/>
                                  <a:miter lim="800000"/>
                                  <a:headEnd/>
                                  <a:tailEnd/>
                                </a:ln>
                              </wps:spPr>
                              <wps:txbx>
                                <w:txbxContent>
                                  <w:p w14:paraId="2FFBE1CA" w14:textId="77777777" w:rsidR="009251B8" w:rsidRPr="00E616A8" w:rsidRDefault="009251B8" w:rsidP="00AE73DF">
                                    <w:pPr>
                                      <w:pStyle w:val="Kopfzeile"/>
                                      <w:rPr>
                                        <w:rFonts w:ascii="Helvetica 55" w:hAnsi="Helvetica 55" w:hint="eastAsia"/>
                                        <w:b/>
                                        <w:sz w:val="88"/>
                                        <w:szCs w:val="88"/>
                                      </w:rPr>
                                    </w:pPr>
                                    <w:r w:rsidRPr="00C86910">
                                      <w:rPr>
                                        <w:rFonts w:ascii="Helvetica 55" w:hAnsi="Helvetica 55"/>
                                        <w:b/>
                                        <w:sz w:val="88"/>
                                        <w:szCs w:val="88"/>
                                      </w:rPr>
                                      <w:t>IT2School</w:t>
                                    </w:r>
                                  </w:p>
                                  <w:p w14:paraId="6D11DF71" w14:textId="77777777" w:rsidR="009251B8" w:rsidRPr="00043BC2" w:rsidRDefault="009251B8" w:rsidP="00AE73DF">
                                    <w:pPr>
                                      <w:spacing w:line="240" w:lineRule="auto"/>
                                      <w:jc w:val="both"/>
                                      <w:rPr>
                                        <w:rFonts w:hint="eastAsia"/>
                                        <w:sz w:val="18"/>
                                        <w:szCs w:val="15"/>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9CB5401" id="Gruppieren 20" o:spid="_x0000_s1026" style="position:absolute;left:0;text-align:left;margin-left:-2.8pt;margin-top:9.75pt;width:345pt;height:88.2pt;z-index:-251660800;mso-width-relative:margin;mso-height-relative:margin" coordsize="43815,11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hlApwMAAD0JAAAOAAAAZHJzL2Uyb0RvYy54bWy0Vltv2zYUfh+w/0DwfZGl2I4tRCk8tw4G&#10;ZG3QZOgzTVEXlCI5ko6c/fqdQ0py6mZD0W4vEi/nwvPxO590/ebYSfIkrGu1Kmh6MaNEKK7LVtUF&#10;/eNx98uKEueZKpnUShT0WTj65ubnn657k4tMN1qWwhIIolzem4I23ps8SRxvRMfchTZCwWalbcc8&#10;TG2dlJb1EL2TSTabLZNe29JYzYVzsPo2btKbEL+qBPcfqsoJT2RB4Ww+PG147vGZ3FyzvLbMNC0f&#10;jsG+4xQdaxUknUK9ZZ6Rg22/CtW13GqnK3/BdZfoqmq5CDVANensrJpbqw8m1FLnfW0mmADaM5y+&#10;Oyx//3RvSVsWNAN4FOvgjm7twZhWWKEILAJCvalzMLy15sHc22GhjjMs+ljZDt9QDjkGbJ8nbMXR&#10;Ew6L88tVuphBDg57aQrVzgf0eQNX9JUfb979k+flao2nSsbECZ5vOk5vgEnuBJb7MbAeGmZEuAOH&#10;GIxgZSNYHwVvvOCfSZZFqILZhJPLHUD2CkjrdD5HOACN5Tq9Ws7Rm+UjXJfz5VU6wjXPVsts8UXN&#10;LDfW+VuhO4KDglqgemAge7pzPsIzmmBgp2Vb7lopw8TW+6205IlBW+x22xlkii5fmEmFxkqjW9zG&#10;FYB7rCqM/LMUaCfVR1EBleCys3CS0MRiysM4F8qncathpYjpgRSn7Nj26BFuNwTEyBXkn2IPAUbL&#10;GGSMHU852KOrCBowOc/+7WDRefIImbXyk3PXKm1fCyChqiFztB9BitAgSv64P4IJDve6fAYaWR3F&#10;yBm+a+EK75jz98yC+gArQFH9B3hUUvcF1cOIkkbbv15bR3vgOexS0oOaFdT9eWBWUCJ/U9ABgW0g&#10;f2EyX1xhs9uXO/uXO+rQbTUwIwXtNjwM0d7LcVhZ3X0C4d1gVthiikPugnJvx8nWR5UF6eZiswlm&#10;IHmG+Tv1YDgGR4CRoo/HT8yagcceOuC9HruO5Wd0jrboqfTm4HXVBq6fcB2gBwWIaP//UjAfpeAR&#10;jl4JWZJzJSD++KuGthioa+40/+yI0tuGqVpsrNV9I1gJ9xR5hNWA1qCIxCJQQ8i+/12XIM8Myg7Y&#10;fZPsZtl60pF0tl5cXv2gkExygB1PgJ3rBWhTvJFBKFjetR4+67LtCrrC/h6kHqt8p0poBJZ71so4&#10;BiF/RVewY8KHKWByuuCpcf5bzo8U9mcE/kaqhW8QfKODcA3/E/gT8HIeqHn667n5GwAA//8DAFBL&#10;AwQUAAYACAAAACEAKtgs+N8AAAAJAQAADwAAAGRycy9kb3ducmV2LnhtbEyPQUvDQBCF74L/YRnB&#10;W7uJNqGN2ZRS1FMRbAXxts1Ok9DsbMhuk/TfO3rR47z3ePO9fD3ZVgzY+8aRgngegUAqnWmoUvBx&#10;eJktQfigyejWESq4ood1cXuT68y4kd5x2IdKcAn5TCuoQ+gyKX1Zo9V+7jok9k6utzrw2VfS9Hrk&#10;ctvKhyhKpdUN8Ydad7itsTzvL1bB66jHzWP8POzOp+3165C8fe5iVOr+bto8gQg4hb8w/OAzOhTM&#10;dHQXMl60CmZJyknWVwkI9tPlYgHi+CusQBa5/L+g+AYAAP//AwBQSwECLQAUAAYACAAAACEAtoM4&#10;kv4AAADhAQAAEwAAAAAAAAAAAAAAAAAAAAAAW0NvbnRlbnRfVHlwZXNdLnhtbFBLAQItABQABgAI&#10;AAAAIQA4/SH/1gAAAJQBAAALAAAAAAAAAAAAAAAAAC8BAABfcmVscy8ucmVsc1BLAQItABQABgAI&#10;AAAAIQCimhlApwMAAD0JAAAOAAAAAAAAAAAAAAAAAC4CAABkcnMvZTJvRG9jLnhtbFBLAQItABQA&#10;BgAIAAAAIQAq2Cz43wAAAAkBAAAPAAAAAAAAAAAAAAAAAAEGAABkcnMvZG93bnJldi54bWxQSwUG&#10;AAAAAAQABADzAAAADQcAAAAA&#10;">
                      <v:rect id="Rechteck 22" o:spid="_x0000_s1027" style="position:absolute;left:9144;top:6917;width:3467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T+cxQAAANsAAAAPAAAAZHJzL2Rvd25yZXYueG1sRI9Ba8JA&#10;FITvhf6H5RW8FN0YSpHoJoggiIfSqgePz91nNiT7NmRXTf99t1DocZiZb5hVNbpO3GkIjWcF81kG&#10;glh703Ct4HTcThcgQkQ22HkmBd8UoCqfn1ZYGP/gL7ofYi0ShEOBCmyMfSFl0JYchpnviZN39YPD&#10;mORQSzPgI8FdJ/Mse5cOG04LFnvaWNLt4eYUtJ+vu7ePvTxvLrfWbrOzbhdzrdTkZVwvQUQa43/4&#10;r70zCvIcfr+kHyDLHwAAAP//AwBQSwECLQAUAAYACAAAACEA2+H2y+4AAACFAQAAEwAAAAAAAAAA&#10;AAAAAAAAAAAAW0NvbnRlbnRfVHlwZXNdLnhtbFBLAQItABQABgAIAAAAIQBa9CxbvwAAABUBAAAL&#10;AAAAAAAAAAAAAAAAAB8BAABfcmVscy8ucmVsc1BLAQItABQABgAIAAAAIQDFOT+cxQAAANsAAAAP&#10;AAAAAAAAAAAAAAAAAAcCAABkcnMvZG93bnJldi54bWxQSwUGAAAAAAMAAwC3AAAA+QIAAAAA&#10;" fillcolor="#ffc000" stroked="f" strokeweight="1pt">
                        <v:textbox>
                          <w:txbxContent>
                            <w:p w14:paraId="09197075" w14:textId="77777777" w:rsidR="009251B8" w:rsidRDefault="009251B8" w:rsidP="00AE73DF">
                              <w:pPr>
                                <w:spacing w:line="240" w:lineRule="auto"/>
                                <w:jc w:val="center"/>
                                <w:rPr>
                                  <w:rFonts w:hint="eastAsia"/>
                                </w:rPr>
                              </w:pPr>
                              <w:r w:rsidRPr="00532527">
                                <w:rPr>
                                  <w:b/>
                                  <w:color w:val="FFFFFF" w:themeColor="background1"/>
                                  <w:sz w:val="40"/>
                                </w:rPr>
                                <w:t>Gemeinsam IT entdecken</w:t>
                              </w:r>
                            </w:p>
                          </w:txbxContent>
                        </v:textbox>
                      </v:rect>
                      <v:shapetype id="_x0000_t202" coordsize="21600,21600" o:spt="202" path="m,l,21600r21600,l21600,xe">
                        <v:stroke joinstyle="miter"/>
                        <v:path gradientshapeok="t" o:connecttype="rect"/>
                      </v:shapetype>
                      <v:shape id="Textfeld 2" o:spid="_x0000_s1028" type="#_x0000_t202" style="position:absolute;width:42291;height:10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2FFBE1CA" w14:textId="77777777" w:rsidR="009251B8" w:rsidRPr="00E616A8" w:rsidRDefault="009251B8" w:rsidP="00AE73DF">
                              <w:pPr>
                                <w:pStyle w:val="Kopfzeile"/>
                                <w:rPr>
                                  <w:rFonts w:ascii="Helvetica 55" w:hAnsi="Helvetica 55" w:hint="eastAsia"/>
                                  <w:b/>
                                  <w:sz w:val="88"/>
                                  <w:szCs w:val="88"/>
                                </w:rPr>
                              </w:pPr>
                              <w:r w:rsidRPr="00C86910">
                                <w:rPr>
                                  <w:rFonts w:ascii="Helvetica 55" w:hAnsi="Helvetica 55"/>
                                  <w:b/>
                                  <w:sz w:val="88"/>
                                  <w:szCs w:val="88"/>
                                </w:rPr>
                                <w:t>IT2School</w:t>
                              </w:r>
                            </w:p>
                            <w:p w14:paraId="6D11DF71" w14:textId="77777777" w:rsidR="009251B8" w:rsidRPr="00043BC2" w:rsidRDefault="009251B8" w:rsidP="00AE73DF">
                              <w:pPr>
                                <w:spacing w:line="240" w:lineRule="auto"/>
                                <w:jc w:val="both"/>
                                <w:rPr>
                                  <w:rFonts w:hint="eastAsia"/>
                                  <w:sz w:val="18"/>
                                  <w:szCs w:val="15"/>
                                </w:rPr>
                              </w:pPr>
                            </w:p>
                          </w:txbxContent>
                        </v:textbox>
                      </v:shape>
                      <w10:wrap type="tight"/>
                    </v:group>
                  </w:pict>
                </mc:Fallback>
              </mc:AlternateContent>
            </w:r>
          </w:p>
        </w:tc>
      </w:tr>
    </w:tbl>
    <w:p w14:paraId="5A4E77F3" w14:textId="77777777" w:rsidR="00E03C22" w:rsidRDefault="00E03C22" w:rsidP="00AE73DF">
      <w:pPr>
        <w:spacing w:after="240" w:line="240" w:lineRule="auto"/>
        <w:contextualSpacing/>
        <w:rPr>
          <w:rFonts w:hint="eastAsia"/>
        </w:rPr>
      </w:pPr>
    </w:p>
    <w:p w14:paraId="5097AB8D" w14:textId="77777777" w:rsidR="00AE73DF" w:rsidRPr="00E458A0" w:rsidRDefault="00AE73DF" w:rsidP="00AE73DF">
      <w:pPr>
        <w:spacing w:after="240" w:line="240" w:lineRule="auto"/>
        <w:contextualSpacing/>
        <w:rPr>
          <w:rFonts w:hint="eastAsia"/>
          <w:sz w:val="32"/>
        </w:rPr>
      </w:pPr>
    </w:p>
    <w:p w14:paraId="659D2034" w14:textId="77777777" w:rsidR="00AE73DF" w:rsidRPr="00AE73DF" w:rsidRDefault="00AE73DF" w:rsidP="00AE73DF">
      <w:pPr>
        <w:spacing w:after="240" w:line="240" w:lineRule="auto"/>
        <w:contextualSpacing/>
        <w:rPr>
          <w:rFonts w:hint="eastAsia"/>
        </w:rPr>
      </w:pPr>
    </w:p>
    <w:p w14:paraId="4B1E2DAA" w14:textId="1E29D53B" w:rsidR="00627A76" w:rsidRDefault="000C0BD0" w:rsidP="000C0BD0">
      <w:pPr>
        <w:spacing w:after="240" w:line="240" w:lineRule="auto"/>
        <w:contextualSpacing/>
        <w:rPr>
          <w:rFonts w:hint="eastAsia"/>
        </w:rPr>
      </w:pPr>
      <w:r>
        <w:rPr>
          <w:rFonts w:ascii="Helvetica 55" w:eastAsia="Times New Roman" w:hAnsi="Helvetica 55" w:cs="Times New Roman"/>
          <w:b/>
          <w:color w:val="000000"/>
          <w:sz w:val="56"/>
          <w:szCs w:val="56"/>
        </w:rPr>
        <w:t>Modul A2</w:t>
      </w:r>
      <w:r w:rsidR="00627A76" w:rsidRPr="000A31EA">
        <w:rPr>
          <w:rFonts w:ascii="Helvetica 55" w:eastAsia="Times New Roman" w:hAnsi="Helvetica 55" w:cs="Times New Roman"/>
          <w:b/>
          <w:color w:val="000000"/>
          <w:sz w:val="56"/>
          <w:szCs w:val="56"/>
        </w:rPr>
        <w:t xml:space="preserve"> – </w:t>
      </w:r>
      <w:r>
        <w:rPr>
          <w:rFonts w:ascii="Helvetica 55" w:eastAsia="Times New Roman" w:hAnsi="Helvetica 55" w:cs="Times New Roman"/>
          <w:b/>
          <w:color w:val="000000"/>
          <w:sz w:val="56"/>
          <w:szCs w:val="56"/>
        </w:rPr>
        <w:t>Kryptologie</w:t>
      </w:r>
      <w:r w:rsidR="00627A76" w:rsidRPr="00627A76">
        <w:rPr>
          <w:rFonts w:ascii="Helvetica 65" w:eastAsia="Times New Roman" w:hAnsi="Helvetica 65" w:cs="Times New Roman"/>
          <w:color w:val="000000"/>
          <w:sz w:val="56"/>
          <w:szCs w:val="56"/>
        </w:rPr>
        <w:br/>
      </w:r>
      <w:r>
        <w:rPr>
          <w:rFonts w:eastAsia="Times New Roman" w:cs="Times New Roman"/>
          <w:bCs w:val="0"/>
          <w:color w:val="000000"/>
          <w:spacing w:val="10"/>
          <w:sz w:val="44"/>
          <w:szCs w:val="56"/>
        </w:rPr>
        <w:t>Kryptologie</w:t>
      </w:r>
      <w:r w:rsidR="00627A76">
        <w:br w:type="page"/>
      </w:r>
    </w:p>
    <w:sdt>
      <w:sdtPr>
        <w:rPr>
          <w:rFonts w:ascii="Helvetica 45" w:hAnsi="Helvetica 45"/>
          <w:sz w:val="21"/>
        </w:rPr>
        <w:id w:val="-759218388"/>
        <w:docPartObj>
          <w:docPartGallery w:val="Table of Contents"/>
          <w:docPartUnique/>
        </w:docPartObj>
      </w:sdtPr>
      <w:sdtEndPr/>
      <w:sdtContent>
        <w:p w14:paraId="62D083BD" w14:textId="77777777" w:rsidR="006B1729" w:rsidRPr="003D0B16" w:rsidRDefault="006B1729" w:rsidP="00036158">
          <w:pPr>
            <w:pStyle w:val="WF-Inhaltsverzeichnis"/>
            <w:rPr>
              <w:rStyle w:val="WF-InhaltsverzeichnisZchn"/>
              <w:rFonts w:hint="eastAsia"/>
            </w:rPr>
          </w:pPr>
          <w:r w:rsidRPr="003D0B16">
            <w:rPr>
              <w:rStyle w:val="WF-InhaltsverzeichnisZchn"/>
            </w:rPr>
            <w:t>Inhalt</w:t>
          </w:r>
        </w:p>
        <w:p w14:paraId="4B7C8160" w14:textId="34043AC9" w:rsidR="00433462" w:rsidRDefault="006B1729">
          <w:pPr>
            <w:pStyle w:val="Verzeichnis1"/>
            <w:tabs>
              <w:tab w:val="left" w:pos="440"/>
              <w:tab w:val="right" w:leader="dot" w:pos="8834"/>
            </w:tabs>
            <w:rPr>
              <w:rFonts w:asciiTheme="minorHAnsi" w:hAnsiTheme="minorHAnsi"/>
              <w:bCs w:val="0"/>
              <w:sz w:val="22"/>
            </w:rPr>
          </w:pPr>
          <w:r>
            <w:rPr>
              <w:bCs w:val="0"/>
            </w:rPr>
            <w:fldChar w:fldCharType="begin"/>
          </w:r>
          <w:r w:rsidRPr="006B1729">
            <w:instrText xml:space="preserve"> TOC \o "1-3" \h \z \u </w:instrText>
          </w:r>
          <w:r>
            <w:rPr>
              <w:bCs w:val="0"/>
            </w:rPr>
            <w:fldChar w:fldCharType="separate"/>
          </w:r>
          <w:hyperlink w:anchor="_Toc459381711" w:history="1">
            <w:r w:rsidR="00433462" w:rsidRPr="00781204">
              <w:rPr>
                <w:rStyle w:val="Hyperlink"/>
              </w:rPr>
              <w:t>1</w:t>
            </w:r>
            <w:r w:rsidR="00433462">
              <w:rPr>
                <w:rFonts w:asciiTheme="minorHAnsi" w:hAnsiTheme="minorHAnsi"/>
                <w:bCs w:val="0"/>
                <w:sz w:val="22"/>
              </w:rPr>
              <w:tab/>
            </w:r>
            <w:r w:rsidR="00433462" w:rsidRPr="00781204">
              <w:rPr>
                <w:rStyle w:val="Hyperlink"/>
              </w:rPr>
              <w:t>Kryptologie</w:t>
            </w:r>
            <w:r w:rsidR="00433462">
              <w:rPr>
                <w:webHidden/>
              </w:rPr>
              <w:tab/>
            </w:r>
            <w:r w:rsidR="00433462">
              <w:rPr>
                <w:webHidden/>
              </w:rPr>
              <w:fldChar w:fldCharType="begin"/>
            </w:r>
            <w:r w:rsidR="00433462">
              <w:rPr>
                <w:webHidden/>
              </w:rPr>
              <w:instrText xml:space="preserve"> PAGEREF _Toc459381711 \h </w:instrText>
            </w:r>
            <w:r w:rsidR="00433462">
              <w:rPr>
                <w:webHidden/>
              </w:rPr>
            </w:r>
            <w:r w:rsidR="00433462">
              <w:rPr>
                <w:webHidden/>
              </w:rPr>
              <w:fldChar w:fldCharType="separate"/>
            </w:r>
            <w:r w:rsidR="00D2048B">
              <w:rPr>
                <w:webHidden/>
              </w:rPr>
              <w:t>3</w:t>
            </w:r>
            <w:r w:rsidR="00433462">
              <w:rPr>
                <w:webHidden/>
              </w:rPr>
              <w:fldChar w:fldCharType="end"/>
            </w:r>
          </w:hyperlink>
        </w:p>
        <w:p w14:paraId="027C1885" w14:textId="67A2D876" w:rsidR="00433462" w:rsidRDefault="00F1379A">
          <w:pPr>
            <w:pStyle w:val="Verzeichnis1"/>
            <w:tabs>
              <w:tab w:val="left" w:pos="440"/>
              <w:tab w:val="right" w:leader="dot" w:pos="8834"/>
            </w:tabs>
            <w:rPr>
              <w:rFonts w:asciiTheme="minorHAnsi" w:hAnsiTheme="minorHAnsi"/>
              <w:bCs w:val="0"/>
              <w:sz w:val="22"/>
            </w:rPr>
          </w:pPr>
          <w:hyperlink w:anchor="_Toc459381712" w:history="1">
            <w:r w:rsidR="00433462" w:rsidRPr="00781204">
              <w:rPr>
                <w:rStyle w:val="Hyperlink"/>
              </w:rPr>
              <w:t>2</w:t>
            </w:r>
            <w:r w:rsidR="00433462">
              <w:rPr>
                <w:rFonts w:asciiTheme="minorHAnsi" w:hAnsiTheme="minorHAnsi"/>
                <w:bCs w:val="0"/>
                <w:sz w:val="22"/>
              </w:rPr>
              <w:tab/>
            </w:r>
            <w:r w:rsidR="00433462" w:rsidRPr="00781204">
              <w:rPr>
                <w:rStyle w:val="Hyperlink"/>
              </w:rPr>
              <w:t>Warum gibt es das Modul?</w:t>
            </w:r>
            <w:r w:rsidR="00433462">
              <w:rPr>
                <w:webHidden/>
              </w:rPr>
              <w:tab/>
            </w:r>
            <w:r w:rsidR="00433462">
              <w:rPr>
                <w:webHidden/>
              </w:rPr>
              <w:fldChar w:fldCharType="begin"/>
            </w:r>
            <w:r w:rsidR="00433462">
              <w:rPr>
                <w:webHidden/>
              </w:rPr>
              <w:instrText xml:space="preserve"> PAGEREF _Toc459381712 \h </w:instrText>
            </w:r>
            <w:r w:rsidR="00433462">
              <w:rPr>
                <w:webHidden/>
              </w:rPr>
            </w:r>
            <w:r w:rsidR="00433462">
              <w:rPr>
                <w:webHidden/>
              </w:rPr>
              <w:fldChar w:fldCharType="separate"/>
            </w:r>
            <w:r w:rsidR="00D2048B">
              <w:rPr>
                <w:webHidden/>
              </w:rPr>
              <w:t>4</w:t>
            </w:r>
            <w:r w:rsidR="00433462">
              <w:rPr>
                <w:webHidden/>
              </w:rPr>
              <w:fldChar w:fldCharType="end"/>
            </w:r>
          </w:hyperlink>
        </w:p>
        <w:p w14:paraId="6DC55538" w14:textId="422F7E79" w:rsidR="00433462" w:rsidRDefault="00F1379A">
          <w:pPr>
            <w:pStyle w:val="Verzeichnis1"/>
            <w:tabs>
              <w:tab w:val="left" w:pos="440"/>
              <w:tab w:val="right" w:leader="dot" w:pos="8834"/>
            </w:tabs>
            <w:rPr>
              <w:rFonts w:asciiTheme="minorHAnsi" w:hAnsiTheme="minorHAnsi"/>
              <w:bCs w:val="0"/>
              <w:sz w:val="22"/>
            </w:rPr>
          </w:pPr>
          <w:hyperlink w:anchor="_Toc459381713" w:history="1">
            <w:r w:rsidR="00433462" w:rsidRPr="00781204">
              <w:rPr>
                <w:rStyle w:val="Hyperlink"/>
              </w:rPr>
              <w:t>3</w:t>
            </w:r>
            <w:r w:rsidR="00433462">
              <w:rPr>
                <w:rFonts w:asciiTheme="minorHAnsi" w:hAnsiTheme="minorHAnsi"/>
                <w:bCs w:val="0"/>
                <w:sz w:val="22"/>
              </w:rPr>
              <w:tab/>
            </w:r>
            <w:r w:rsidR="00433462" w:rsidRPr="00781204">
              <w:rPr>
                <w:rStyle w:val="Hyperlink"/>
              </w:rPr>
              <w:t>Ziele des Moduls</w:t>
            </w:r>
            <w:r w:rsidR="00433462">
              <w:rPr>
                <w:webHidden/>
              </w:rPr>
              <w:tab/>
            </w:r>
            <w:r w:rsidR="00433462">
              <w:rPr>
                <w:webHidden/>
              </w:rPr>
              <w:fldChar w:fldCharType="begin"/>
            </w:r>
            <w:r w:rsidR="00433462">
              <w:rPr>
                <w:webHidden/>
              </w:rPr>
              <w:instrText xml:space="preserve"> PAGEREF _Toc459381713 \h </w:instrText>
            </w:r>
            <w:r w:rsidR="00433462">
              <w:rPr>
                <w:webHidden/>
              </w:rPr>
            </w:r>
            <w:r w:rsidR="00433462">
              <w:rPr>
                <w:webHidden/>
              </w:rPr>
              <w:fldChar w:fldCharType="separate"/>
            </w:r>
            <w:r w:rsidR="00D2048B">
              <w:rPr>
                <w:webHidden/>
              </w:rPr>
              <w:t>4</w:t>
            </w:r>
            <w:r w:rsidR="00433462">
              <w:rPr>
                <w:webHidden/>
              </w:rPr>
              <w:fldChar w:fldCharType="end"/>
            </w:r>
          </w:hyperlink>
        </w:p>
        <w:p w14:paraId="46633A4F" w14:textId="16101707" w:rsidR="00433462" w:rsidRDefault="00F1379A">
          <w:pPr>
            <w:pStyle w:val="Verzeichnis1"/>
            <w:tabs>
              <w:tab w:val="left" w:pos="440"/>
              <w:tab w:val="right" w:leader="dot" w:pos="8834"/>
            </w:tabs>
            <w:rPr>
              <w:rFonts w:asciiTheme="minorHAnsi" w:hAnsiTheme="minorHAnsi"/>
              <w:bCs w:val="0"/>
              <w:sz w:val="22"/>
            </w:rPr>
          </w:pPr>
          <w:hyperlink w:anchor="_Toc459381714" w:history="1">
            <w:r w:rsidR="00433462" w:rsidRPr="00781204">
              <w:rPr>
                <w:rStyle w:val="Hyperlink"/>
              </w:rPr>
              <w:t>4</w:t>
            </w:r>
            <w:r w:rsidR="00433462">
              <w:rPr>
                <w:rFonts w:asciiTheme="minorHAnsi" w:hAnsiTheme="minorHAnsi"/>
                <w:bCs w:val="0"/>
                <w:sz w:val="22"/>
              </w:rPr>
              <w:tab/>
            </w:r>
            <w:r w:rsidR="00433462" w:rsidRPr="00781204">
              <w:rPr>
                <w:rStyle w:val="Hyperlink"/>
              </w:rPr>
              <w:t>Die Rolle des Unternehmensvertreterin/des Unternehmensvertreters</w:t>
            </w:r>
            <w:r w:rsidR="00433462">
              <w:rPr>
                <w:webHidden/>
              </w:rPr>
              <w:tab/>
            </w:r>
            <w:r w:rsidR="00433462">
              <w:rPr>
                <w:webHidden/>
              </w:rPr>
              <w:fldChar w:fldCharType="begin"/>
            </w:r>
            <w:r w:rsidR="00433462">
              <w:rPr>
                <w:webHidden/>
              </w:rPr>
              <w:instrText xml:space="preserve"> PAGEREF _Toc459381714 \h </w:instrText>
            </w:r>
            <w:r w:rsidR="00433462">
              <w:rPr>
                <w:webHidden/>
              </w:rPr>
            </w:r>
            <w:r w:rsidR="00433462">
              <w:rPr>
                <w:webHidden/>
              </w:rPr>
              <w:fldChar w:fldCharType="separate"/>
            </w:r>
            <w:r w:rsidR="00D2048B">
              <w:rPr>
                <w:webHidden/>
              </w:rPr>
              <w:t>4</w:t>
            </w:r>
            <w:r w:rsidR="00433462">
              <w:rPr>
                <w:webHidden/>
              </w:rPr>
              <w:fldChar w:fldCharType="end"/>
            </w:r>
          </w:hyperlink>
        </w:p>
        <w:p w14:paraId="67C0C7EE" w14:textId="58D581B5" w:rsidR="00433462" w:rsidRDefault="00F1379A">
          <w:pPr>
            <w:pStyle w:val="Verzeichnis1"/>
            <w:tabs>
              <w:tab w:val="left" w:pos="440"/>
              <w:tab w:val="right" w:leader="dot" w:pos="8834"/>
            </w:tabs>
            <w:rPr>
              <w:rFonts w:asciiTheme="minorHAnsi" w:hAnsiTheme="minorHAnsi"/>
              <w:bCs w:val="0"/>
              <w:sz w:val="22"/>
            </w:rPr>
          </w:pPr>
          <w:hyperlink w:anchor="_Toc459381715" w:history="1">
            <w:r w:rsidR="00433462" w:rsidRPr="00781204">
              <w:rPr>
                <w:rStyle w:val="Hyperlink"/>
              </w:rPr>
              <w:t>5</w:t>
            </w:r>
            <w:r w:rsidR="00433462">
              <w:rPr>
                <w:rFonts w:asciiTheme="minorHAnsi" w:hAnsiTheme="minorHAnsi"/>
                <w:bCs w:val="0"/>
                <w:sz w:val="22"/>
              </w:rPr>
              <w:tab/>
            </w:r>
            <w:r w:rsidR="00433462" w:rsidRPr="00781204">
              <w:rPr>
                <w:rStyle w:val="Hyperlink"/>
              </w:rPr>
              <w:t>Inhalte des Moduls</w:t>
            </w:r>
            <w:r w:rsidR="00433462">
              <w:rPr>
                <w:webHidden/>
              </w:rPr>
              <w:tab/>
            </w:r>
            <w:r w:rsidR="00433462">
              <w:rPr>
                <w:webHidden/>
              </w:rPr>
              <w:fldChar w:fldCharType="begin"/>
            </w:r>
            <w:r w:rsidR="00433462">
              <w:rPr>
                <w:webHidden/>
              </w:rPr>
              <w:instrText xml:space="preserve"> PAGEREF _Toc459381715 \h </w:instrText>
            </w:r>
            <w:r w:rsidR="00433462">
              <w:rPr>
                <w:webHidden/>
              </w:rPr>
            </w:r>
            <w:r w:rsidR="00433462">
              <w:rPr>
                <w:webHidden/>
              </w:rPr>
              <w:fldChar w:fldCharType="separate"/>
            </w:r>
            <w:r w:rsidR="00D2048B">
              <w:rPr>
                <w:webHidden/>
              </w:rPr>
              <w:t>4</w:t>
            </w:r>
            <w:r w:rsidR="00433462">
              <w:rPr>
                <w:webHidden/>
              </w:rPr>
              <w:fldChar w:fldCharType="end"/>
            </w:r>
          </w:hyperlink>
        </w:p>
        <w:p w14:paraId="69C2F07E" w14:textId="08EB51F6" w:rsidR="00433462" w:rsidRDefault="00F1379A">
          <w:pPr>
            <w:pStyle w:val="Verzeichnis2"/>
            <w:tabs>
              <w:tab w:val="left" w:pos="880"/>
              <w:tab w:val="right" w:leader="dot" w:pos="8834"/>
            </w:tabs>
            <w:rPr>
              <w:rFonts w:asciiTheme="minorHAnsi" w:hAnsiTheme="minorHAnsi"/>
              <w:bCs w:val="0"/>
              <w:sz w:val="22"/>
            </w:rPr>
          </w:pPr>
          <w:hyperlink w:anchor="_Toc459381716" w:history="1">
            <w:r w:rsidR="00433462" w:rsidRPr="00781204">
              <w:rPr>
                <w:rStyle w:val="Hyperlink"/>
                <w:rFonts w:ascii="Helvetica 65" w:eastAsiaTheme="majorEastAsia" w:hAnsi="Helvetica 65" w:cstheme="majorBidi"/>
              </w:rPr>
              <w:t>5.1</w:t>
            </w:r>
            <w:r w:rsidR="00433462">
              <w:rPr>
                <w:rFonts w:asciiTheme="minorHAnsi" w:hAnsiTheme="minorHAnsi"/>
                <w:bCs w:val="0"/>
                <w:sz w:val="22"/>
              </w:rPr>
              <w:tab/>
            </w:r>
            <w:r w:rsidR="00433462" w:rsidRPr="00781204">
              <w:rPr>
                <w:rStyle w:val="Hyperlink"/>
                <w:rFonts w:ascii="Helvetica 65" w:eastAsiaTheme="majorEastAsia" w:hAnsi="Helvetica 65" w:cstheme="majorBidi"/>
              </w:rPr>
              <w:t>Schaubild zur Kryptologie</w:t>
            </w:r>
            <w:r w:rsidR="00433462">
              <w:rPr>
                <w:webHidden/>
              </w:rPr>
              <w:tab/>
            </w:r>
            <w:r w:rsidR="00433462">
              <w:rPr>
                <w:webHidden/>
              </w:rPr>
              <w:fldChar w:fldCharType="begin"/>
            </w:r>
            <w:r w:rsidR="00433462">
              <w:rPr>
                <w:webHidden/>
              </w:rPr>
              <w:instrText xml:space="preserve"> PAGEREF _Toc459381716 \h </w:instrText>
            </w:r>
            <w:r w:rsidR="00433462">
              <w:rPr>
                <w:webHidden/>
              </w:rPr>
            </w:r>
            <w:r w:rsidR="00433462">
              <w:rPr>
                <w:webHidden/>
              </w:rPr>
              <w:fldChar w:fldCharType="separate"/>
            </w:r>
            <w:r w:rsidR="00D2048B">
              <w:rPr>
                <w:webHidden/>
              </w:rPr>
              <w:t>7</w:t>
            </w:r>
            <w:r w:rsidR="00433462">
              <w:rPr>
                <w:webHidden/>
              </w:rPr>
              <w:fldChar w:fldCharType="end"/>
            </w:r>
          </w:hyperlink>
        </w:p>
        <w:p w14:paraId="7690F55A" w14:textId="0545D4CE" w:rsidR="00433462" w:rsidRDefault="00F1379A">
          <w:pPr>
            <w:pStyle w:val="Verzeichnis2"/>
            <w:tabs>
              <w:tab w:val="left" w:pos="880"/>
              <w:tab w:val="right" w:leader="dot" w:pos="8834"/>
            </w:tabs>
            <w:rPr>
              <w:rFonts w:asciiTheme="minorHAnsi" w:hAnsiTheme="minorHAnsi"/>
              <w:bCs w:val="0"/>
              <w:sz w:val="22"/>
            </w:rPr>
          </w:pPr>
          <w:hyperlink w:anchor="_Toc459381717" w:history="1">
            <w:r w:rsidR="00433462" w:rsidRPr="00781204">
              <w:rPr>
                <w:rStyle w:val="Hyperlink"/>
                <w:rFonts w:ascii="Helvetica 65" w:eastAsiaTheme="majorEastAsia" w:hAnsi="Helvetica 65" w:cstheme="majorBidi"/>
              </w:rPr>
              <w:t>5.2</w:t>
            </w:r>
            <w:r w:rsidR="00433462">
              <w:rPr>
                <w:rFonts w:asciiTheme="minorHAnsi" w:hAnsiTheme="minorHAnsi"/>
                <w:bCs w:val="0"/>
                <w:sz w:val="22"/>
              </w:rPr>
              <w:tab/>
            </w:r>
            <w:r w:rsidR="00433462" w:rsidRPr="00781204">
              <w:rPr>
                <w:rStyle w:val="Hyperlink"/>
                <w:rFonts w:ascii="Helvetica 65" w:eastAsiaTheme="majorEastAsia" w:hAnsi="Helvetica 65" w:cstheme="majorBidi"/>
              </w:rPr>
              <w:t>Moderne Kryptologie</w:t>
            </w:r>
            <w:r w:rsidR="00433462">
              <w:rPr>
                <w:webHidden/>
              </w:rPr>
              <w:tab/>
            </w:r>
            <w:r w:rsidR="00433462">
              <w:rPr>
                <w:webHidden/>
              </w:rPr>
              <w:fldChar w:fldCharType="begin"/>
            </w:r>
            <w:r w:rsidR="00433462">
              <w:rPr>
                <w:webHidden/>
              </w:rPr>
              <w:instrText xml:space="preserve"> PAGEREF _Toc459381717 \h </w:instrText>
            </w:r>
            <w:r w:rsidR="00433462">
              <w:rPr>
                <w:webHidden/>
              </w:rPr>
            </w:r>
            <w:r w:rsidR="00433462">
              <w:rPr>
                <w:webHidden/>
              </w:rPr>
              <w:fldChar w:fldCharType="separate"/>
            </w:r>
            <w:r w:rsidR="00D2048B">
              <w:rPr>
                <w:webHidden/>
              </w:rPr>
              <w:t>7</w:t>
            </w:r>
            <w:r w:rsidR="00433462">
              <w:rPr>
                <w:webHidden/>
              </w:rPr>
              <w:fldChar w:fldCharType="end"/>
            </w:r>
          </w:hyperlink>
        </w:p>
        <w:p w14:paraId="322166E5" w14:textId="4DCDF9CC" w:rsidR="00433462" w:rsidRDefault="00F1379A">
          <w:pPr>
            <w:pStyle w:val="Verzeichnis1"/>
            <w:tabs>
              <w:tab w:val="left" w:pos="440"/>
              <w:tab w:val="right" w:leader="dot" w:pos="8834"/>
            </w:tabs>
            <w:rPr>
              <w:rFonts w:asciiTheme="minorHAnsi" w:hAnsiTheme="minorHAnsi"/>
              <w:bCs w:val="0"/>
              <w:sz w:val="22"/>
            </w:rPr>
          </w:pPr>
          <w:hyperlink w:anchor="_Toc459381718" w:history="1">
            <w:r w:rsidR="00433462" w:rsidRPr="00781204">
              <w:rPr>
                <w:rStyle w:val="Hyperlink"/>
              </w:rPr>
              <w:t>6</w:t>
            </w:r>
            <w:r w:rsidR="00433462">
              <w:rPr>
                <w:rFonts w:asciiTheme="minorHAnsi" w:hAnsiTheme="minorHAnsi"/>
                <w:bCs w:val="0"/>
                <w:sz w:val="22"/>
              </w:rPr>
              <w:tab/>
            </w:r>
            <w:r w:rsidR="00433462" w:rsidRPr="00781204">
              <w:rPr>
                <w:rStyle w:val="Hyperlink"/>
              </w:rPr>
              <w:t>Unterrichtliche Umsetzung</w:t>
            </w:r>
            <w:r w:rsidR="00433462">
              <w:rPr>
                <w:webHidden/>
              </w:rPr>
              <w:tab/>
            </w:r>
            <w:r w:rsidR="00433462">
              <w:rPr>
                <w:webHidden/>
              </w:rPr>
              <w:fldChar w:fldCharType="begin"/>
            </w:r>
            <w:r w:rsidR="00433462">
              <w:rPr>
                <w:webHidden/>
              </w:rPr>
              <w:instrText xml:space="preserve"> PAGEREF _Toc459381718 \h </w:instrText>
            </w:r>
            <w:r w:rsidR="00433462">
              <w:rPr>
                <w:webHidden/>
              </w:rPr>
            </w:r>
            <w:r w:rsidR="00433462">
              <w:rPr>
                <w:webHidden/>
              </w:rPr>
              <w:fldChar w:fldCharType="separate"/>
            </w:r>
            <w:r w:rsidR="00D2048B">
              <w:rPr>
                <w:webHidden/>
              </w:rPr>
              <w:t>9</w:t>
            </w:r>
            <w:r w:rsidR="00433462">
              <w:rPr>
                <w:webHidden/>
              </w:rPr>
              <w:fldChar w:fldCharType="end"/>
            </w:r>
          </w:hyperlink>
        </w:p>
        <w:p w14:paraId="467539EE" w14:textId="597806AF" w:rsidR="00433462" w:rsidRDefault="00F1379A">
          <w:pPr>
            <w:pStyle w:val="Verzeichnis2"/>
            <w:tabs>
              <w:tab w:val="left" w:pos="880"/>
              <w:tab w:val="right" w:leader="dot" w:pos="8834"/>
            </w:tabs>
            <w:rPr>
              <w:rFonts w:asciiTheme="minorHAnsi" w:hAnsiTheme="minorHAnsi"/>
              <w:bCs w:val="0"/>
              <w:sz w:val="22"/>
            </w:rPr>
          </w:pPr>
          <w:hyperlink w:anchor="_Toc459381719" w:history="1">
            <w:r w:rsidR="00433462" w:rsidRPr="00781204">
              <w:rPr>
                <w:rStyle w:val="Hyperlink"/>
              </w:rPr>
              <w:t>6.1</w:t>
            </w:r>
            <w:r w:rsidR="00433462">
              <w:rPr>
                <w:rFonts w:asciiTheme="minorHAnsi" w:hAnsiTheme="minorHAnsi"/>
                <w:bCs w:val="0"/>
                <w:sz w:val="22"/>
              </w:rPr>
              <w:tab/>
            </w:r>
            <w:r w:rsidR="00433462" w:rsidRPr="00781204">
              <w:rPr>
                <w:rStyle w:val="Hyperlink"/>
              </w:rPr>
              <w:t>Datensicherheit im Alltag</w:t>
            </w:r>
            <w:r w:rsidR="00433462">
              <w:rPr>
                <w:webHidden/>
              </w:rPr>
              <w:tab/>
            </w:r>
            <w:r w:rsidR="00433462">
              <w:rPr>
                <w:webHidden/>
              </w:rPr>
              <w:fldChar w:fldCharType="begin"/>
            </w:r>
            <w:r w:rsidR="00433462">
              <w:rPr>
                <w:webHidden/>
              </w:rPr>
              <w:instrText xml:space="preserve"> PAGEREF _Toc459381719 \h </w:instrText>
            </w:r>
            <w:r w:rsidR="00433462">
              <w:rPr>
                <w:webHidden/>
              </w:rPr>
            </w:r>
            <w:r w:rsidR="00433462">
              <w:rPr>
                <w:webHidden/>
              </w:rPr>
              <w:fldChar w:fldCharType="separate"/>
            </w:r>
            <w:r w:rsidR="00D2048B">
              <w:rPr>
                <w:webHidden/>
              </w:rPr>
              <w:t>9</w:t>
            </w:r>
            <w:r w:rsidR="00433462">
              <w:rPr>
                <w:webHidden/>
              </w:rPr>
              <w:fldChar w:fldCharType="end"/>
            </w:r>
          </w:hyperlink>
        </w:p>
        <w:p w14:paraId="1A3C3807" w14:textId="1A415764" w:rsidR="00433462" w:rsidRDefault="00F1379A">
          <w:pPr>
            <w:pStyle w:val="Verzeichnis2"/>
            <w:tabs>
              <w:tab w:val="left" w:pos="880"/>
              <w:tab w:val="right" w:leader="dot" w:pos="8834"/>
            </w:tabs>
            <w:rPr>
              <w:rFonts w:asciiTheme="minorHAnsi" w:hAnsiTheme="minorHAnsi"/>
              <w:bCs w:val="0"/>
              <w:sz w:val="22"/>
            </w:rPr>
          </w:pPr>
          <w:hyperlink w:anchor="_Toc459381720" w:history="1">
            <w:r w:rsidR="00433462" w:rsidRPr="00781204">
              <w:rPr>
                <w:rStyle w:val="Hyperlink"/>
              </w:rPr>
              <w:t>6.2</w:t>
            </w:r>
            <w:r w:rsidR="00433462">
              <w:rPr>
                <w:rFonts w:asciiTheme="minorHAnsi" w:hAnsiTheme="minorHAnsi"/>
                <w:bCs w:val="0"/>
                <w:sz w:val="22"/>
              </w:rPr>
              <w:tab/>
            </w:r>
            <w:r w:rsidR="00433462" w:rsidRPr="00781204">
              <w:rPr>
                <w:rStyle w:val="Hyperlink"/>
              </w:rPr>
              <w:t>Grober Unterrichtsplan (exemplarisch)</w:t>
            </w:r>
            <w:r w:rsidR="00433462">
              <w:rPr>
                <w:webHidden/>
              </w:rPr>
              <w:tab/>
            </w:r>
            <w:r w:rsidR="00433462">
              <w:rPr>
                <w:webHidden/>
              </w:rPr>
              <w:fldChar w:fldCharType="begin"/>
            </w:r>
            <w:r w:rsidR="00433462">
              <w:rPr>
                <w:webHidden/>
              </w:rPr>
              <w:instrText xml:space="preserve"> PAGEREF _Toc459381720 \h </w:instrText>
            </w:r>
            <w:r w:rsidR="00433462">
              <w:rPr>
                <w:webHidden/>
              </w:rPr>
            </w:r>
            <w:r w:rsidR="00433462">
              <w:rPr>
                <w:webHidden/>
              </w:rPr>
              <w:fldChar w:fldCharType="separate"/>
            </w:r>
            <w:r w:rsidR="00D2048B">
              <w:rPr>
                <w:webHidden/>
              </w:rPr>
              <w:t>10</w:t>
            </w:r>
            <w:r w:rsidR="00433462">
              <w:rPr>
                <w:webHidden/>
              </w:rPr>
              <w:fldChar w:fldCharType="end"/>
            </w:r>
          </w:hyperlink>
        </w:p>
        <w:p w14:paraId="133E32D9" w14:textId="549708AE" w:rsidR="00433462" w:rsidRDefault="00F1379A">
          <w:pPr>
            <w:pStyle w:val="Verzeichnis2"/>
            <w:tabs>
              <w:tab w:val="left" w:pos="880"/>
              <w:tab w:val="right" w:leader="dot" w:pos="8834"/>
            </w:tabs>
            <w:rPr>
              <w:rFonts w:asciiTheme="minorHAnsi" w:hAnsiTheme="minorHAnsi"/>
              <w:bCs w:val="0"/>
              <w:sz w:val="22"/>
            </w:rPr>
          </w:pPr>
          <w:hyperlink w:anchor="_Toc459381721" w:history="1">
            <w:r w:rsidR="00433462" w:rsidRPr="00781204">
              <w:rPr>
                <w:rStyle w:val="Hyperlink"/>
              </w:rPr>
              <w:t>6.3</w:t>
            </w:r>
            <w:r w:rsidR="00433462">
              <w:rPr>
                <w:rFonts w:asciiTheme="minorHAnsi" w:hAnsiTheme="minorHAnsi"/>
                <w:bCs w:val="0"/>
                <w:sz w:val="22"/>
              </w:rPr>
              <w:tab/>
            </w:r>
            <w:r w:rsidR="00433462" w:rsidRPr="00781204">
              <w:rPr>
                <w:rStyle w:val="Hyperlink"/>
              </w:rPr>
              <w:t>Stundenverlaufsskizzen</w:t>
            </w:r>
            <w:r w:rsidR="00433462">
              <w:rPr>
                <w:webHidden/>
              </w:rPr>
              <w:tab/>
            </w:r>
            <w:r w:rsidR="00433462">
              <w:rPr>
                <w:webHidden/>
              </w:rPr>
              <w:fldChar w:fldCharType="begin"/>
            </w:r>
            <w:r w:rsidR="00433462">
              <w:rPr>
                <w:webHidden/>
              </w:rPr>
              <w:instrText xml:space="preserve"> PAGEREF _Toc459381721 \h </w:instrText>
            </w:r>
            <w:r w:rsidR="00433462">
              <w:rPr>
                <w:webHidden/>
              </w:rPr>
            </w:r>
            <w:r w:rsidR="00433462">
              <w:rPr>
                <w:webHidden/>
              </w:rPr>
              <w:fldChar w:fldCharType="separate"/>
            </w:r>
            <w:r w:rsidR="00D2048B">
              <w:rPr>
                <w:webHidden/>
              </w:rPr>
              <w:t>11</w:t>
            </w:r>
            <w:r w:rsidR="00433462">
              <w:rPr>
                <w:webHidden/>
              </w:rPr>
              <w:fldChar w:fldCharType="end"/>
            </w:r>
          </w:hyperlink>
        </w:p>
        <w:p w14:paraId="54315B30" w14:textId="21DB7109" w:rsidR="00433462" w:rsidRDefault="00F1379A">
          <w:pPr>
            <w:pStyle w:val="Verzeichnis1"/>
            <w:tabs>
              <w:tab w:val="left" w:pos="440"/>
              <w:tab w:val="right" w:leader="dot" w:pos="8834"/>
            </w:tabs>
            <w:rPr>
              <w:rFonts w:asciiTheme="minorHAnsi" w:hAnsiTheme="minorHAnsi"/>
              <w:bCs w:val="0"/>
              <w:sz w:val="22"/>
            </w:rPr>
          </w:pPr>
          <w:hyperlink w:anchor="_Toc459381722" w:history="1">
            <w:r w:rsidR="00433462" w:rsidRPr="00781204">
              <w:rPr>
                <w:rStyle w:val="Hyperlink"/>
              </w:rPr>
              <w:t>7</w:t>
            </w:r>
            <w:r w:rsidR="00433462">
              <w:rPr>
                <w:rFonts w:asciiTheme="minorHAnsi" w:hAnsiTheme="minorHAnsi"/>
                <w:bCs w:val="0"/>
                <w:sz w:val="22"/>
              </w:rPr>
              <w:tab/>
            </w:r>
            <w:r w:rsidR="00433462" w:rsidRPr="00781204">
              <w:rPr>
                <w:rStyle w:val="Hyperlink"/>
              </w:rPr>
              <w:t>Einbettung in verschiedene Fächer und Themen</w:t>
            </w:r>
            <w:r w:rsidR="00433462">
              <w:rPr>
                <w:webHidden/>
              </w:rPr>
              <w:tab/>
            </w:r>
            <w:r w:rsidR="00433462">
              <w:rPr>
                <w:webHidden/>
              </w:rPr>
              <w:fldChar w:fldCharType="begin"/>
            </w:r>
            <w:r w:rsidR="00433462">
              <w:rPr>
                <w:webHidden/>
              </w:rPr>
              <w:instrText xml:space="preserve"> PAGEREF _Toc459381722 \h </w:instrText>
            </w:r>
            <w:r w:rsidR="00433462">
              <w:rPr>
                <w:webHidden/>
              </w:rPr>
            </w:r>
            <w:r w:rsidR="00433462">
              <w:rPr>
                <w:webHidden/>
              </w:rPr>
              <w:fldChar w:fldCharType="separate"/>
            </w:r>
            <w:r w:rsidR="00D2048B">
              <w:rPr>
                <w:webHidden/>
              </w:rPr>
              <w:t>14</w:t>
            </w:r>
            <w:r w:rsidR="00433462">
              <w:rPr>
                <w:webHidden/>
              </w:rPr>
              <w:fldChar w:fldCharType="end"/>
            </w:r>
          </w:hyperlink>
        </w:p>
        <w:p w14:paraId="04842EA9" w14:textId="6F8A5A9A" w:rsidR="00433462" w:rsidRDefault="00F1379A">
          <w:pPr>
            <w:pStyle w:val="Verzeichnis1"/>
            <w:tabs>
              <w:tab w:val="left" w:pos="440"/>
              <w:tab w:val="right" w:leader="dot" w:pos="8834"/>
            </w:tabs>
            <w:rPr>
              <w:rFonts w:asciiTheme="minorHAnsi" w:hAnsiTheme="minorHAnsi"/>
              <w:bCs w:val="0"/>
              <w:sz w:val="22"/>
            </w:rPr>
          </w:pPr>
          <w:hyperlink w:anchor="_Toc459381723" w:history="1">
            <w:r w:rsidR="00433462" w:rsidRPr="00781204">
              <w:rPr>
                <w:rStyle w:val="Hyperlink"/>
              </w:rPr>
              <w:t>8</w:t>
            </w:r>
            <w:r w:rsidR="00433462">
              <w:rPr>
                <w:rFonts w:asciiTheme="minorHAnsi" w:hAnsiTheme="minorHAnsi"/>
                <w:bCs w:val="0"/>
                <w:sz w:val="22"/>
              </w:rPr>
              <w:tab/>
            </w:r>
            <w:r w:rsidR="00433462" w:rsidRPr="00781204">
              <w:rPr>
                <w:rStyle w:val="Hyperlink"/>
              </w:rPr>
              <w:t>Anschlussthemen</w:t>
            </w:r>
            <w:r w:rsidR="00433462">
              <w:rPr>
                <w:webHidden/>
              </w:rPr>
              <w:tab/>
            </w:r>
            <w:r w:rsidR="00433462">
              <w:rPr>
                <w:webHidden/>
              </w:rPr>
              <w:fldChar w:fldCharType="begin"/>
            </w:r>
            <w:r w:rsidR="00433462">
              <w:rPr>
                <w:webHidden/>
              </w:rPr>
              <w:instrText xml:space="preserve"> PAGEREF _Toc459381723 \h </w:instrText>
            </w:r>
            <w:r w:rsidR="00433462">
              <w:rPr>
                <w:webHidden/>
              </w:rPr>
            </w:r>
            <w:r w:rsidR="00433462">
              <w:rPr>
                <w:webHidden/>
              </w:rPr>
              <w:fldChar w:fldCharType="separate"/>
            </w:r>
            <w:r w:rsidR="00D2048B">
              <w:rPr>
                <w:webHidden/>
              </w:rPr>
              <w:t>15</w:t>
            </w:r>
            <w:r w:rsidR="00433462">
              <w:rPr>
                <w:webHidden/>
              </w:rPr>
              <w:fldChar w:fldCharType="end"/>
            </w:r>
          </w:hyperlink>
        </w:p>
        <w:p w14:paraId="5DFEC449" w14:textId="2FA2F847" w:rsidR="00433462" w:rsidRDefault="00F1379A">
          <w:pPr>
            <w:pStyle w:val="Verzeichnis1"/>
            <w:tabs>
              <w:tab w:val="left" w:pos="440"/>
              <w:tab w:val="right" w:leader="dot" w:pos="8834"/>
            </w:tabs>
            <w:rPr>
              <w:rFonts w:asciiTheme="minorHAnsi" w:hAnsiTheme="minorHAnsi"/>
              <w:bCs w:val="0"/>
              <w:sz w:val="22"/>
            </w:rPr>
          </w:pPr>
          <w:hyperlink w:anchor="_Toc459381724" w:history="1">
            <w:r w:rsidR="00433462" w:rsidRPr="00781204">
              <w:rPr>
                <w:rStyle w:val="Hyperlink"/>
              </w:rPr>
              <w:t>9</w:t>
            </w:r>
            <w:r w:rsidR="00433462">
              <w:rPr>
                <w:rFonts w:asciiTheme="minorHAnsi" w:hAnsiTheme="minorHAnsi"/>
                <w:bCs w:val="0"/>
                <w:sz w:val="22"/>
              </w:rPr>
              <w:tab/>
            </w:r>
            <w:r w:rsidR="00433462" w:rsidRPr="00781204">
              <w:rPr>
                <w:rStyle w:val="Hyperlink"/>
              </w:rPr>
              <w:t>Literatur und Links</w:t>
            </w:r>
            <w:r w:rsidR="00433462">
              <w:rPr>
                <w:webHidden/>
              </w:rPr>
              <w:tab/>
            </w:r>
            <w:r w:rsidR="00433462">
              <w:rPr>
                <w:webHidden/>
              </w:rPr>
              <w:fldChar w:fldCharType="begin"/>
            </w:r>
            <w:r w:rsidR="00433462">
              <w:rPr>
                <w:webHidden/>
              </w:rPr>
              <w:instrText xml:space="preserve"> PAGEREF _Toc459381724 \h </w:instrText>
            </w:r>
            <w:r w:rsidR="00433462">
              <w:rPr>
                <w:webHidden/>
              </w:rPr>
            </w:r>
            <w:r w:rsidR="00433462">
              <w:rPr>
                <w:webHidden/>
              </w:rPr>
              <w:fldChar w:fldCharType="separate"/>
            </w:r>
            <w:r w:rsidR="00D2048B">
              <w:rPr>
                <w:webHidden/>
              </w:rPr>
              <w:t>15</w:t>
            </w:r>
            <w:r w:rsidR="00433462">
              <w:rPr>
                <w:webHidden/>
              </w:rPr>
              <w:fldChar w:fldCharType="end"/>
            </w:r>
          </w:hyperlink>
        </w:p>
        <w:p w14:paraId="11BD1BE2" w14:textId="2DE0E9B1" w:rsidR="00433462" w:rsidRDefault="00F1379A">
          <w:pPr>
            <w:pStyle w:val="Verzeichnis1"/>
            <w:tabs>
              <w:tab w:val="left" w:pos="660"/>
              <w:tab w:val="right" w:leader="dot" w:pos="8834"/>
            </w:tabs>
            <w:rPr>
              <w:rFonts w:asciiTheme="minorHAnsi" w:hAnsiTheme="minorHAnsi"/>
              <w:bCs w:val="0"/>
              <w:sz w:val="22"/>
            </w:rPr>
          </w:pPr>
          <w:hyperlink w:anchor="_Toc459381725" w:history="1">
            <w:r w:rsidR="00433462" w:rsidRPr="00781204">
              <w:rPr>
                <w:rStyle w:val="Hyperlink"/>
              </w:rPr>
              <w:t>10</w:t>
            </w:r>
            <w:r w:rsidR="00433462">
              <w:rPr>
                <w:rFonts w:asciiTheme="minorHAnsi" w:hAnsiTheme="minorHAnsi"/>
                <w:bCs w:val="0"/>
                <w:sz w:val="22"/>
              </w:rPr>
              <w:tab/>
            </w:r>
            <w:r w:rsidR="00433462" w:rsidRPr="00781204">
              <w:rPr>
                <w:rStyle w:val="Hyperlink"/>
              </w:rPr>
              <w:t>Arbeitsmaterialien</w:t>
            </w:r>
            <w:r w:rsidR="00433462">
              <w:rPr>
                <w:webHidden/>
              </w:rPr>
              <w:tab/>
            </w:r>
            <w:r w:rsidR="00433462">
              <w:rPr>
                <w:webHidden/>
              </w:rPr>
              <w:fldChar w:fldCharType="begin"/>
            </w:r>
            <w:r w:rsidR="00433462">
              <w:rPr>
                <w:webHidden/>
              </w:rPr>
              <w:instrText xml:space="preserve"> PAGEREF _Toc459381725 \h </w:instrText>
            </w:r>
            <w:r w:rsidR="00433462">
              <w:rPr>
                <w:webHidden/>
              </w:rPr>
            </w:r>
            <w:r w:rsidR="00433462">
              <w:rPr>
                <w:webHidden/>
              </w:rPr>
              <w:fldChar w:fldCharType="separate"/>
            </w:r>
            <w:r w:rsidR="00D2048B">
              <w:rPr>
                <w:webHidden/>
              </w:rPr>
              <w:t>15</w:t>
            </w:r>
            <w:r w:rsidR="00433462">
              <w:rPr>
                <w:webHidden/>
              </w:rPr>
              <w:fldChar w:fldCharType="end"/>
            </w:r>
          </w:hyperlink>
        </w:p>
        <w:p w14:paraId="1EE36E24" w14:textId="35E08E6B" w:rsidR="00433462" w:rsidRDefault="00F1379A">
          <w:pPr>
            <w:pStyle w:val="Verzeichnis1"/>
            <w:tabs>
              <w:tab w:val="left" w:pos="660"/>
              <w:tab w:val="right" w:leader="dot" w:pos="8834"/>
            </w:tabs>
            <w:rPr>
              <w:rFonts w:asciiTheme="minorHAnsi" w:hAnsiTheme="minorHAnsi"/>
              <w:bCs w:val="0"/>
              <w:sz w:val="22"/>
            </w:rPr>
          </w:pPr>
          <w:hyperlink w:anchor="_Toc459381726" w:history="1">
            <w:r w:rsidR="00433462" w:rsidRPr="00781204">
              <w:rPr>
                <w:rStyle w:val="Hyperlink"/>
              </w:rPr>
              <w:t>11</w:t>
            </w:r>
            <w:r w:rsidR="00433462">
              <w:rPr>
                <w:rFonts w:asciiTheme="minorHAnsi" w:hAnsiTheme="minorHAnsi"/>
                <w:bCs w:val="0"/>
                <w:sz w:val="22"/>
              </w:rPr>
              <w:tab/>
            </w:r>
            <w:r w:rsidR="00433462" w:rsidRPr="00781204">
              <w:rPr>
                <w:rStyle w:val="Hyperlink"/>
              </w:rPr>
              <w:t>Glossar</w:t>
            </w:r>
            <w:r w:rsidR="00433462">
              <w:rPr>
                <w:webHidden/>
              </w:rPr>
              <w:tab/>
            </w:r>
            <w:r w:rsidR="00433462">
              <w:rPr>
                <w:webHidden/>
              </w:rPr>
              <w:fldChar w:fldCharType="begin"/>
            </w:r>
            <w:r w:rsidR="00433462">
              <w:rPr>
                <w:webHidden/>
              </w:rPr>
              <w:instrText xml:space="preserve"> PAGEREF _Toc459381726 \h </w:instrText>
            </w:r>
            <w:r w:rsidR="00433462">
              <w:rPr>
                <w:webHidden/>
              </w:rPr>
            </w:r>
            <w:r w:rsidR="00433462">
              <w:rPr>
                <w:webHidden/>
              </w:rPr>
              <w:fldChar w:fldCharType="separate"/>
            </w:r>
            <w:r w:rsidR="00D2048B">
              <w:rPr>
                <w:webHidden/>
              </w:rPr>
              <w:t>16</w:t>
            </w:r>
            <w:r w:rsidR="00433462">
              <w:rPr>
                <w:webHidden/>
              </w:rPr>
              <w:fldChar w:fldCharType="end"/>
            </w:r>
          </w:hyperlink>
        </w:p>
        <w:p w14:paraId="28F5D4C8" w14:textId="04D65FB4" w:rsidR="006B1729" w:rsidRPr="006B1729" w:rsidRDefault="006B1729">
          <w:pPr>
            <w:rPr>
              <w:rFonts w:hint="eastAsia"/>
            </w:rPr>
          </w:pPr>
          <w:r>
            <w:rPr>
              <w:b/>
              <w:bCs w:val="0"/>
            </w:rPr>
            <w:fldChar w:fldCharType="end"/>
          </w:r>
        </w:p>
      </w:sdtContent>
    </w:sdt>
    <w:p w14:paraId="79F0C58F" w14:textId="77777777" w:rsidR="006B1729" w:rsidRPr="006B1729" w:rsidRDefault="006B1729" w:rsidP="0024686D">
      <w:pPr>
        <w:spacing w:line="240" w:lineRule="auto"/>
        <w:rPr>
          <w:rFonts w:hint="eastAsia"/>
        </w:rPr>
      </w:pPr>
      <w:r w:rsidRPr="006B1729">
        <w:br w:type="page"/>
      </w:r>
    </w:p>
    <w:p w14:paraId="24D7F50A" w14:textId="483900D1" w:rsidR="00DD6851" w:rsidRPr="00F14841" w:rsidRDefault="000C0BD0" w:rsidP="00C140D3">
      <w:pPr>
        <w:pStyle w:val="berschrift1"/>
        <w:rPr>
          <w:rFonts w:hint="eastAsia"/>
        </w:rPr>
      </w:pPr>
      <w:bookmarkStart w:id="0" w:name="_Toc459381711"/>
      <w:r w:rsidRPr="001D4E26">
        <w:rPr>
          <w:rFonts w:cstheme="minorHAnsi"/>
        </w:rPr>
        <w:lastRenderedPageBreak/>
        <w:drawing>
          <wp:anchor distT="0" distB="0" distL="114300" distR="114300" simplePos="0" relativeHeight="251654144" behindDoc="1" locked="0" layoutInCell="1" allowOverlap="1" wp14:anchorId="672CD8A6" wp14:editId="54399209">
            <wp:simplePos x="0" y="0"/>
            <wp:positionH relativeFrom="margin">
              <wp:align>right</wp:align>
            </wp:positionH>
            <wp:positionV relativeFrom="paragraph">
              <wp:posOffset>13335</wp:posOffset>
            </wp:positionV>
            <wp:extent cx="2312670" cy="1905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metterling und Taucherglocke Le scaphandre et le papillon, Kinostart 27.03.2008, Frankreich/USA 2007"/>
                    <pic:cNvPicPr>
                      <a:picLocks noChangeAspect="1" noChangeArrowheads="1"/>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2312670" cy="1905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Kryptologie</w:t>
      </w:r>
      <w:bookmarkEnd w:id="0"/>
    </w:p>
    <w:p w14:paraId="121D63E7" w14:textId="4E189EFD" w:rsidR="000C0BD0" w:rsidRDefault="000C0BD0" w:rsidP="000C0BD0">
      <w:pPr>
        <w:rPr>
          <w:rFonts w:hint="eastAsia"/>
        </w:rPr>
      </w:pPr>
      <w:r w:rsidRPr="009776F1">
        <w:t>In diesem Modul befassen sich die Schülerinnen und Schüler mit dem Ver- und Entschlüssel von Informationenen. Dabei werden Sicherheits</w:t>
      </w:r>
      <w:r w:rsidR="00DE5D4B">
        <w:t>aspekte</w:t>
      </w:r>
      <w:r w:rsidRPr="009776F1">
        <w:t xml:space="preserve"> bei Kommunikationsvorgängen im Alltag aufgezeigt und verschiedene </w:t>
      </w:r>
      <w:r>
        <w:t xml:space="preserve">Verfahren </w:t>
      </w:r>
      <w:r w:rsidR="00DE5D4B">
        <w:t xml:space="preserve">zur Verschlüsselung </w:t>
      </w:r>
      <w:r>
        <w:t>aus der Vergangenheit bis zur heutigen Moderne</w:t>
      </w:r>
      <w:r w:rsidRPr="009776F1">
        <w:t xml:space="preserve"> vorgestellt</w:t>
      </w:r>
      <w:r>
        <w:t>.</w:t>
      </w:r>
    </w:p>
    <w:p w14:paraId="0C8E5476" w14:textId="0D20B6EC" w:rsidR="000C0BD0" w:rsidRDefault="000C0BD0" w:rsidP="000C0BD0">
      <w:pPr>
        <w:rPr>
          <w:rFonts w:hint="eastAsia"/>
        </w:rPr>
      </w:pPr>
      <w:r>
        <w:t>In Anlehnung an ein „Text-Adventure“ erhalten die Schülerinnen und Schüler einen Überblick über verschiedene Verschlüsselungsverfahren. Sie müssen dabei kleinere Aufgaben lösen</w:t>
      </w:r>
      <w:r w:rsidR="0071458E">
        <w:t>,</w:t>
      </w:r>
      <w:r>
        <w:t xml:space="preserve"> während sich im Lauf der Zeit die Geschichte entfaltet. </w:t>
      </w:r>
    </w:p>
    <w:p w14:paraId="4B4AE78B" w14:textId="3981E66F" w:rsidR="000C0BD0" w:rsidRPr="00F14841" w:rsidRDefault="000C0BD0" w:rsidP="000C0BD0">
      <w:pPr>
        <w:rPr>
          <w:rFonts w:hint="eastAsia"/>
        </w:rPr>
      </w:pPr>
      <w:r>
        <w:t>Zum Abschluss können d</w:t>
      </w:r>
      <w:r w:rsidR="001A13E0">
        <w:t>ie Schülerinnen und Schüler die</w:t>
      </w:r>
      <w:r w:rsidR="00DE5D4B">
        <w:t xml:space="preserve"> eigene Veröffentlichung</w:t>
      </w:r>
      <w:r>
        <w:t xml:space="preserve"> von persönlichen Informationen sowie </w:t>
      </w:r>
      <w:r w:rsidR="00DE5D4B">
        <w:t>deren</w:t>
      </w:r>
      <w:r>
        <w:t xml:space="preserve"> Kommunikation reflektieren und sich entsprechend absichern.</w:t>
      </w:r>
    </w:p>
    <w:tbl>
      <w:tblPr>
        <w:tblStyle w:val="Steckbrief"/>
        <w:tblW w:w="0" w:type="auto"/>
        <w:tblLook w:val="04A0" w:firstRow="1" w:lastRow="0" w:firstColumn="1" w:lastColumn="0" w:noHBand="0" w:noVBand="1"/>
      </w:tblPr>
      <w:tblGrid>
        <w:gridCol w:w="3044"/>
        <w:gridCol w:w="513"/>
        <w:gridCol w:w="5277"/>
      </w:tblGrid>
      <w:tr w:rsidR="00BE21DA" w14:paraId="3E4887BE" w14:textId="77777777" w:rsidTr="000C0BD0">
        <w:tc>
          <w:tcPr>
            <w:cnfStyle w:val="001000000000" w:firstRow="0" w:lastRow="0" w:firstColumn="1" w:lastColumn="0" w:oddVBand="0" w:evenVBand="0" w:oddHBand="0" w:evenHBand="0" w:firstRowFirstColumn="0" w:firstRowLastColumn="0" w:lastRowFirstColumn="0" w:lastRowLastColumn="0"/>
            <w:tcW w:w="3044" w:type="dxa"/>
          </w:tcPr>
          <w:p w14:paraId="31A263FD" w14:textId="77777777" w:rsidR="00BE21DA" w:rsidRPr="00A24E85" w:rsidRDefault="00BE21DA" w:rsidP="00B16FE0">
            <w:pPr>
              <w:rPr>
                <w:rFonts w:hint="eastAsia"/>
              </w:rPr>
            </w:pPr>
            <w:r w:rsidRPr="00A24E85">
              <w:t>Lernfeld</w:t>
            </w:r>
            <w:r>
              <w:t>/Cluster</w:t>
            </w:r>
            <w:r w:rsidRPr="00A24E85">
              <w:t>:</w:t>
            </w:r>
          </w:p>
        </w:tc>
        <w:tc>
          <w:tcPr>
            <w:tcW w:w="5790" w:type="dxa"/>
            <w:gridSpan w:val="2"/>
          </w:tcPr>
          <w:p w14:paraId="3DE2BBB9" w14:textId="77777777" w:rsidR="00BE21DA" w:rsidRDefault="00BE21DA" w:rsidP="00B16FE0">
            <w:pPr>
              <w:cnfStyle w:val="000000000000" w:firstRow="0" w:lastRow="0" w:firstColumn="0" w:lastColumn="0" w:oddVBand="0" w:evenVBand="0" w:oddHBand="0" w:evenHBand="0" w:firstRowFirstColumn="0" w:firstRowLastColumn="0" w:lastRowFirstColumn="0" w:lastRowLastColumn="0"/>
              <w:rPr>
                <w:rFonts w:hint="eastAsia"/>
              </w:rPr>
            </w:pPr>
            <w:r w:rsidRPr="00F14841">
              <w:t>Kommunikation erkunden</w:t>
            </w:r>
          </w:p>
        </w:tc>
      </w:tr>
      <w:tr w:rsidR="00BE21DA" w14:paraId="051C1E6A" w14:textId="77777777" w:rsidTr="000C0BD0">
        <w:tc>
          <w:tcPr>
            <w:cnfStyle w:val="001000000000" w:firstRow="0" w:lastRow="0" w:firstColumn="1" w:lastColumn="0" w:oddVBand="0" w:evenVBand="0" w:oddHBand="0" w:evenHBand="0" w:firstRowFirstColumn="0" w:firstRowLastColumn="0" w:lastRowFirstColumn="0" w:lastRowLastColumn="0"/>
            <w:tcW w:w="3044" w:type="dxa"/>
            <w:vMerge w:val="restart"/>
          </w:tcPr>
          <w:p w14:paraId="7F8C4E33" w14:textId="77777777" w:rsidR="00BE21DA" w:rsidRPr="00A24E85" w:rsidRDefault="00BE21DA" w:rsidP="00BE21DA">
            <w:pPr>
              <w:rPr>
                <w:rFonts w:hint="eastAsia"/>
              </w:rPr>
            </w:pPr>
            <w:r w:rsidRPr="00A24E85">
              <w:t>Zielgruppe/Klassenstufe:</w:t>
            </w:r>
          </w:p>
        </w:tc>
        <w:tc>
          <w:tcPr>
            <w:tcW w:w="513" w:type="dxa"/>
            <w:vAlign w:val="center"/>
          </w:tcPr>
          <w:p w14:paraId="44A0F3FC" w14:textId="20729EC1" w:rsidR="00BE21DA" w:rsidRPr="00BE21DA" w:rsidRDefault="00BE21DA" w:rsidP="00BE21DA">
            <w:pPr>
              <w:jc w:val="center"/>
              <w:cnfStyle w:val="000000000000" w:firstRow="0" w:lastRow="0" w:firstColumn="0" w:lastColumn="0" w:oddVBand="0" w:evenVBand="0" w:oddHBand="0" w:evenHBand="0" w:firstRowFirstColumn="0" w:firstRowLastColumn="0" w:lastRowFirstColumn="0" w:lastRowLastColumn="0"/>
              <w:rPr>
                <w:rFonts w:hint="eastAsia"/>
                <w:b/>
              </w:rPr>
            </w:pPr>
          </w:p>
        </w:tc>
        <w:tc>
          <w:tcPr>
            <w:tcW w:w="5277" w:type="dxa"/>
          </w:tcPr>
          <w:p w14:paraId="6DBCF551" w14:textId="77777777" w:rsidR="00BE21DA" w:rsidRPr="00930140" w:rsidRDefault="00BE21DA" w:rsidP="00BE21DA">
            <w:pPr>
              <w:cnfStyle w:val="000000000000" w:firstRow="0" w:lastRow="0" w:firstColumn="0" w:lastColumn="0" w:oddVBand="0" w:evenVBand="0" w:oddHBand="0" w:evenHBand="0" w:firstRowFirstColumn="0" w:firstRowLastColumn="0" w:lastRowFirstColumn="0" w:lastRowLastColumn="0"/>
              <w:rPr>
                <w:rFonts w:hint="eastAsia"/>
              </w:rPr>
            </w:pPr>
            <w:r w:rsidRPr="00930140">
              <w:t xml:space="preserve"> 4. bis 5. Klasse</w:t>
            </w:r>
          </w:p>
        </w:tc>
      </w:tr>
      <w:tr w:rsidR="00BE21DA" w14:paraId="75852982" w14:textId="77777777" w:rsidTr="000C0BD0">
        <w:tc>
          <w:tcPr>
            <w:cnfStyle w:val="001000000000" w:firstRow="0" w:lastRow="0" w:firstColumn="1" w:lastColumn="0" w:oddVBand="0" w:evenVBand="0" w:oddHBand="0" w:evenHBand="0" w:firstRowFirstColumn="0" w:firstRowLastColumn="0" w:lastRowFirstColumn="0" w:lastRowLastColumn="0"/>
            <w:tcW w:w="3044" w:type="dxa"/>
            <w:vMerge/>
          </w:tcPr>
          <w:p w14:paraId="22C770E5" w14:textId="77777777" w:rsidR="00BE21DA" w:rsidRPr="00A24E85" w:rsidRDefault="00BE21DA" w:rsidP="00BE21DA">
            <w:pPr>
              <w:rPr>
                <w:rFonts w:hint="eastAsia"/>
              </w:rPr>
            </w:pPr>
          </w:p>
        </w:tc>
        <w:tc>
          <w:tcPr>
            <w:tcW w:w="513" w:type="dxa"/>
            <w:vAlign w:val="center"/>
          </w:tcPr>
          <w:p w14:paraId="5842D75C" w14:textId="77777777" w:rsidR="00BE21DA" w:rsidRPr="00BE21DA" w:rsidRDefault="00BE21DA" w:rsidP="00BE21DA">
            <w:pPr>
              <w:jc w:val="center"/>
              <w:cnfStyle w:val="000000000000" w:firstRow="0" w:lastRow="0" w:firstColumn="0" w:lastColumn="0" w:oddVBand="0" w:evenVBand="0" w:oddHBand="0" w:evenHBand="0" w:firstRowFirstColumn="0" w:firstRowLastColumn="0" w:lastRowFirstColumn="0" w:lastRowLastColumn="0"/>
              <w:rPr>
                <w:rFonts w:hint="eastAsia"/>
                <w:b/>
              </w:rPr>
            </w:pPr>
            <w:r>
              <w:rPr>
                <w:b/>
              </w:rPr>
              <w:t>X</w:t>
            </w:r>
          </w:p>
        </w:tc>
        <w:tc>
          <w:tcPr>
            <w:tcW w:w="5277" w:type="dxa"/>
          </w:tcPr>
          <w:p w14:paraId="174CB9EB" w14:textId="77777777" w:rsidR="00BE21DA" w:rsidRPr="00930140" w:rsidRDefault="00BE21DA" w:rsidP="00BE21DA">
            <w:pPr>
              <w:cnfStyle w:val="000000000000" w:firstRow="0" w:lastRow="0" w:firstColumn="0" w:lastColumn="0" w:oddVBand="0" w:evenVBand="0" w:oddHBand="0" w:evenHBand="0" w:firstRowFirstColumn="0" w:firstRowLastColumn="0" w:lastRowFirstColumn="0" w:lastRowLastColumn="0"/>
              <w:rPr>
                <w:rFonts w:hint="eastAsia"/>
              </w:rPr>
            </w:pPr>
            <w:r w:rsidRPr="00930140">
              <w:t xml:space="preserve"> 6. bis 7. Klasse</w:t>
            </w:r>
          </w:p>
        </w:tc>
      </w:tr>
      <w:tr w:rsidR="00BE21DA" w14:paraId="26C68E80" w14:textId="77777777" w:rsidTr="000C0BD0">
        <w:tc>
          <w:tcPr>
            <w:cnfStyle w:val="001000000000" w:firstRow="0" w:lastRow="0" w:firstColumn="1" w:lastColumn="0" w:oddVBand="0" w:evenVBand="0" w:oddHBand="0" w:evenHBand="0" w:firstRowFirstColumn="0" w:firstRowLastColumn="0" w:lastRowFirstColumn="0" w:lastRowLastColumn="0"/>
            <w:tcW w:w="3044" w:type="dxa"/>
            <w:vMerge/>
          </w:tcPr>
          <w:p w14:paraId="109668D3" w14:textId="77777777" w:rsidR="00BE21DA" w:rsidRPr="00A24E85" w:rsidRDefault="00BE21DA" w:rsidP="00BE21DA">
            <w:pPr>
              <w:rPr>
                <w:rFonts w:hint="eastAsia"/>
              </w:rPr>
            </w:pPr>
          </w:p>
        </w:tc>
        <w:tc>
          <w:tcPr>
            <w:tcW w:w="513" w:type="dxa"/>
            <w:vAlign w:val="center"/>
          </w:tcPr>
          <w:p w14:paraId="75401F38" w14:textId="77777777" w:rsidR="00BE21DA" w:rsidRPr="00BE21DA" w:rsidRDefault="00BE21DA" w:rsidP="00BE21DA">
            <w:pPr>
              <w:jc w:val="center"/>
              <w:cnfStyle w:val="000000000000" w:firstRow="0" w:lastRow="0" w:firstColumn="0" w:lastColumn="0" w:oddVBand="0" w:evenVBand="0" w:oddHBand="0" w:evenHBand="0" w:firstRowFirstColumn="0" w:firstRowLastColumn="0" w:lastRowFirstColumn="0" w:lastRowLastColumn="0"/>
              <w:rPr>
                <w:rFonts w:hint="eastAsia"/>
                <w:b/>
              </w:rPr>
            </w:pPr>
            <w:r>
              <w:rPr>
                <w:b/>
              </w:rPr>
              <w:t>X</w:t>
            </w:r>
          </w:p>
        </w:tc>
        <w:tc>
          <w:tcPr>
            <w:tcW w:w="5277" w:type="dxa"/>
          </w:tcPr>
          <w:p w14:paraId="37FAACDE" w14:textId="77777777" w:rsidR="00BE21DA" w:rsidRPr="00930140" w:rsidRDefault="00BE21DA" w:rsidP="00BE21DA">
            <w:pPr>
              <w:cnfStyle w:val="000000000000" w:firstRow="0" w:lastRow="0" w:firstColumn="0" w:lastColumn="0" w:oddVBand="0" w:evenVBand="0" w:oddHBand="0" w:evenHBand="0" w:firstRowFirstColumn="0" w:firstRowLastColumn="0" w:lastRowFirstColumn="0" w:lastRowLastColumn="0"/>
              <w:rPr>
                <w:rFonts w:hint="eastAsia"/>
              </w:rPr>
            </w:pPr>
            <w:r w:rsidRPr="00930140">
              <w:t xml:space="preserve"> 8. bis 10. Klasse</w:t>
            </w:r>
          </w:p>
        </w:tc>
      </w:tr>
      <w:tr w:rsidR="00BE21DA" w14:paraId="523A1EB5" w14:textId="77777777" w:rsidTr="000C0BD0">
        <w:tc>
          <w:tcPr>
            <w:cnfStyle w:val="001000000000" w:firstRow="0" w:lastRow="0" w:firstColumn="1" w:lastColumn="0" w:oddVBand="0" w:evenVBand="0" w:oddHBand="0" w:evenHBand="0" w:firstRowFirstColumn="0" w:firstRowLastColumn="0" w:lastRowFirstColumn="0" w:lastRowLastColumn="0"/>
            <w:tcW w:w="3044" w:type="dxa"/>
            <w:vMerge/>
          </w:tcPr>
          <w:p w14:paraId="2A5593C7" w14:textId="77777777" w:rsidR="00BE21DA" w:rsidRPr="00A24E85" w:rsidRDefault="00BE21DA" w:rsidP="00BE21DA">
            <w:pPr>
              <w:rPr>
                <w:rFonts w:hint="eastAsia"/>
              </w:rPr>
            </w:pPr>
          </w:p>
        </w:tc>
        <w:tc>
          <w:tcPr>
            <w:tcW w:w="513" w:type="dxa"/>
            <w:vAlign w:val="center"/>
          </w:tcPr>
          <w:p w14:paraId="3012F383" w14:textId="284FFDCB" w:rsidR="00BE21DA" w:rsidRPr="00BE21DA" w:rsidRDefault="000C0BD0" w:rsidP="00BE21DA">
            <w:pPr>
              <w:jc w:val="center"/>
              <w:cnfStyle w:val="000000000000" w:firstRow="0" w:lastRow="0" w:firstColumn="0" w:lastColumn="0" w:oddVBand="0" w:evenVBand="0" w:oddHBand="0" w:evenHBand="0" w:firstRowFirstColumn="0" w:firstRowLastColumn="0" w:lastRowFirstColumn="0" w:lastRowLastColumn="0"/>
              <w:rPr>
                <w:rFonts w:hint="eastAsia"/>
                <w:b/>
              </w:rPr>
            </w:pPr>
            <w:r>
              <w:rPr>
                <w:b/>
              </w:rPr>
              <w:t>X</w:t>
            </w:r>
          </w:p>
        </w:tc>
        <w:tc>
          <w:tcPr>
            <w:tcW w:w="5277" w:type="dxa"/>
          </w:tcPr>
          <w:p w14:paraId="6214C799" w14:textId="77777777" w:rsidR="00BE21DA" w:rsidRDefault="00BE21DA" w:rsidP="00BE21DA">
            <w:pPr>
              <w:cnfStyle w:val="000000000000" w:firstRow="0" w:lastRow="0" w:firstColumn="0" w:lastColumn="0" w:oddVBand="0" w:evenVBand="0" w:oddHBand="0" w:evenHBand="0" w:firstRowFirstColumn="0" w:firstRowLastColumn="0" w:lastRowFirstColumn="0" w:lastRowLastColumn="0"/>
              <w:rPr>
                <w:rFonts w:hint="eastAsia"/>
              </w:rPr>
            </w:pPr>
            <w:r w:rsidRPr="00930140">
              <w:t>11. bis 12. Klasse</w:t>
            </w:r>
          </w:p>
        </w:tc>
      </w:tr>
      <w:tr w:rsidR="00BE21DA" w14:paraId="2B9B58F7" w14:textId="77777777" w:rsidTr="000C0BD0">
        <w:tc>
          <w:tcPr>
            <w:cnfStyle w:val="001000000000" w:firstRow="0" w:lastRow="0" w:firstColumn="1" w:lastColumn="0" w:oddVBand="0" w:evenVBand="0" w:oddHBand="0" w:evenHBand="0" w:firstRowFirstColumn="0" w:firstRowLastColumn="0" w:lastRowFirstColumn="0" w:lastRowLastColumn="0"/>
            <w:tcW w:w="3044" w:type="dxa"/>
          </w:tcPr>
          <w:p w14:paraId="1AB8F5B3" w14:textId="77777777" w:rsidR="00BE21DA" w:rsidRPr="00A24E85" w:rsidRDefault="00BE21DA" w:rsidP="00B16FE0">
            <w:pPr>
              <w:rPr>
                <w:rFonts w:hint="eastAsia"/>
              </w:rPr>
            </w:pPr>
            <w:r w:rsidRPr="00A24E85">
              <w:t>Geschätzter Zeitaufwand:</w:t>
            </w:r>
          </w:p>
        </w:tc>
        <w:tc>
          <w:tcPr>
            <w:tcW w:w="5790" w:type="dxa"/>
            <w:gridSpan w:val="2"/>
          </w:tcPr>
          <w:p w14:paraId="44B695BD" w14:textId="48B92891" w:rsidR="00BE21DA" w:rsidRDefault="000C0BD0" w:rsidP="00B16FE0">
            <w:pPr>
              <w:cnfStyle w:val="000000000000" w:firstRow="0" w:lastRow="0" w:firstColumn="0" w:lastColumn="0" w:oddVBand="0" w:evenVBand="0" w:oddHBand="0" w:evenHBand="0" w:firstRowFirstColumn="0" w:firstRowLastColumn="0" w:lastRowFirstColumn="0" w:lastRowLastColumn="0"/>
              <w:rPr>
                <w:rFonts w:hint="eastAsia"/>
              </w:rPr>
            </w:pPr>
            <w:r>
              <w:t>6</w:t>
            </w:r>
            <w:r w:rsidR="003F26F5">
              <w:t xml:space="preserve"> Einzels</w:t>
            </w:r>
            <w:r w:rsidR="002E2CE4" w:rsidRPr="002E2CE4">
              <w:t>tunden</w:t>
            </w:r>
          </w:p>
        </w:tc>
      </w:tr>
      <w:tr w:rsidR="000C0BD0" w14:paraId="58021F46" w14:textId="77777777" w:rsidTr="000C0BD0">
        <w:tc>
          <w:tcPr>
            <w:cnfStyle w:val="001000000000" w:firstRow="0" w:lastRow="0" w:firstColumn="1" w:lastColumn="0" w:oddVBand="0" w:evenVBand="0" w:oddHBand="0" w:evenHBand="0" w:firstRowFirstColumn="0" w:firstRowLastColumn="0" w:lastRowFirstColumn="0" w:lastRowLastColumn="0"/>
            <w:tcW w:w="3044" w:type="dxa"/>
          </w:tcPr>
          <w:p w14:paraId="01B0C564" w14:textId="77777777" w:rsidR="000C0BD0" w:rsidRPr="00A24E85" w:rsidRDefault="000C0BD0" w:rsidP="000C0BD0">
            <w:pPr>
              <w:rPr>
                <w:rFonts w:hint="eastAsia"/>
              </w:rPr>
            </w:pPr>
            <w:r w:rsidRPr="00A24E85">
              <w:t>Lernziele:</w:t>
            </w:r>
          </w:p>
        </w:tc>
        <w:tc>
          <w:tcPr>
            <w:tcW w:w="5790" w:type="dxa"/>
            <w:gridSpan w:val="2"/>
          </w:tcPr>
          <w:p w14:paraId="67002082" w14:textId="77777777" w:rsidR="000C0BD0" w:rsidRDefault="000C0BD0" w:rsidP="000C0BD0">
            <w:pPr>
              <w:pStyle w:val="Listenabsatz"/>
              <w:numPr>
                <w:ilvl w:val="0"/>
                <w:numId w:val="16"/>
              </w:numPr>
              <w:spacing w:after="0" w:line="240" w:lineRule="auto"/>
              <w:cnfStyle w:val="000000000000" w:firstRow="0" w:lastRow="0" w:firstColumn="0" w:lastColumn="0" w:oddVBand="0" w:evenVBand="0" w:oddHBand="0" w:evenHBand="0" w:firstRowFirstColumn="0" w:firstRowLastColumn="0" w:lastRowFirstColumn="0" w:lastRowLastColumn="0"/>
              <w:rPr>
                <w:rFonts w:hint="eastAsia"/>
              </w:rPr>
            </w:pPr>
            <w:r>
              <w:t>Bedeutung von Verschlüsselung im Alltag und Arbeitswelt kennenlernen</w:t>
            </w:r>
          </w:p>
          <w:p w14:paraId="0AEC08ED" w14:textId="77777777" w:rsidR="000C0BD0" w:rsidRDefault="000C0BD0" w:rsidP="000C0BD0">
            <w:pPr>
              <w:pStyle w:val="Listenabsatz"/>
              <w:numPr>
                <w:ilvl w:val="0"/>
                <w:numId w:val="16"/>
              </w:numPr>
              <w:spacing w:after="0" w:line="240" w:lineRule="auto"/>
              <w:cnfStyle w:val="000000000000" w:firstRow="0" w:lastRow="0" w:firstColumn="0" w:lastColumn="0" w:oddVBand="0" w:evenVBand="0" w:oddHBand="0" w:evenHBand="0" w:firstRowFirstColumn="0" w:firstRowLastColumn="0" w:lastRowFirstColumn="0" w:lastRowLastColumn="0"/>
              <w:rPr>
                <w:rFonts w:hint="eastAsia"/>
              </w:rPr>
            </w:pPr>
            <w:r>
              <w:t>Kryptographische und kryptoanalytische Verfahren kennenlernen</w:t>
            </w:r>
          </w:p>
          <w:p w14:paraId="1C1F1C94" w14:textId="77777777" w:rsidR="000C0BD0" w:rsidRDefault="000C0BD0" w:rsidP="000C0BD0">
            <w:pPr>
              <w:pStyle w:val="Listenabsatz"/>
              <w:numPr>
                <w:ilvl w:val="0"/>
                <w:numId w:val="16"/>
              </w:numPr>
              <w:spacing w:after="0" w:line="240" w:lineRule="auto"/>
              <w:cnfStyle w:val="000000000000" w:firstRow="0" w:lastRow="0" w:firstColumn="0" w:lastColumn="0" w:oddVBand="0" w:evenVBand="0" w:oddHBand="0" w:evenHBand="0" w:firstRowFirstColumn="0" w:firstRowLastColumn="0" w:lastRowFirstColumn="0" w:lastRowLastColumn="0"/>
              <w:rPr>
                <w:rFonts w:hint="eastAsia"/>
              </w:rPr>
            </w:pPr>
            <w:r>
              <w:t>Ausgewählte Verfahren anwenden und „knacken“ können</w:t>
            </w:r>
          </w:p>
          <w:p w14:paraId="6B7A9063" w14:textId="7098213F" w:rsidR="000C0BD0" w:rsidRPr="00F14841" w:rsidRDefault="000C0BD0" w:rsidP="000C0BD0">
            <w:pPr>
              <w:pStyle w:val="Listenabsatz"/>
              <w:numPr>
                <w:ilvl w:val="0"/>
                <w:numId w:val="16"/>
              </w:numPr>
              <w:spacing w:after="0" w:line="240" w:lineRule="auto"/>
              <w:cnfStyle w:val="000000000000" w:firstRow="0" w:lastRow="0" w:firstColumn="0" w:lastColumn="0" w:oddVBand="0" w:evenVBand="0" w:oddHBand="0" w:evenHBand="0" w:firstRowFirstColumn="0" w:firstRowLastColumn="0" w:lastRowFirstColumn="0" w:lastRowLastColumn="0"/>
              <w:rPr>
                <w:rFonts w:hint="eastAsia"/>
              </w:rPr>
            </w:pPr>
            <w:r>
              <w:t>Eigenen Umgang mit persönlichen Informationen reflektieren und anschließend schützen</w:t>
            </w:r>
          </w:p>
        </w:tc>
      </w:tr>
      <w:tr w:rsidR="000C0BD0" w14:paraId="745429AC" w14:textId="77777777" w:rsidTr="000C0BD0">
        <w:tc>
          <w:tcPr>
            <w:cnfStyle w:val="001000000000" w:firstRow="0" w:lastRow="0" w:firstColumn="1" w:lastColumn="0" w:oddVBand="0" w:evenVBand="0" w:oddHBand="0" w:evenHBand="0" w:firstRowFirstColumn="0" w:firstRowLastColumn="0" w:lastRowFirstColumn="0" w:lastRowLastColumn="0"/>
            <w:tcW w:w="3044" w:type="dxa"/>
          </w:tcPr>
          <w:p w14:paraId="64769D44" w14:textId="77777777" w:rsidR="000C0BD0" w:rsidRPr="00A24E85" w:rsidRDefault="000C0BD0" w:rsidP="000C0BD0">
            <w:pPr>
              <w:rPr>
                <w:rFonts w:hint="eastAsia"/>
              </w:rPr>
            </w:pPr>
            <w:r w:rsidRPr="00A24E85">
              <w:t>Vorkenntnisse der Schülerinnen und Schüler:</w:t>
            </w:r>
          </w:p>
        </w:tc>
        <w:tc>
          <w:tcPr>
            <w:tcW w:w="5790" w:type="dxa"/>
            <w:gridSpan w:val="2"/>
          </w:tcPr>
          <w:p w14:paraId="357C1591" w14:textId="77777777" w:rsidR="000C0BD0" w:rsidRDefault="000C0BD0" w:rsidP="000C0BD0">
            <w:pPr>
              <w:cnfStyle w:val="000000000000" w:firstRow="0" w:lastRow="0" w:firstColumn="0" w:lastColumn="0" w:oddVBand="0" w:evenVBand="0" w:oddHBand="0" w:evenHBand="0" w:firstRowFirstColumn="0" w:firstRowLastColumn="0" w:lastRowFirstColumn="0" w:lastRowLastColumn="0"/>
              <w:rPr>
                <w:rFonts w:hint="eastAsia"/>
              </w:rPr>
            </w:pPr>
            <w:r w:rsidRPr="001D4E26">
              <w:rPr>
                <w:rFonts w:cstheme="minorHAnsi"/>
                <w:szCs w:val="20"/>
              </w:rPr>
              <w:t>Keine</w:t>
            </w:r>
          </w:p>
        </w:tc>
      </w:tr>
      <w:tr w:rsidR="000C0BD0" w14:paraId="2853E725" w14:textId="77777777" w:rsidTr="000C0BD0">
        <w:tc>
          <w:tcPr>
            <w:cnfStyle w:val="001000000000" w:firstRow="0" w:lastRow="0" w:firstColumn="1" w:lastColumn="0" w:oddVBand="0" w:evenVBand="0" w:oddHBand="0" w:evenHBand="0" w:firstRowFirstColumn="0" w:firstRowLastColumn="0" w:lastRowFirstColumn="0" w:lastRowLastColumn="0"/>
            <w:tcW w:w="3044" w:type="dxa"/>
          </w:tcPr>
          <w:p w14:paraId="5BCFAF0F" w14:textId="7F90DF4D" w:rsidR="000C0BD0" w:rsidRPr="00A24E85" w:rsidRDefault="000C0BD0" w:rsidP="000C0BD0">
            <w:pPr>
              <w:rPr>
                <w:rFonts w:hint="eastAsia"/>
              </w:rPr>
            </w:pPr>
            <w:r w:rsidRPr="00A24E85">
              <w:t xml:space="preserve">Vorkenntnisse </w:t>
            </w:r>
            <w:r>
              <w:t>der/</w:t>
            </w:r>
            <w:r w:rsidRPr="00A24E85">
              <w:t>des Lehrenden:</w:t>
            </w:r>
          </w:p>
        </w:tc>
        <w:tc>
          <w:tcPr>
            <w:tcW w:w="5790" w:type="dxa"/>
            <w:gridSpan w:val="2"/>
          </w:tcPr>
          <w:p w14:paraId="497BAACA" w14:textId="77777777" w:rsidR="000C0BD0" w:rsidRDefault="000C0BD0" w:rsidP="000C0BD0">
            <w:pPr>
              <w:cnfStyle w:val="000000000000" w:firstRow="0" w:lastRow="0" w:firstColumn="0" w:lastColumn="0" w:oddVBand="0" w:evenVBand="0" w:oddHBand="0" w:evenHBand="0" w:firstRowFirstColumn="0" w:firstRowLastColumn="0" w:lastRowFirstColumn="0" w:lastRowLastColumn="0"/>
              <w:rPr>
                <w:rFonts w:hint="eastAsia"/>
              </w:rPr>
            </w:pPr>
            <w:r w:rsidRPr="001D4E26">
              <w:rPr>
                <w:rFonts w:cstheme="minorHAnsi"/>
                <w:szCs w:val="20"/>
              </w:rPr>
              <w:t>Keine</w:t>
            </w:r>
          </w:p>
        </w:tc>
      </w:tr>
      <w:tr w:rsidR="000C0BD0" w:rsidRPr="00B16FE0" w14:paraId="7A4CE9BB" w14:textId="77777777" w:rsidTr="000C0BD0">
        <w:tc>
          <w:tcPr>
            <w:cnfStyle w:val="001000000000" w:firstRow="0" w:lastRow="0" w:firstColumn="1" w:lastColumn="0" w:oddVBand="0" w:evenVBand="0" w:oddHBand="0" w:evenHBand="0" w:firstRowFirstColumn="0" w:firstRowLastColumn="0" w:lastRowFirstColumn="0" w:lastRowLastColumn="0"/>
            <w:tcW w:w="3044" w:type="dxa"/>
          </w:tcPr>
          <w:p w14:paraId="35D72F2A" w14:textId="56762999" w:rsidR="000C0BD0" w:rsidRPr="00A24E85" w:rsidRDefault="000C0BD0" w:rsidP="000C0BD0">
            <w:pPr>
              <w:rPr>
                <w:rFonts w:hint="eastAsia"/>
              </w:rPr>
            </w:pPr>
            <w:r w:rsidRPr="00A24E85">
              <w:t>Vorkenntnisse der Unternehmensvertreterin</w:t>
            </w:r>
            <w:r>
              <w:t>/</w:t>
            </w:r>
            <w:r w:rsidRPr="00A24E85">
              <w:t>des Unternehmensvertreters</w:t>
            </w:r>
            <w:r>
              <w:t>:</w:t>
            </w:r>
          </w:p>
        </w:tc>
        <w:tc>
          <w:tcPr>
            <w:tcW w:w="5790" w:type="dxa"/>
            <w:gridSpan w:val="2"/>
          </w:tcPr>
          <w:p w14:paraId="1B3924FE" w14:textId="77777777" w:rsidR="000C0BD0" w:rsidRPr="00B16FE0" w:rsidRDefault="000C0BD0" w:rsidP="000C0BD0">
            <w:pPr>
              <w:cnfStyle w:val="000000000000" w:firstRow="0" w:lastRow="0" w:firstColumn="0" w:lastColumn="0" w:oddVBand="0" w:evenVBand="0" w:oddHBand="0" w:evenHBand="0" w:firstRowFirstColumn="0" w:firstRowLastColumn="0" w:lastRowFirstColumn="0" w:lastRowLastColumn="0"/>
              <w:rPr>
                <w:rFonts w:hint="eastAsia"/>
              </w:rPr>
            </w:pPr>
            <w:r w:rsidRPr="001D4E26">
              <w:rPr>
                <w:rFonts w:cstheme="minorHAnsi"/>
                <w:szCs w:val="20"/>
              </w:rPr>
              <w:t>Keine</w:t>
            </w:r>
          </w:p>
        </w:tc>
      </w:tr>
      <w:tr w:rsidR="000C0BD0" w:rsidRPr="00B16FE0" w14:paraId="2D0C62D5" w14:textId="77777777" w:rsidTr="000C0BD0">
        <w:tc>
          <w:tcPr>
            <w:cnfStyle w:val="001000000000" w:firstRow="0" w:lastRow="0" w:firstColumn="1" w:lastColumn="0" w:oddVBand="0" w:evenVBand="0" w:oddHBand="0" w:evenHBand="0" w:firstRowFirstColumn="0" w:firstRowLastColumn="0" w:lastRowFirstColumn="0" w:lastRowLastColumn="0"/>
            <w:tcW w:w="3044" w:type="dxa"/>
          </w:tcPr>
          <w:p w14:paraId="73AF9361" w14:textId="77777777" w:rsidR="000C0BD0" w:rsidRPr="00A24E85" w:rsidRDefault="000C0BD0" w:rsidP="000C0BD0">
            <w:pPr>
              <w:rPr>
                <w:rFonts w:hint="eastAsia"/>
              </w:rPr>
            </w:pPr>
            <w:r w:rsidRPr="00A24E85">
              <w:t>Sonstige Voraussetzungen:</w:t>
            </w:r>
          </w:p>
        </w:tc>
        <w:tc>
          <w:tcPr>
            <w:tcW w:w="5790" w:type="dxa"/>
            <w:gridSpan w:val="2"/>
          </w:tcPr>
          <w:p w14:paraId="31B5F889" w14:textId="77777777" w:rsidR="000C0BD0" w:rsidRPr="00B16FE0" w:rsidRDefault="000C0BD0" w:rsidP="000C0BD0">
            <w:pPr>
              <w:cnfStyle w:val="000000000000" w:firstRow="0" w:lastRow="0" w:firstColumn="0" w:lastColumn="0" w:oddVBand="0" w:evenVBand="0" w:oddHBand="0" w:evenHBand="0" w:firstRowFirstColumn="0" w:firstRowLastColumn="0" w:lastRowFirstColumn="0" w:lastRowLastColumn="0"/>
              <w:rPr>
                <w:rFonts w:hint="eastAsia"/>
              </w:rPr>
            </w:pPr>
            <w:r w:rsidRPr="001D4E26">
              <w:rPr>
                <w:rFonts w:cstheme="minorHAnsi"/>
                <w:szCs w:val="20"/>
              </w:rPr>
              <w:t>Keine</w:t>
            </w:r>
          </w:p>
        </w:tc>
      </w:tr>
    </w:tbl>
    <w:p w14:paraId="4F384EA8" w14:textId="77777777" w:rsidR="00723B4E" w:rsidRDefault="00723B4E" w:rsidP="00723B4E">
      <w:pPr>
        <w:rPr>
          <w:rFonts w:hint="eastAsia"/>
        </w:rPr>
      </w:pPr>
    </w:p>
    <w:p w14:paraId="3E2E7599" w14:textId="3AFD268E" w:rsidR="00723B4E" w:rsidRDefault="00723B4E" w:rsidP="00723B4E">
      <w:pPr>
        <w:rPr>
          <w:rFonts w:hint="eastAsia"/>
        </w:rPr>
      </w:pPr>
      <w:r>
        <w:br w:type="page"/>
      </w:r>
    </w:p>
    <w:p w14:paraId="17623E02" w14:textId="7AEE0358" w:rsidR="006B1729" w:rsidRDefault="00A562B0" w:rsidP="00A562B0">
      <w:pPr>
        <w:pStyle w:val="berschrift1"/>
        <w:rPr>
          <w:rFonts w:hint="eastAsia"/>
        </w:rPr>
      </w:pPr>
      <w:bookmarkStart w:id="1" w:name="_Toc459381712"/>
      <w:r>
        <w:lastRenderedPageBreak/>
        <w:t>Warum gibt es das Modul?</w:t>
      </w:r>
      <w:bookmarkEnd w:id="1"/>
    </w:p>
    <w:p w14:paraId="3217C54B" w14:textId="66FCB96D" w:rsidR="000C0BD0" w:rsidRDefault="000C0BD0" w:rsidP="000C0BD0">
      <w:pPr>
        <w:rPr>
          <w:rFonts w:hint="eastAsia"/>
        </w:rPr>
      </w:pPr>
      <w:r>
        <w:t>Die Geschichte der Kryptologie ist eine alte Geschichte</w:t>
      </w:r>
      <w:r w:rsidR="00DC4255">
        <w:t>, die bis ins alte Ägypten und Griechenland</w:t>
      </w:r>
      <w:r w:rsidR="00DE5D4B">
        <w:t xml:space="preserve"> </w:t>
      </w:r>
      <w:r w:rsidR="00DC4255">
        <w:t>zurückgeht</w:t>
      </w:r>
      <w:r>
        <w:t xml:space="preserve">. Obwohl sie </w:t>
      </w:r>
      <w:r w:rsidR="00DC4255">
        <w:t>in den Anfängen</w:t>
      </w:r>
      <w:r>
        <w:t xml:space="preserve"> hauptsächlich für militärische Zwecke genutzt wurde, fand sie trotzdem den Weg in unseren Alltag.</w:t>
      </w:r>
    </w:p>
    <w:p w14:paraId="54F8AC0E" w14:textId="110FC195" w:rsidR="000C0BD0" w:rsidRDefault="000C0BD0" w:rsidP="000C0BD0">
      <w:pPr>
        <w:rPr>
          <w:rFonts w:hint="eastAsia"/>
        </w:rPr>
      </w:pPr>
      <w:r>
        <w:t>Täglich haben wir es mit Verschlüsselung zu tun, bewusst oder unbewusst: Beim Schreiben einer WhatsApp-Nachricht, beim Online-Banking, beim Fernsehen von Bezahl-Sendern oder beim Bezahlen mit der EC-Karte. Da</w:t>
      </w:r>
      <w:r w:rsidR="0071458E">
        <w:t>s</w:t>
      </w:r>
      <w:r>
        <w:t>s in diesen Beispielen nicht jeder die übermittelten Daten einfach so lesen soll, ist sofort ersichtlich.</w:t>
      </w:r>
    </w:p>
    <w:p w14:paraId="62ED7ECF" w14:textId="3922D7ED" w:rsidR="000C0BD0" w:rsidRDefault="000C0BD0" w:rsidP="000C0BD0">
      <w:pPr>
        <w:rPr>
          <w:rFonts w:hint="eastAsia"/>
        </w:rPr>
      </w:pPr>
      <w:r>
        <w:t>Für Unternehmen ist das Thema Verschlüsselung in Zeiten von Betriebsspionage und Cyberkriminalität von besonderer Bedeutung. Laut dem Bundeskriminalamt beläuft sich der jährliche Schaden in Deutschland auf ca. 50 Milliarden Euro, wobei von einer hohen Dunkelziffer ausgegangen wird. Sensible Inhalte</w:t>
      </w:r>
      <w:r w:rsidR="00DE5D4B">
        <w:t>,</w:t>
      </w:r>
      <w:r>
        <w:t xml:space="preserve"> wie personenbezogene Daten sowie geistiges Eigentum müssen daher auch in Betrieben und Wirtschaftunternehmen geschützt werden.</w:t>
      </w:r>
    </w:p>
    <w:p w14:paraId="18034500" w14:textId="4679C0F3" w:rsidR="000C0BD0" w:rsidRPr="000C0BD0" w:rsidRDefault="000C0BD0" w:rsidP="000C0BD0">
      <w:pPr>
        <w:rPr>
          <w:rFonts w:hint="eastAsia"/>
        </w:rPr>
      </w:pPr>
      <w:r>
        <w:t xml:space="preserve">Durch die NSA-Enthüllungen </w:t>
      </w:r>
      <w:r w:rsidR="00DE5D4B">
        <w:t xml:space="preserve">der letzten Jahre </w:t>
      </w:r>
      <w:r>
        <w:t>wurde das Thema der Verschlüsselung besonders präsent und immer mehr Menschen fangen an darüber nachzudenken, was mit ihren Daten passiert oder wie sie diese schützen können.</w:t>
      </w:r>
    </w:p>
    <w:p w14:paraId="0CDFF295" w14:textId="2626D3BB" w:rsidR="00A562B0" w:rsidRDefault="00A562B0" w:rsidP="00C140D3">
      <w:pPr>
        <w:pStyle w:val="berschrift1"/>
        <w:rPr>
          <w:rFonts w:hint="eastAsia"/>
        </w:rPr>
      </w:pPr>
      <w:bookmarkStart w:id="2" w:name="_Toc459381713"/>
      <w:r>
        <w:t>Ziele des Moduls</w:t>
      </w:r>
      <w:bookmarkEnd w:id="2"/>
    </w:p>
    <w:p w14:paraId="160054F6" w14:textId="6A226F6F" w:rsidR="000C0BD0" w:rsidRDefault="000C0BD0" w:rsidP="000C0BD0">
      <w:pPr>
        <w:pStyle w:val="Listenabsatz"/>
        <w:numPr>
          <w:ilvl w:val="0"/>
          <w:numId w:val="42"/>
        </w:numPr>
        <w:rPr>
          <w:rFonts w:hint="eastAsia"/>
        </w:rPr>
      </w:pPr>
      <w:r>
        <w:t>Bedeutung von Verschlüsselung im Alltag und Arbeitswelt kennenlernen.</w:t>
      </w:r>
    </w:p>
    <w:p w14:paraId="25C8209C" w14:textId="6E0D825A" w:rsidR="000C0BD0" w:rsidRDefault="000C0BD0" w:rsidP="000C0BD0">
      <w:pPr>
        <w:pStyle w:val="Listenabsatz"/>
        <w:numPr>
          <w:ilvl w:val="0"/>
          <w:numId w:val="42"/>
        </w:numPr>
        <w:rPr>
          <w:rFonts w:hint="eastAsia"/>
        </w:rPr>
      </w:pPr>
      <w:r>
        <w:t>Kryptographische und kryptoanalytische Verfahren kennenlernen.</w:t>
      </w:r>
    </w:p>
    <w:p w14:paraId="0997BFD7" w14:textId="20F6979D" w:rsidR="000C0BD0" w:rsidRDefault="000C0BD0" w:rsidP="000C0BD0">
      <w:pPr>
        <w:pStyle w:val="Listenabsatz"/>
        <w:numPr>
          <w:ilvl w:val="0"/>
          <w:numId w:val="42"/>
        </w:numPr>
        <w:rPr>
          <w:rFonts w:hint="eastAsia"/>
        </w:rPr>
      </w:pPr>
      <w:r>
        <w:t>Ausgewählte Verfahren anwenden und „knacken“ können.</w:t>
      </w:r>
    </w:p>
    <w:p w14:paraId="3A957FBB" w14:textId="024492C6" w:rsidR="000C0BD0" w:rsidRPr="000C0BD0" w:rsidRDefault="000C0BD0" w:rsidP="000C0BD0">
      <w:pPr>
        <w:pStyle w:val="Listenabsatz"/>
        <w:numPr>
          <w:ilvl w:val="0"/>
          <w:numId w:val="42"/>
        </w:numPr>
        <w:rPr>
          <w:rFonts w:hint="eastAsia"/>
        </w:rPr>
      </w:pPr>
      <w:r>
        <w:t>Eigenen Umgang mit persönlichen Informationen reflektieren und anschließend schützen.</w:t>
      </w:r>
    </w:p>
    <w:p w14:paraId="7E52A802" w14:textId="54F6C365" w:rsidR="00A562B0" w:rsidRDefault="00A562B0" w:rsidP="00723B4E">
      <w:pPr>
        <w:pStyle w:val="berschrift1"/>
        <w:rPr>
          <w:rFonts w:hint="eastAsia"/>
        </w:rPr>
      </w:pPr>
      <w:bookmarkStart w:id="3" w:name="_Toc459381714"/>
      <w:r>
        <w:t xml:space="preserve">Die Rolle </w:t>
      </w:r>
      <w:r w:rsidR="00DE5D4B">
        <w:t xml:space="preserve">der </w:t>
      </w:r>
      <w:r>
        <w:t>Unternehmensvertreterin</w:t>
      </w:r>
      <w:r w:rsidR="00DA5456">
        <w:t>/</w:t>
      </w:r>
      <w:r>
        <w:t>des Unternehmensvertreters</w:t>
      </w:r>
      <w:bookmarkEnd w:id="3"/>
    </w:p>
    <w:p w14:paraId="20691F60" w14:textId="089986C3" w:rsidR="000C0BD0" w:rsidRDefault="000C0BD0" w:rsidP="00723B4E">
      <w:pPr>
        <w:rPr>
          <w:rFonts w:hint="eastAsia"/>
        </w:rPr>
      </w:pPr>
      <w:r>
        <w:t xml:space="preserve">Im Modul </w:t>
      </w:r>
      <w:r w:rsidRPr="000C0BD0">
        <w:rPr>
          <w:i/>
        </w:rPr>
        <w:t>A2 – Kryptologie</w:t>
      </w:r>
      <w:r w:rsidRPr="000C0BD0">
        <w:t xml:space="preserve"> hat die Unternehmensvertreterin/der Unternehmensvertreter mehrere Möglichkeiten aktiv mitzuwirken. Hier einige Anregungen:</w:t>
      </w:r>
    </w:p>
    <w:p w14:paraId="751C6B64" w14:textId="5B2BAE62" w:rsidR="004237EC" w:rsidRDefault="000C0BD0" w:rsidP="004237EC">
      <w:pPr>
        <w:pStyle w:val="WF-Listenabsatz-1-facherZeilenabstand"/>
        <w:rPr>
          <w:rFonts w:hint="eastAsia"/>
        </w:rPr>
      </w:pPr>
      <w:r w:rsidRPr="000C0BD0">
        <w:t>Special-Guest: Kann über eigene Sicherheitsaspekte im Unternehmen berichten</w:t>
      </w:r>
      <w:r w:rsidR="004237EC" w:rsidRPr="004237EC">
        <w:t xml:space="preserve"> </w:t>
      </w:r>
    </w:p>
    <w:p w14:paraId="7FC0E003" w14:textId="5E50C1E7" w:rsidR="00723B4E" w:rsidRDefault="004237EC" w:rsidP="004237EC">
      <w:pPr>
        <w:pStyle w:val="WF-Listenabsatz-1-facherZeilenabstand"/>
        <w:rPr>
          <w:rFonts w:hint="eastAsia"/>
        </w:rPr>
      </w:pPr>
      <w:r>
        <w:t>Kann beim Text-Adventure mitmachen</w:t>
      </w:r>
    </w:p>
    <w:p w14:paraId="255EBDF1" w14:textId="6398CFB3" w:rsidR="00A562B0" w:rsidRDefault="00A562B0" w:rsidP="00A562B0">
      <w:pPr>
        <w:pStyle w:val="berschrift1"/>
        <w:rPr>
          <w:rFonts w:hint="eastAsia"/>
        </w:rPr>
      </w:pPr>
      <w:bookmarkStart w:id="4" w:name="_Toc459381715"/>
      <w:r>
        <w:t>Inhalte des Moduls</w:t>
      </w:r>
      <w:bookmarkEnd w:id="4"/>
    </w:p>
    <w:p w14:paraId="378A4BD8" w14:textId="00BA7796" w:rsidR="000C0BD0" w:rsidRPr="001902E1" w:rsidRDefault="000C0BD0" w:rsidP="000C0BD0">
      <w:pPr>
        <w:rPr>
          <w:rFonts w:hint="eastAsia"/>
        </w:rPr>
      </w:pPr>
      <w:bookmarkStart w:id="5" w:name="_Toc443919429"/>
      <w:bookmarkStart w:id="6" w:name="_Toc453851896"/>
      <w:r>
        <w:t xml:space="preserve">Im Rahmen dieses Moduls geht es um </w:t>
      </w:r>
      <w:r w:rsidRPr="00991A80">
        <w:rPr>
          <w:i/>
        </w:rPr>
        <w:t>Geheime Kommunikation</w:t>
      </w:r>
      <w:r>
        <w:t xml:space="preserve">, dabei werden die Begriffe </w:t>
      </w:r>
      <w:r w:rsidRPr="00A21D9C">
        <w:rPr>
          <w:i/>
        </w:rPr>
        <w:t>Kryptologie</w:t>
      </w:r>
      <w:r>
        <w:t xml:space="preserve">, </w:t>
      </w:r>
      <w:r w:rsidRPr="00A21D9C">
        <w:rPr>
          <w:i/>
        </w:rPr>
        <w:t>Steganografie</w:t>
      </w:r>
      <w:r>
        <w:t xml:space="preserve"> sowie </w:t>
      </w:r>
      <w:r w:rsidRPr="00A21D9C">
        <w:rPr>
          <w:i/>
        </w:rPr>
        <w:t>Codierung</w:t>
      </w:r>
      <w:r>
        <w:t xml:space="preserve"> näher </w:t>
      </w:r>
      <w:r w:rsidR="00FE70C8">
        <w:t xml:space="preserve">betrachtet </w:t>
      </w:r>
      <w:r>
        <w:t xml:space="preserve">und klar definiert. </w:t>
      </w:r>
      <w:r w:rsidRPr="001902E1">
        <w:t xml:space="preserve">Als </w:t>
      </w:r>
      <w:r w:rsidRPr="001902E1">
        <w:rPr>
          <w:b/>
        </w:rPr>
        <w:t xml:space="preserve">Kryptologie </w:t>
      </w:r>
      <w:r w:rsidRPr="001902E1">
        <w:t xml:space="preserve">wird die Wissenschaft der Informationssicherheit bezeichnet. Dabei unterteilt sich diese in zwei Unterbereiche auf: Die </w:t>
      </w:r>
      <w:r w:rsidRPr="001902E1">
        <w:rPr>
          <w:b/>
        </w:rPr>
        <w:t>Kryptographie</w:t>
      </w:r>
      <w:r w:rsidRPr="001902E1">
        <w:t xml:space="preserve"> beschäftigt sich mit der Verschlüsselung </w:t>
      </w:r>
      <w:r>
        <w:t>von</w:t>
      </w:r>
      <w:r w:rsidRPr="001902E1">
        <w:t xml:space="preserve"> Informationen und die </w:t>
      </w:r>
      <w:r w:rsidRPr="001902E1">
        <w:rPr>
          <w:b/>
        </w:rPr>
        <w:t>Kryptoanalyse</w:t>
      </w:r>
      <w:r w:rsidRPr="001902E1">
        <w:t xml:space="preserve"> mit deren Entschlüsselung. </w:t>
      </w:r>
    </w:p>
    <w:p w14:paraId="4F8C5C1C" w14:textId="77777777" w:rsidR="000C0BD0" w:rsidRDefault="000C0BD0" w:rsidP="000C0BD0">
      <w:pPr>
        <w:rPr>
          <w:rFonts w:hint="eastAsia"/>
        </w:rPr>
      </w:pPr>
      <w:r w:rsidRPr="001902E1">
        <w:lastRenderedPageBreak/>
        <w:t xml:space="preserve">Die Geschichte der Kryptographie ist bereits sehr alt und spielte insbesondere für das Militär eine große Rolle. Die historischen Verschlüssselungsvarianten </w:t>
      </w:r>
      <w:r>
        <w:t>finden heute keine Verwendung mehr</w:t>
      </w:r>
      <w:r w:rsidRPr="001902E1">
        <w:t>, aber anhand der Beispiele lassen sich die Grundlagen verdeutlichen.</w:t>
      </w:r>
    </w:p>
    <w:p w14:paraId="00AB9CBB" w14:textId="77777777" w:rsidR="00FE70C8" w:rsidRDefault="000C0BD0" w:rsidP="000C0BD0">
      <w:pPr>
        <w:rPr>
          <w:rFonts w:hint="eastAsia"/>
        </w:rPr>
      </w:pPr>
      <w:r>
        <w:t xml:space="preserve">Die in der Kryptographie gebräuchlichen Verfahren nennt man </w:t>
      </w:r>
      <w:r w:rsidRPr="00AA47DB">
        <w:rPr>
          <w:b/>
        </w:rPr>
        <w:t>Substitution</w:t>
      </w:r>
      <w:r>
        <w:t xml:space="preserve"> und </w:t>
      </w:r>
      <w:r w:rsidRPr="00AA47DB">
        <w:rPr>
          <w:b/>
        </w:rPr>
        <w:t>Transposition</w:t>
      </w:r>
      <w:r>
        <w:t xml:space="preserve">. </w:t>
      </w:r>
    </w:p>
    <w:p w14:paraId="304C6697" w14:textId="63CA3BFB" w:rsidR="000C0BD0" w:rsidRDefault="000C0BD0" w:rsidP="000C0BD0">
      <w:pPr>
        <w:rPr>
          <w:rFonts w:hint="eastAsia"/>
        </w:rPr>
      </w:pPr>
      <w:r>
        <w:t xml:space="preserve">Bei der sogenannten </w:t>
      </w:r>
      <w:r w:rsidRPr="00340E6B">
        <w:rPr>
          <w:b/>
        </w:rPr>
        <w:t>Transposition</w:t>
      </w:r>
      <w:r>
        <w:rPr>
          <w:b/>
        </w:rPr>
        <w:t xml:space="preserve"> </w:t>
      </w:r>
      <w:r w:rsidRPr="00D6136D">
        <w:t>werden</w:t>
      </w:r>
      <w:r>
        <w:t xml:space="preserve"> Buchstaben oder Wörter im Klartext verschoben, so dass ein Sinnzusammenhang nicht direkt erkennbar wird bzw. der Klartext nicht so leicht lesbar ist.</w:t>
      </w:r>
      <w:r w:rsidR="00FE70C8">
        <w:t xml:space="preserve"> Als ein einfaches historisches Beispiel ist die griechische Skytale zu nennen. Mit Hilfe eines Holzstabes verschlüsselten die Griechen um ca. 400 v. Chr. ihre Nachrichten. Dabei wurde ein Papier- oder Lederstreifen um einen Holzstab gewickelt und dann darauf die Nachricht verfasst. Der Durchmesser des Skytales war der entscheidende Schlüssel zum entschlüsseln der Chiffre. </w:t>
      </w:r>
      <w:r w:rsidR="00FE70C8">
        <w:drawing>
          <wp:anchor distT="0" distB="0" distL="114300" distR="114300" simplePos="0" relativeHeight="251656192" behindDoc="1" locked="0" layoutInCell="1" allowOverlap="1" wp14:anchorId="6B3885C2" wp14:editId="2A353B3B">
            <wp:simplePos x="0" y="0"/>
            <wp:positionH relativeFrom="margin">
              <wp:align>right</wp:align>
            </wp:positionH>
            <wp:positionV relativeFrom="paragraph">
              <wp:posOffset>13335</wp:posOffset>
            </wp:positionV>
            <wp:extent cx="1948815" cy="1114425"/>
            <wp:effectExtent l="0" t="0" r="0" b="9525"/>
            <wp:wrapSquare wrapText="bothSides"/>
            <wp:docPr id="14" name="Grafik 14" descr="https://upload.wikimedia.org/wikipedia/commons/5/51/Skyt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5/51/Skytale.png"/>
                    <pic:cNvPicPr>
                      <a:picLocks noChangeAspect="1" noChangeArrowheads="1"/>
                    </pic:cNvPicPr>
                  </pic:nvPicPr>
                  <pic:blipFill>
                    <a:blip r:embed="rId10" cstate="screen">
                      <a:extLst>
                        <a:ext uri="{28A0092B-C50C-407E-A947-70E740481C1C}">
                          <a14:useLocalDpi xmlns:a14="http://schemas.microsoft.com/office/drawing/2010/main"/>
                        </a:ext>
                      </a:extLst>
                    </a:blip>
                    <a:srcRect/>
                    <a:stretch>
                      <a:fillRect/>
                    </a:stretch>
                  </pic:blipFill>
                  <pic:spPr bwMode="auto">
                    <a:xfrm>
                      <a:off x="0" y="0"/>
                      <a:ext cx="1948815"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58240" behindDoc="1" locked="0" layoutInCell="1" allowOverlap="1" wp14:anchorId="5A14D9C1" wp14:editId="156A4DBE">
                <wp:simplePos x="0" y="0"/>
                <wp:positionH relativeFrom="margin">
                  <wp:posOffset>3653790</wp:posOffset>
                </wp:positionH>
                <wp:positionV relativeFrom="paragraph">
                  <wp:posOffset>1099820</wp:posOffset>
                </wp:positionV>
                <wp:extent cx="1952625" cy="304800"/>
                <wp:effectExtent l="0" t="0" r="9525" b="0"/>
                <wp:wrapSquare wrapText="bothSides"/>
                <wp:docPr id="9" name="Textfeld 9"/>
                <wp:cNvGraphicFramePr/>
                <a:graphic xmlns:a="http://schemas.openxmlformats.org/drawingml/2006/main">
                  <a:graphicData uri="http://schemas.microsoft.com/office/word/2010/wordprocessingShape">
                    <wps:wsp>
                      <wps:cNvSpPr txBox="1"/>
                      <wps:spPr>
                        <a:xfrm>
                          <a:off x="0" y="0"/>
                          <a:ext cx="1952625" cy="304800"/>
                        </a:xfrm>
                        <a:prstGeom prst="rect">
                          <a:avLst/>
                        </a:prstGeom>
                        <a:solidFill>
                          <a:prstClr val="white"/>
                        </a:solidFill>
                        <a:ln>
                          <a:noFill/>
                        </a:ln>
                        <a:effectLst/>
                      </wps:spPr>
                      <wps:txbx>
                        <w:txbxContent>
                          <w:p w14:paraId="1740F327" w14:textId="77777777" w:rsidR="009251B8" w:rsidRPr="00470443" w:rsidRDefault="009251B8" w:rsidP="000C0BD0">
                            <w:pPr>
                              <w:pStyle w:val="Beschriftung"/>
                              <w:jc w:val="center"/>
                              <w:rPr>
                                <w:rFonts w:hint="eastAsia"/>
                                <w:sz w:val="21"/>
                              </w:rPr>
                            </w:pPr>
                            <w:r>
                              <w:t>Skytale</w:t>
                            </w:r>
                            <w:r>
                              <w:br/>
                            </w:r>
                            <w:r w:rsidRPr="00F74A2B">
                              <w:t>https://de.wikipedia.org/wiki/Skytale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4D9C1" id="Textfeld 9" o:spid="_x0000_s1029" type="#_x0000_t202" style="position:absolute;margin-left:287.7pt;margin-top:86.6pt;width:153.75pt;height:2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OtOQIAAHUEAAAOAAAAZHJzL2Uyb0RvYy54bWysVFFv2yAQfp+0/4B4X+xka9VEcaosVaZJ&#10;UVspmfpMMMRIwDEgsbNfvwPH6dbtadoLPrjjju/77jy/74wmJ+GDAlvR8aikRFgOtbKHin7brT/c&#10;URIiszXTYEVFzyLQ+8X7d/PWzcQEGtC18AST2DBrXUWbGN2sKAJvhGFhBE5YdErwhkXc+kNRe9Zi&#10;dqOLSVneFi342nngIgQ8feiddJHzSyl4fJIyiEh0RfFtMa8+r/u0Fos5mx08c43il2ewf3iFYcpi&#10;0WuqBxYZOXr1RyqjuIcAMo44mAKkVFxkDIhmXL5Bs22YExkLkhPclabw/9Lyx9OzJ6qu6JQSywxK&#10;tBNdlELXZJrYaV2YYdDWYVjsPkOHKg/nAQ8T6E56k74Ih6AfeT5fucVkhKdL05vJ7eSGEo6+j+Wn&#10;uzKTX7zedj7ELwIMSUZFPWqXKWWnTYj4EgwdQlKxAFrVa6V12iTHSntyYqhz26go0hvxxm9R2qZY&#10;C+lW7+5PRG6US5UEuAeWrNjtu0zPZAC9h/qMXHjoeyk4vlZYfcNCfGYemwfh40DEJ1ykhraicLEo&#10;acD/+Nt5ikdN0UtJi81Y0fD9yLygRH+1qHbq3MHwg7EfDHs0K0DcYxw1x7OJF3zUgyk9mBeck2Wq&#10;gi5mOdaqaBzMVexHAueMi+UyB2F/OhY3dut4Sj2wvOtemHcXjSKq+whDm7LZG6n62J7z5TGCVFnH&#10;xGvPIkqUNtjbWazLHKbh+XWfo17/FoufAAAA//8DAFBLAwQUAAYACAAAACEAbojtDOEAAAALAQAA&#10;DwAAAGRycy9kb3ducmV2LnhtbEyPy07DMBBF90j8gzVIbBB1amibhjgVtHQHiz7UtRubJCIeR7bT&#10;pH/PsILl6B7deyZfjbZlF+ND41DCdJIAM1g63WAl4XjYPqbAQlSoVevQSLiaAKvi9iZXmXYD7sxl&#10;HytGJRgyJaGOscs4D2VtrAoT1xmk7Mt5qyKdvuLaq4HKbctFksy5VQ3SQq06s65N+b3vrYT5xvfD&#10;DtcPm+P7h/rsKnF6u56kvL8bX1+ARTPGPxh+9UkdCnI6ux51YK2E2WL2TCgFiycBjIg0FUtgZwlC&#10;TAXwIuf/fyh+AAAA//8DAFBLAQItABQABgAIAAAAIQC2gziS/gAAAOEBAAATAAAAAAAAAAAAAAAA&#10;AAAAAABbQ29udGVudF9UeXBlc10ueG1sUEsBAi0AFAAGAAgAAAAhADj9If/WAAAAlAEAAAsAAAAA&#10;AAAAAAAAAAAALwEAAF9yZWxzLy5yZWxzUEsBAi0AFAAGAAgAAAAhAKVu0605AgAAdQQAAA4AAAAA&#10;AAAAAAAAAAAALgIAAGRycy9lMm9Eb2MueG1sUEsBAi0AFAAGAAgAAAAhAG6I7QzhAAAACwEAAA8A&#10;AAAAAAAAAAAAAAAAkwQAAGRycy9kb3ducmV2LnhtbFBLBQYAAAAABAAEAPMAAAChBQAAAAA=&#10;" stroked="f">
                <v:textbox inset="0,0,0,0">
                  <w:txbxContent>
                    <w:p w14:paraId="1740F327" w14:textId="77777777" w:rsidR="009251B8" w:rsidRPr="00470443" w:rsidRDefault="009251B8" w:rsidP="000C0BD0">
                      <w:pPr>
                        <w:pStyle w:val="Beschriftung"/>
                        <w:jc w:val="center"/>
                        <w:rPr>
                          <w:rFonts w:hint="eastAsia"/>
                          <w:sz w:val="21"/>
                        </w:rPr>
                      </w:pPr>
                      <w:r>
                        <w:t>Skytale</w:t>
                      </w:r>
                      <w:r>
                        <w:br/>
                      </w:r>
                      <w:r w:rsidRPr="00F74A2B">
                        <w:t>https://de.wikipedia.org/wiki/Skytale</w:t>
                      </w:r>
                    </w:p>
                  </w:txbxContent>
                </v:textbox>
                <w10:wrap type="square" anchorx="margin"/>
              </v:shape>
            </w:pict>
          </mc:Fallback>
        </mc:AlternateContent>
      </w:r>
    </w:p>
    <w:p w14:paraId="7E088E89" w14:textId="77777777" w:rsidR="000C0BD0" w:rsidRPr="001902E1" w:rsidRDefault="000C0BD0" w:rsidP="000C0BD0">
      <w:pPr>
        <w:rPr>
          <w:rFonts w:hint="eastAsia"/>
        </w:rPr>
      </w:pPr>
      <w:r>
        <w:t>Ein weiteres Beseispiel ist die Pallisaden- oder Gartenzaun-Chiffre. Die Buchstaben des Textes werden abwechselnd auf zwei Zeilen geschrieben, so dass der erste auf der oberen, der zweite auf der unteren, der dritte Buchstabe wieder auf der oberen Zeile steht und so weiter. Anschließend fügt man das Ganze zeilenweise wieder zusammen.</w:t>
      </w:r>
    </w:p>
    <w:p w14:paraId="29511C40" w14:textId="77777777" w:rsidR="000C0BD0" w:rsidRDefault="000C0BD0" w:rsidP="000C0BD0">
      <w:pPr>
        <w:rPr>
          <w:rFonts w:hint="eastAsia"/>
        </w:rPr>
      </w:pPr>
      <w:r>
        <w:t xml:space="preserve">Bei der </w:t>
      </w:r>
      <w:r w:rsidRPr="001902E1">
        <w:rPr>
          <w:b/>
        </w:rPr>
        <w:t>Substitution</w:t>
      </w:r>
      <w:r>
        <w:t xml:space="preserve"> werden einzelne oder mehrere Buchstaben oder ganze Wörter innerhalb </w:t>
      </w:r>
      <w:r w:rsidRPr="001902E1">
        <w:t xml:space="preserve">eines </w:t>
      </w:r>
      <w:r w:rsidRPr="001902E1">
        <w:rPr>
          <w:i/>
        </w:rPr>
        <w:t>Klartextes</w:t>
      </w:r>
      <w:r w:rsidRPr="001902E1">
        <w:t xml:space="preserve"> (</w:t>
      </w:r>
      <w:r>
        <w:t xml:space="preserve">dem Text bzw. der Information vor Anwendung eines kryptographischen Verfahrens) vertauscht, wodurch aus diesem die </w:t>
      </w:r>
      <w:r w:rsidRPr="001902E1">
        <w:rPr>
          <w:i/>
        </w:rPr>
        <w:t>Chiffre</w:t>
      </w:r>
      <w:r>
        <w:t xml:space="preserve"> entsteht. </w:t>
      </w:r>
    </w:p>
    <w:p w14:paraId="27B58E1B" w14:textId="77777777" w:rsidR="000C0BD0" w:rsidRDefault="000C0BD0" w:rsidP="000C0BD0">
      <w:pPr>
        <w:rPr>
          <w:rFonts w:hint="eastAsia"/>
        </w:rPr>
      </w:pPr>
      <w:r>
        <w:drawing>
          <wp:inline distT="0" distB="0" distL="0" distR="0" wp14:anchorId="36CF9F08" wp14:editId="5614C58E">
            <wp:extent cx="5486400" cy="540000"/>
            <wp:effectExtent l="0" t="0" r="0" b="12700"/>
            <wp:docPr id="36" name="Diagramm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Pr="009A16CB">
        <w:t xml:space="preserve"> </w:t>
      </w:r>
      <w:r>
        <w:t xml:space="preserve"> </w:t>
      </w:r>
    </w:p>
    <w:p w14:paraId="7B1966E4" w14:textId="6A3186BA" w:rsidR="000C0BD0" w:rsidRDefault="000C0BD0" w:rsidP="000C0BD0">
      <w:pPr>
        <w:rPr>
          <w:rFonts w:hint="eastAsia"/>
          <w:highlight w:val="yellow"/>
        </w:rPr>
      </w:pPr>
      <w:r>
        <w:t xml:space="preserve">Eines der bekanntesten Beispiele ist die Caesar-Verschlüsselung, die schon in </w:t>
      </w:r>
      <w:r w:rsidRPr="00AA47DB">
        <w:rPr>
          <w:i/>
        </w:rPr>
        <w:t>Modul B1 – Vom Blinzeln zum Verschlüsseln</w:t>
      </w:r>
      <w:r>
        <w:t xml:space="preserve"> behandelt wurde. </w:t>
      </w:r>
      <w:r w:rsidRPr="006626E5">
        <w:t xml:space="preserve">Die Nachricht wird verschlüsselt indem jeder Buchstabe durch einen Buchstaben ersetzt wird, der um eine bestimmte Stelle </w:t>
      </w:r>
      <w:r w:rsidR="00027B0E">
        <w:t>im A</w:t>
      </w:r>
      <w:r>
        <w:t xml:space="preserve">lphabet </w:t>
      </w:r>
      <w:r w:rsidR="00027B0E">
        <w:t xml:space="preserve">versetzt wurde. </w:t>
      </w:r>
      <w:r w:rsidRPr="006626E5">
        <w:t>Bei einer Verschiebung von 3 Stellen wird beispielsweise der Buchst</w:t>
      </w:r>
      <w:r w:rsidR="00027B0E">
        <w:t>a</w:t>
      </w:r>
      <w:r w:rsidRPr="006626E5">
        <w:t>be A zu D usw.</w:t>
      </w:r>
    </w:p>
    <w:p w14:paraId="188D24CD" w14:textId="08641966" w:rsidR="000C0BD0" w:rsidRDefault="000C0BD0" w:rsidP="000C0BD0">
      <w:pPr>
        <w:rPr>
          <w:rFonts w:hint="eastAsia"/>
        </w:rPr>
      </w:pPr>
      <w:r>
        <w:t xml:space="preserve">Ein ähnliches Verfahren nutzten die </w:t>
      </w:r>
      <w:r w:rsidR="00340E6B">
        <w:t>Bewohner von Palestina</w:t>
      </w:r>
      <w:r w:rsidR="00340E6B" w:rsidDel="00340E6B">
        <w:t xml:space="preserve"> </w:t>
      </w:r>
      <w:r>
        <w:t xml:space="preserve">in der Zeit von ca. 600-500 v. Chr. Bei der sogenannten </w:t>
      </w:r>
      <w:r w:rsidRPr="00681511">
        <w:rPr>
          <w:i/>
        </w:rPr>
        <w:t>Altbash-Verschlüsselung</w:t>
      </w:r>
      <w:r>
        <w:t xml:space="preserve"> wurde der erste Buchstabe des Alphabets mit dem letzten Buchstaben, der Zweite mit dem Vorletzten usw. ersetzt (A=Z; B=Y,…)</w:t>
      </w:r>
    </w:p>
    <w:p w14:paraId="79C99C91" w14:textId="77777777" w:rsidR="000C0BD0" w:rsidRDefault="000C0BD0" w:rsidP="000C0BD0">
      <w:pPr>
        <w:rPr>
          <w:rFonts w:hint="eastAsia"/>
        </w:rPr>
      </w:pPr>
      <w:r>
        <w:t xml:space="preserve">Um ca. 755 n. Chr. herum gelang es dem arabischen Philosophen </w:t>
      </w:r>
      <w:r w:rsidRPr="00ED524A">
        <w:t>Abu-</w:t>
      </w:r>
      <w:r>
        <w:t xml:space="preserve">Yusuf Ya’qub ibn Ishaq al-Kindi als erster ein kryptoanalytisches Verfahren zum Knacken des Subsitutionsverfahrens zu Beschreiben: </w:t>
      </w:r>
      <w:r w:rsidRPr="00AA47DB">
        <w:rPr>
          <w:b/>
        </w:rPr>
        <w:t>die Häufigkeitsanalyse.</w:t>
      </w:r>
      <w:r>
        <w:t xml:space="preserve"> Hierbei wird eine Chiffre danach untersucht, welche Symbole, Buchstaben oder Zahlen besonders häufig vorkommen. Anschließend wird geprüft, ob die am häufigsten vorkommenden Buchstaben bzw. Symbole aus der Chiffre mit den am häufigsten vorkommenden Buchstaben der jeweiligen Sprache bzw. Schrift ersetzt werden können (siehe auch Modul B1).</w:t>
      </w:r>
    </w:p>
    <w:p w14:paraId="46886D8C" w14:textId="05825E2A" w:rsidR="000C0BD0" w:rsidRDefault="000C0BD0" w:rsidP="000C0BD0">
      <w:pPr>
        <w:rPr>
          <w:rFonts w:hint="eastAsia"/>
        </w:rPr>
      </w:pPr>
      <w:r>
        <w:t xml:space="preserve">Anfang der zwanziger Jahre entwickelte Arthur Scherbius als erster eine Maschine zur Codierung, die so genannte </w:t>
      </w:r>
      <w:r w:rsidRPr="00AB53D3">
        <w:rPr>
          <w:i/>
        </w:rPr>
        <w:t>Enigma</w:t>
      </w:r>
      <w:r>
        <w:t xml:space="preserve">. Sie bestand aus mehreren Chiffierungszylindern, die jeweils unterschiedliche Substitutionen innerhalb des Alphabets vornahm. Durch die hohe Anzahl an verschiedenen Walzen und Konfigurationsmöglichkeiten ergaben sich viele </w:t>
      </w:r>
      <w:r>
        <w:lastRenderedPageBreak/>
        <w:t xml:space="preserve">Verschlüsselungsmöglichkeiten, weshalb sie zu damaliger Zeit als sehr sicher galt. Die Deutschen nutzen während des 2. Weltkrieges diese Form der Verschlüsselung. Im Jahr 1940 gelang es </w:t>
      </w:r>
      <w:r w:rsidRPr="00AC5B18">
        <w:t>Marian Rejewski</w:t>
      </w:r>
      <w:r>
        <w:t xml:space="preserve"> und Alan Turin die Enigma-Entschlüsselung zu knacken, wodurch sie den Ausgang des 2. Weltkrieges entscheidend beeinflussten.</w:t>
      </w:r>
      <w:r w:rsidR="001C5479">
        <w:rPr>
          <w:rStyle w:val="Funotenzeichen"/>
        </w:rPr>
        <w:footnoteReference w:id="1"/>
      </w:r>
    </w:p>
    <w:p w14:paraId="7ADF6BE6" w14:textId="1B951F1A" w:rsidR="000C0BD0" w:rsidRDefault="000C0BD0" w:rsidP="000C0BD0">
      <w:pPr>
        <w:rPr>
          <w:rFonts w:hint="eastAsia"/>
        </w:rPr>
      </w:pPr>
      <w:r>
        <w:t xml:space="preserve">Die </w:t>
      </w:r>
      <w:r w:rsidRPr="0051379B">
        <w:rPr>
          <w:b/>
        </w:rPr>
        <w:t>Codierung</w:t>
      </w:r>
      <w:r>
        <w:t xml:space="preserve"> wird verwendet, um Daten für eine entsprechende Anwendung in ein geeignetes Format zu bringen. Innerhalb der Basismodule haben wir schon Codes kennengelernt. Beispielsweise in Modul B1 den Morsecode oder im Modul B3 den Bar- und QR-Code. Mit Kenntnis des Codes ist die </w:t>
      </w:r>
      <w:r w:rsidR="00DB448C">
        <w:t xml:space="preserve">Entschlüsselung </w:t>
      </w:r>
      <w:r>
        <w:t>des Inhalts unproblematisch, hat man diesen nicht</w:t>
      </w:r>
      <w:r w:rsidR="00DB448C">
        <w:t>,</w:t>
      </w:r>
      <w:r>
        <w:t xml:space="preserve"> hilft manchmal nur ein Zufallsfund, wie beispielsweise der Stein von Rosetta, der bei der </w:t>
      </w:r>
      <w:r w:rsidR="00DB448C">
        <w:t xml:space="preserve">Dechiffrierung </w:t>
      </w:r>
      <w:r>
        <w:t xml:space="preserve">der </w:t>
      </w:r>
      <w:r w:rsidR="00DB448C">
        <w:t xml:space="preserve">ägyptischen </w:t>
      </w:r>
      <w:r w:rsidR="002D16F4">
        <w:t>Hiero</w:t>
      </w:r>
      <w:r>
        <w:t xml:space="preserve">glyphen eine </w:t>
      </w:r>
      <w:r w:rsidR="00DB448C">
        <w:t xml:space="preserve">entscheidende </w:t>
      </w:r>
      <w:r>
        <w:t>Rolle spielte.</w:t>
      </w:r>
    </w:p>
    <w:p w14:paraId="683B40CD" w14:textId="2635843E" w:rsidR="000C0BD0" w:rsidRDefault="000C0BD0" w:rsidP="000C0BD0">
      <w:pPr>
        <w:rPr>
          <w:rFonts w:hint="eastAsia"/>
        </w:rPr>
      </w:pPr>
      <w:r>
        <w:t xml:space="preserve">Bei der </w:t>
      </w:r>
      <w:r w:rsidRPr="005230D0">
        <w:rPr>
          <w:b/>
        </w:rPr>
        <w:t>Steganographie</w:t>
      </w:r>
      <w:r>
        <w:t xml:space="preserve"> steht die Verschleierung der Informationen im Vordergrund. Es gibt verschiedene Arten von steganographischen Verfahren. Historische und auch eher klassische Beispiele stellen dabei die unsichtbare Tinte (Zitronensaft), doppelte Böden in Paketen oder Briefumschlägen dar. Es gibt aber </w:t>
      </w:r>
      <w:r w:rsidRPr="00CC41E4">
        <w:t xml:space="preserve">auch Verfahren, </w:t>
      </w:r>
      <w:r>
        <w:t xml:space="preserve">die mit </w:t>
      </w:r>
      <w:r w:rsidR="00DB448C">
        <w:t xml:space="preserve">der </w:t>
      </w:r>
      <w:r w:rsidRPr="00CC41E4">
        <w:t>Sprache und</w:t>
      </w:r>
      <w:r w:rsidR="00DB448C">
        <w:t xml:space="preserve"> der</w:t>
      </w:r>
      <w:r w:rsidRPr="00CC41E4">
        <w:t xml:space="preserve"> Codierung </w:t>
      </w:r>
      <w:r>
        <w:t xml:space="preserve">der Sprache </w:t>
      </w:r>
      <w:r w:rsidRPr="00CC41E4">
        <w:t>arbeiten</w:t>
      </w:r>
      <w:r>
        <w:t xml:space="preserve">, wie beispielweise Semagramme. </w:t>
      </w:r>
      <w:r w:rsidRPr="00E92C3B">
        <w:t>Hie</w:t>
      </w:r>
      <w:r>
        <w:t>rbei handelt es sich um Bilder</w:t>
      </w:r>
      <w:r w:rsidR="00AB56FD">
        <w:t>,</w:t>
      </w:r>
      <w:r>
        <w:t xml:space="preserve"> </w:t>
      </w:r>
      <w:r w:rsidRPr="00E92C3B">
        <w:t>in denen kleine Details</w:t>
      </w:r>
      <w:r>
        <w:t xml:space="preserve"> versteckt sind, die allerdings die</w:t>
      </w:r>
      <w:r w:rsidRPr="00E92C3B">
        <w:t xml:space="preserve"> codierten Geheiminformationen darstellen. </w:t>
      </w:r>
      <w:r>
        <w:t>Betrachtet man zum Beispiel das folgende Bild, so fällt dem Betrachter die geheime Nachricht nicht direkt auf. Erst wenn man weiß, dass es sich bei den Grashalmen um Morsecode handelt, kann der Betrachter die Nachricht decodieren.</w:t>
      </w:r>
    </w:p>
    <w:p w14:paraId="4431E831" w14:textId="77777777" w:rsidR="000C0BD0" w:rsidRDefault="000C0BD0" w:rsidP="000C0BD0">
      <w:pPr>
        <w:jc w:val="center"/>
        <w:rPr>
          <w:rFonts w:hint="eastAsia"/>
        </w:rPr>
      </w:pPr>
      <w:r>
        <w:drawing>
          <wp:inline distT="0" distB="0" distL="0" distR="0" wp14:anchorId="75EBB5A5" wp14:editId="6EA46BB5">
            <wp:extent cx="3844614" cy="3124200"/>
            <wp:effectExtent l="0" t="0" r="3810" b="0"/>
            <wp:docPr id="313" name="Grafik 313" descr="C:\Users\Mirko Janssen - DDI\Desktop\sem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ko Janssen - DDI\Desktop\semagramm.jpg"/>
                    <pic:cNvPicPr>
                      <a:picLocks noChangeAspect="1" noChangeArrowheads="1"/>
                    </pic:cNvPicPr>
                  </pic:nvPicPr>
                  <pic:blipFill>
                    <a:blip r:embed="rId16" cstate="screen">
                      <a:extLst>
                        <a:ext uri="{28A0092B-C50C-407E-A947-70E740481C1C}">
                          <a14:useLocalDpi xmlns:a14="http://schemas.microsoft.com/office/drawing/2010/main"/>
                        </a:ext>
                      </a:extLst>
                    </a:blip>
                    <a:srcRect/>
                    <a:stretch>
                      <a:fillRect/>
                    </a:stretch>
                  </pic:blipFill>
                  <pic:spPr bwMode="auto">
                    <a:xfrm>
                      <a:off x="0" y="0"/>
                      <a:ext cx="3850010" cy="3128585"/>
                    </a:xfrm>
                    <a:prstGeom prst="rect">
                      <a:avLst/>
                    </a:prstGeom>
                    <a:noFill/>
                    <a:ln>
                      <a:noFill/>
                    </a:ln>
                  </pic:spPr>
                </pic:pic>
              </a:graphicData>
            </a:graphic>
          </wp:inline>
        </w:drawing>
      </w:r>
    </w:p>
    <w:p w14:paraId="49A572F9" w14:textId="7E68953E" w:rsidR="000C0BD0" w:rsidRDefault="000C0BD0" w:rsidP="000C0BD0">
      <w:pPr>
        <w:rPr>
          <w:rFonts w:hint="eastAsia"/>
        </w:rPr>
      </w:pPr>
      <w:r>
        <w:t>Auch im digitalen Bereich gibt Einsatzgebiete für Semagramme. Innerhalb einer MP3-Audio-Datei oder eines Bildes im JPG-Format lassen sich zusätzliche Bytes einfügen</w:t>
      </w:r>
      <w:r w:rsidR="001F59F9">
        <w:t xml:space="preserve"> ohne das sich die urspüngliche</w:t>
      </w:r>
      <w:r>
        <w:t xml:space="preserve"> Melodie oder das Bild ändert.</w:t>
      </w:r>
    </w:p>
    <w:p w14:paraId="7E7BE972" w14:textId="77777777" w:rsidR="000C0BD0" w:rsidRPr="000C0BD0" w:rsidRDefault="000C0BD0" w:rsidP="000C0BD0">
      <w:pPr>
        <w:keepNext/>
        <w:keepLines/>
        <w:numPr>
          <w:ilvl w:val="1"/>
          <w:numId w:val="35"/>
        </w:numPr>
        <w:spacing w:before="520" w:after="120"/>
        <w:outlineLvl w:val="1"/>
        <w:rPr>
          <w:rFonts w:ascii="Helvetica 65" w:eastAsiaTheme="majorEastAsia" w:hAnsi="Helvetica 65" w:cstheme="majorBidi" w:hint="eastAsia"/>
          <w:bCs w:val="0"/>
          <w:color w:val="000000" w:themeColor="text1"/>
          <w:sz w:val="24"/>
          <w:szCs w:val="28"/>
        </w:rPr>
      </w:pPr>
      <w:bookmarkStart w:id="7" w:name="_Toc443919430"/>
      <w:bookmarkStart w:id="8" w:name="_Toc453851897"/>
      <w:bookmarkStart w:id="9" w:name="_Toc459381716"/>
      <w:r w:rsidRPr="000C0BD0">
        <w:rPr>
          <w:rFonts w:ascii="Helvetica 65" w:eastAsiaTheme="majorEastAsia" w:hAnsi="Helvetica 65" w:cstheme="majorBidi"/>
          <w:bCs w:val="0"/>
          <w:color w:val="000000" w:themeColor="text1"/>
          <w:sz w:val="24"/>
          <w:szCs w:val="28"/>
        </w:rPr>
        <w:lastRenderedPageBreak/>
        <w:t>Schaubild zur Kryptologie</w:t>
      </w:r>
      <w:bookmarkEnd w:id="7"/>
      <w:bookmarkEnd w:id="8"/>
      <w:bookmarkEnd w:id="9"/>
    </w:p>
    <w:p w14:paraId="72B7A8C8" w14:textId="77777777" w:rsidR="000C0BD0" w:rsidRPr="000C0BD0" w:rsidRDefault="000C0BD0" w:rsidP="000C0BD0">
      <w:pPr>
        <w:jc w:val="center"/>
        <w:rPr>
          <w:rFonts w:hint="eastAsia"/>
        </w:rPr>
      </w:pPr>
      <w:r w:rsidRPr="000C0BD0">
        <w:drawing>
          <wp:inline distT="0" distB="0" distL="0" distR="0" wp14:anchorId="0D873D79" wp14:editId="184E0EC5">
            <wp:extent cx="5616000" cy="5181346"/>
            <wp:effectExtent l="0" t="0" r="3810" b="635"/>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ryptologie und steganographie.png"/>
                    <pic:cNvPicPr/>
                  </pic:nvPicPr>
                  <pic:blipFill>
                    <a:blip r:embed="rId17"/>
                    <a:stretch>
                      <a:fillRect/>
                    </a:stretch>
                  </pic:blipFill>
                  <pic:spPr>
                    <a:xfrm>
                      <a:off x="0" y="0"/>
                      <a:ext cx="5616000" cy="5181346"/>
                    </a:xfrm>
                    <a:prstGeom prst="rect">
                      <a:avLst/>
                    </a:prstGeom>
                  </pic:spPr>
                </pic:pic>
              </a:graphicData>
            </a:graphic>
          </wp:inline>
        </w:drawing>
      </w:r>
    </w:p>
    <w:p w14:paraId="0AD2EFEE" w14:textId="77777777" w:rsidR="000C0BD0" w:rsidRPr="000C0BD0" w:rsidRDefault="000C0BD0" w:rsidP="000C0BD0">
      <w:pPr>
        <w:keepNext/>
        <w:keepLines/>
        <w:numPr>
          <w:ilvl w:val="1"/>
          <w:numId w:val="35"/>
        </w:numPr>
        <w:spacing w:before="520" w:after="120"/>
        <w:outlineLvl w:val="1"/>
        <w:rPr>
          <w:rFonts w:ascii="Helvetica 65" w:eastAsiaTheme="majorEastAsia" w:hAnsi="Helvetica 65" w:cstheme="majorBidi" w:hint="eastAsia"/>
          <w:bCs w:val="0"/>
          <w:color w:val="000000" w:themeColor="text1"/>
          <w:sz w:val="24"/>
          <w:szCs w:val="28"/>
        </w:rPr>
      </w:pPr>
      <w:bookmarkStart w:id="10" w:name="_Toc453851900"/>
      <w:bookmarkStart w:id="11" w:name="_Toc459381717"/>
      <w:r w:rsidRPr="000C0BD0">
        <w:rPr>
          <w:rFonts w:ascii="Helvetica 65" w:eastAsiaTheme="majorEastAsia" w:hAnsi="Helvetica 65" w:cstheme="majorBidi"/>
          <w:bCs w:val="0"/>
          <w:color w:val="000000" w:themeColor="text1"/>
          <w:sz w:val="24"/>
          <w:szCs w:val="28"/>
        </w:rPr>
        <w:t>Moderne Kryptologie</w:t>
      </w:r>
      <w:bookmarkEnd w:id="10"/>
      <w:bookmarkEnd w:id="11"/>
    </w:p>
    <w:p w14:paraId="594B26E5" w14:textId="77777777" w:rsidR="000C0BD0" w:rsidRPr="000C0BD0" w:rsidRDefault="000C0BD0" w:rsidP="000C0BD0">
      <w:pPr>
        <w:rPr>
          <w:rFonts w:hint="eastAsia"/>
        </w:rPr>
      </w:pPr>
      <w:r w:rsidRPr="000C0BD0">
        <w:t>In der heutigen Zeit gibt es immer noch viele verschiedene Arten von Verschlüsselung, bei der allerdings die Mathematik, im Gegensatz zu den historischen Beispielen, eine viel größere Rolle spielt. Aber auch Begriffe wie Public- und Private-Key oder symmetrische und asymetrische Verschlüsselung finden in diesem Zuhammenhang Verwendung.</w:t>
      </w:r>
    </w:p>
    <w:p w14:paraId="33200A31" w14:textId="77777777" w:rsidR="000C0BD0" w:rsidRPr="000C0BD0" w:rsidRDefault="000C0BD0" w:rsidP="000C0BD0">
      <w:pPr>
        <w:rPr>
          <w:rFonts w:hint="eastAsia"/>
        </w:rPr>
      </w:pPr>
      <w:r w:rsidRPr="000C0BD0">
        <w:t>Wichtig für das Verständnis ist zunächst einmal die Abgrenzung von symmetrischer und asymmetrischer Verschlüsselung. Hierbei werden Verfahren in zwei Gruppen eingeteilt, wobei die uns bekannten Verfahren alle zur Gruppe der symmetrischen Verschlüsselungsverfahren gehören. Bei der symmetrischen Verschlüsselung erfolgt die Ver- und Entschlüsselung mit dem selben Schlüssel bzw. anhand des selben Verfahrens (z.B. Verschiebung des Alphabetes bei Caesar). Anders funktionieren die asymmetrischen Verschlüsselungsverfahren (wie z. B. RSA), bei der zur Ver- und Entschlüsselung unterschiedliche Schlüssel verwendet werden. Diese unterschiedlichen Schlüssel bei der asymmetrischen Verschlüsselung werden dann auch Public- and Private-Key genannt. Verständlicher wird die asymetrische Verschlüsselung, wenn man sich als Beispiel die Funktionsweise von RSA genauer anschaut.</w:t>
      </w:r>
    </w:p>
    <w:p w14:paraId="6F33BBF6" w14:textId="17AFB34C" w:rsidR="000C0BD0" w:rsidRPr="000C0BD0" w:rsidRDefault="000C0BD0" w:rsidP="000C0BD0">
      <w:pPr>
        <w:rPr>
          <w:rFonts w:hint="eastAsia"/>
        </w:rPr>
      </w:pPr>
      <w:r w:rsidRPr="000C0BD0">
        <w:lastRenderedPageBreak/>
        <w:t>Die drei Buchstaben von RSA stehen für die Namen Rivest, Shamir und Adleman, die dieses Verfahren 1977 entwickelten. RSA arbeitet mit mathematischen Verfahren der Zahlentheorie und der modularen Arithmethik. Für ein tiefergehendes Verständnis ist daher Wissen über die Division mit Rest und die Kongruenzrelation notwendig. Beides soll hier jedoch nicht weiter vertieft werden, da die eigentliche Funktionsweise zum Verständnis der asymmetrischen Verschlüsselung nicht zwingend erforderlich ist. Entscheid</w:t>
      </w:r>
      <w:r w:rsidR="00DB448C">
        <w:t>end</w:t>
      </w:r>
      <w:r w:rsidRPr="000C0BD0">
        <w:t xml:space="preserve"> ist, dass für die Sicherheit des Verfahrens sehr große Primzahlen </w:t>
      </w:r>
      <m:oMath>
        <m:r>
          <w:rPr>
            <w:rFonts w:ascii="Cambria Math" w:hAnsi="Cambria Math"/>
          </w:rPr>
          <m:t>p</m:t>
        </m:r>
      </m:oMath>
      <w:r w:rsidRPr="000C0BD0">
        <w:t xml:space="preserve"> und </w:t>
      </w:r>
      <m:oMath>
        <m:r>
          <w:rPr>
            <w:rFonts w:ascii="Cambria Math" w:hAnsi="Cambria Math"/>
          </w:rPr>
          <m:t>q</m:t>
        </m:r>
      </m:oMath>
      <w:r w:rsidRPr="000C0BD0">
        <w:t xml:space="preserve"> verwendet werden. Es werden anschließend mit mathematischen Verfahren zwei weitere Zahlen </w:t>
      </w:r>
      <m:oMath>
        <m:r>
          <w:rPr>
            <w:rFonts w:ascii="Cambria Math" w:hAnsi="Cambria Math"/>
          </w:rPr>
          <m:t>e</m:t>
        </m:r>
      </m:oMath>
      <w:r w:rsidRPr="000C0BD0">
        <w:t xml:space="preserve"> und </w:t>
      </w:r>
      <m:oMath>
        <m:r>
          <w:rPr>
            <w:rFonts w:ascii="Cambria Math" w:hAnsi="Cambria Math"/>
          </w:rPr>
          <m:t>d</m:t>
        </m:r>
      </m:oMath>
      <w:r w:rsidRPr="000C0BD0">
        <w:t xml:space="preserve"> ermittelt. Das Paar </w:t>
      </w:r>
      <m:oMath>
        <m:d>
          <m:dPr>
            <m:ctrlPr>
              <w:rPr>
                <w:rFonts w:ascii="Cambria Math" w:hAnsi="Cambria Math"/>
                <w:i/>
              </w:rPr>
            </m:ctrlPr>
          </m:dPr>
          <m:e>
            <m:r>
              <w:rPr>
                <w:rFonts w:ascii="Cambria Math" w:hAnsi="Cambria Math"/>
              </w:rPr>
              <m:t>e, pq</m:t>
            </m:r>
          </m:e>
        </m:d>
      </m:oMath>
      <w:r w:rsidRPr="000C0BD0">
        <w:t xml:space="preserve"> bildet dann den öffentlichen Schlüssel und das Paar </w:t>
      </w:r>
      <m:oMath>
        <m:d>
          <m:dPr>
            <m:ctrlPr>
              <w:rPr>
                <w:rFonts w:ascii="Cambria Math" w:hAnsi="Cambria Math"/>
                <w:i/>
              </w:rPr>
            </m:ctrlPr>
          </m:dPr>
          <m:e>
            <m:r>
              <w:rPr>
                <w:rFonts w:ascii="Cambria Math" w:hAnsi="Cambria Math"/>
              </w:rPr>
              <m:t>d, pq</m:t>
            </m:r>
          </m:e>
        </m:d>
      </m:oMath>
      <w:r w:rsidRPr="000C0BD0">
        <w:t xml:space="preserve"> den privaten Schlüssel. Der öffentliche Schlüssel kann von einer Person veröffentlicht werden, damit andere Personen </w:t>
      </w:r>
      <w:r w:rsidR="00391333">
        <w:t xml:space="preserve">ihm verschlüsselte </w:t>
      </w:r>
      <w:r w:rsidRPr="000C0BD0">
        <w:t xml:space="preserve">Nachrichten </w:t>
      </w:r>
      <w:r w:rsidR="00391333">
        <w:t xml:space="preserve">zulassen kommen </w:t>
      </w:r>
      <w:r w:rsidRPr="000C0BD0">
        <w:t>k</w:t>
      </w:r>
      <w:r w:rsidR="001F59F9">
        <w:t xml:space="preserve">önnen. Eine Schritt für Schritt-Anleitung </w:t>
      </w:r>
      <w:r w:rsidRPr="000C0BD0">
        <w:t>und Schaubild zu RSA befindet sich hierzu auch im Arbeitsmaterial V3.7.</w:t>
      </w:r>
    </w:p>
    <w:p w14:paraId="2EBEB51E" w14:textId="685F802F" w:rsidR="000C0BD0" w:rsidRPr="000C0BD0" w:rsidRDefault="000C0BD0" w:rsidP="000C0BD0">
      <w:pPr>
        <w:rPr>
          <w:rFonts w:hint="eastAsia"/>
        </w:rPr>
      </w:pPr>
      <w:r w:rsidRPr="000C0BD0">
        <w:t>Ein hybrides Verfahren der symmetrischen und asymmetrischen Verschlüsselung stellt PGP dar. PGP steht für Pretty Good Privacy und ist ein Programm zur Verschlüsselung und zum Unterschreiben, das von Phil Zimmermann entwickelt wurde und wird häufig bei der Verschlüsselung von E-Mails verwendet. Die erste Version, die1991 entstand, benutzte RSA zum Verschlüsseln von Daten. In den späteren Versionen wird jedoch auf Elgamal als Verschlüsselungsverfahren zurückgegriffen. Um den Aufwand der Verschlüsselung möglichst gering zu halten, werden nicht die gesamten Daten mit einem asymetrischen Verfahren verschlüsselt. Zunächst wird ein zufälliger Schlüssel erzeugt und mit einem asymetrischen Verfahren verschlüsselt. Dieser zufällige Schlüssel dient zur symmetrischen Verschlüsselung der eigentlich Daten. Das folgende Schaubild zeigt dies etwas genauer:</w:t>
      </w:r>
    </w:p>
    <w:p w14:paraId="65371756" w14:textId="77777777" w:rsidR="000C0BD0" w:rsidRPr="000C0BD0" w:rsidRDefault="000C0BD0" w:rsidP="000C0BD0">
      <w:pPr>
        <w:rPr>
          <w:rFonts w:hint="eastAsia"/>
        </w:rPr>
      </w:pPr>
      <w:r w:rsidRPr="000C0BD0">
        <w:drawing>
          <wp:inline distT="0" distB="0" distL="0" distR="0" wp14:anchorId="05995DCF" wp14:editId="67B07130">
            <wp:extent cx="5615940" cy="3525520"/>
            <wp:effectExtent l="0" t="0" r="381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gp.png"/>
                    <pic:cNvPicPr/>
                  </pic:nvPicPr>
                  <pic:blipFill>
                    <a:blip r:embed="rId18" cstate="screen">
                      <a:extLst>
                        <a:ext uri="{28A0092B-C50C-407E-A947-70E740481C1C}">
                          <a14:useLocalDpi xmlns:a14="http://schemas.microsoft.com/office/drawing/2010/main"/>
                        </a:ext>
                      </a:extLst>
                    </a:blip>
                    <a:stretch>
                      <a:fillRect/>
                    </a:stretch>
                  </pic:blipFill>
                  <pic:spPr>
                    <a:xfrm>
                      <a:off x="0" y="0"/>
                      <a:ext cx="5615940" cy="3525520"/>
                    </a:xfrm>
                    <a:prstGeom prst="rect">
                      <a:avLst/>
                    </a:prstGeom>
                  </pic:spPr>
                </pic:pic>
              </a:graphicData>
            </a:graphic>
          </wp:inline>
        </w:drawing>
      </w:r>
    </w:p>
    <w:p w14:paraId="33014495" w14:textId="77777777" w:rsidR="000C0BD0" w:rsidRDefault="000C0BD0" w:rsidP="000C0BD0">
      <w:pPr>
        <w:rPr>
          <w:rFonts w:hint="eastAsia"/>
        </w:rPr>
      </w:pPr>
    </w:p>
    <w:bookmarkEnd w:id="5"/>
    <w:bookmarkEnd w:id="6"/>
    <w:p w14:paraId="34B3D7D8" w14:textId="4D5AF250" w:rsidR="00723B4E" w:rsidRPr="000C0BD0" w:rsidRDefault="00723B4E" w:rsidP="000C0BD0">
      <w:pPr>
        <w:rPr>
          <w:rFonts w:hint="eastAsia"/>
        </w:rPr>
      </w:pPr>
    </w:p>
    <w:p w14:paraId="3DDAB2ED" w14:textId="4854AA34" w:rsidR="00A562B0" w:rsidRDefault="00A562B0" w:rsidP="00816128">
      <w:pPr>
        <w:pStyle w:val="berschrift1"/>
        <w:rPr>
          <w:rFonts w:hint="eastAsia"/>
        </w:rPr>
      </w:pPr>
      <w:bookmarkStart w:id="12" w:name="_Toc459381718"/>
      <w:r w:rsidRPr="00816128">
        <w:lastRenderedPageBreak/>
        <w:t>Unterrichtliche Umsetzung</w:t>
      </w:r>
      <w:bookmarkEnd w:id="12"/>
    </w:p>
    <w:p w14:paraId="10694127" w14:textId="4AFD751B" w:rsidR="000C0BD0" w:rsidRDefault="000C0BD0" w:rsidP="000C0BD0">
      <w:pPr>
        <w:rPr>
          <w:rFonts w:hint="eastAsia"/>
        </w:rPr>
      </w:pPr>
      <w:r>
        <w:t xml:space="preserve">Diese Unterrichtsheinheit ist als eine Art </w:t>
      </w:r>
      <w:r w:rsidR="00391333">
        <w:t>„</w:t>
      </w:r>
      <w:r>
        <w:t>Text-Adventure</w:t>
      </w:r>
      <w:r w:rsidR="00391333">
        <w:t>“</w:t>
      </w:r>
      <w:r>
        <w:t xml:space="preserve"> geplant, daher wird sich im Verlauf der Unterrichtsreihe eine Detektivgeschichte entfalten. Als Einstieg und damit sich die Schülerinnen und Schüler die kryptographischen Verfahren spielerisch selbst aneignen, erhalten diese in der ersten Unterrichtsstunde eine E-Mail mit einem verschlüsselten Text.</w:t>
      </w:r>
    </w:p>
    <w:p w14:paraId="30F533BC" w14:textId="77777777" w:rsidR="000C0BD0" w:rsidRDefault="000C0BD0" w:rsidP="000C0BD0">
      <w:pPr>
        <w:rPr>
          <w:rFonts w:hint="eastAsia"/>
        </w:rPr>
      </w:pPr>
      <w:r>
        <w:t>Damit ist die kryptographische Schnitzeljagd eröffnet und die Schülerinnen und Schüler müssen verschiedene Verschlüsselungen knacken und helfen letztlich, den entführten Pudel Rex zu finden. In wie weit die Schülerinnen und Schülern durch Arbeitsmaterialien unterstützt werden können, liegt bei der Lehrkraft. Vorgesehen ist jedoch, dass diese sich selbst über die kryptographischen Verfahren informieren und ihren Wissenszuwachs kontinuierlich mittels einer MindMap darstellen. Ziel ist es, die Beziehungen zu den einzelnen Begriffen und Konzepten herzustellen.</w:t>
      </w:r>
    </w:p>
    <w:p w14:paraId="49CE8079" w14:textId="5BDCE813" w:rsidR="000C0BD0" w:rsidRDefault="000C0BD0" w:rsidP="000C0BD0">
      <w:pPr>
        <w:rPr>
          <w:rFonts w:hint="eastAsia"/>
        </w:rPr>
      </w:pPr>
      <w:r>
        <w:t xml:space="preserve">Im Anschluss an die Detektivgeschichte befassen sich die Schülerinnen und Schüler mit heutigen Verschlüsselungsverfahren und den Fragestellungen zur Datensicherheit. Hierfür empfehlen wir zum einen, sichere Kommunikationswege im Alltag (siehe Abschnitt 6.1) der Schülerinnen und Schüler aufzuzeigen sowie deren Nutzen und Bedeutung zu erarbeiten. Zum anderen sollte auch die praktische Anwendung von Verschlüsselungen, zum Beispiel in Form von Datei- oder E-Mailverschlüsselung thematisiert und durchgeführt werden. Hierfür bietet sich unter anderem das Video </w:t>
      </w:r>
      <w:r w:rsidR="00B05FF4">
        <w:t>„</w:t>
      </w:r>
      <w:r>
        <w:t xml:space="preserve">Men in </w:t>
      </w:r>
      <w:r w:rsidR="00B05FF4">
        <w:t>G</w:t>
      </w:r>
      <w:r>
        <w:t>rey</w:t>
      </w:r>
      <w:r w:rsidR="00B05FF4">
        <w:t>“</w:t>
      </w:r>
      <w:r>
        <w:t xml:space="preserve"> (</w:t>
      </w:r>
      <w:hyperlink r:id="rId19" w:history="1">
        <w:r w:rsidRPr="006B168B">
          <w:rPr>
            <w:rStyle w:val="Hyperlink"/>
          </w:rPr>
          <w:t>https://criticalengineering.org/projects/men-in-grey</w:t>
        </w:r>
      </w:hyperlink>
      <w:r>
        <w:t>) an, das zeigt, wie eine Gruppe von Datenschutzaktivisten die Daten eines öffentlichen WLAN abgreifen und anschließend über einen Monitor und Sprachausgabe zurück an ihre Umwelt wiedergeben können.</w:t>
      </w:r>
    </w:p>
    <w:p w14:paraId="12237F3F" w14:textId="77777777" w:rsidR="000C0BD0" w:rsidRPr="00BF2208" w:rsidRDefault="000C0BD0" w:rsidP="000C0BD0">
      <w:pPr>
        <w:pStyle w:val="berschrift2"/>
        <w:rPr>
          <w:rFonts w:hint="eastAsia"/>
        </w:rPr>
      </w:pPr>
      <w:bookmarkStart w:id="13" w:name="_Toc459381719"/>
      <w:r w:rsidRPr="00BF2208">
        <w:t>Datensicherheit im Alltag</w:t>
      </w:r>
      <w:bookmarkEnd w:id="13"/>
    </w:p>
    <w:p w14:paraId="6FF16303" w14:textId="36A18CD9" w:rsidR="000C0BD0" w:rsidRDefault="000C0BD0" w:rsidP="000C0BD0">
      <w:pPr>
        <w:rPr>
          <w:rFonts w:hint="eastAsia"/>
        </w:rPr>
      </w:pPr>
      <w:r>
        <w:t xml:space="preserve">Nach dem Text-Adventure und </w:t>
      </w:r>
      <w:r w:rsidR="00B05FF4">
        <w:t>der Auseinander</w:t>
      </w:r>
      <w:r w:rsidR="00E41CBE">
        <w:t>s</w:t>
      </w:r>
      <w:r w:rsidR="00B05FF4">
        <w:t>et</w:t>
      </w:r>
      <w:r w:rsidR="00E41CBE">
        <w:t>z</w:t>
      </w:r>
      <w:r w:rsidR="00B05FF4">
        <w:t xml:space="preserve">ung mit </w:t>
      </w:r>
      <w:r>
        <w:t>den heutigen Verschlüsselungsverfahren</w:t>
      </w:r>
      <w:r w:rsidR="00B05FF4">
        <w:t>,</w:t>
      </w:r>
      <w:r>
        <w:t xml:space="preserve"> besprechen und reflektieren die Schülerinnen und Schüler aktuelle Beispiele für Sicherheitslücken und Absicherung von Diensten anhand von lebensweltorien</w:t>
      </w:r>
      <w:r w:rsidR="00AE07F7">
        <w:t>t</w:t>
      </w:r>
      <w:r>
        <w:t>ierten Themen wie z.B. WhatsApp.</w:t>
      </w:r>
      <w:r w:rsidR="00BB2243">
        <w:t xml:space="preserve"> </w:t>
      </w:r>
      <w:r>
        <w:t>Der beliebte Messenger bietet seit einiger Zeit eine Ende-zu-Ende Verschlüsselung an, d.h. das lediglich Sender und Empfänger in der Lage sind, die Nachrichten zu Entschlüsseln.</w:t>
      </w:r>
    </w:p>
    <w:p w14:paraId="1A706FFD" w14:textId="17DE6D55" w:rsidR="000C0BD0" w:rsidRDefault="000C0BD0" w:rsidP="000C0BD0">
      <w:pPr>
        <w:rPr>
          <w:rFonts w:hint="eastAsia"/>
        </w:rPr>
      </w:pPr>
      <w:r>
        <w:t>Die folgende Auswahl zeigt we</w:t>
      </w:r>
      <w:r w:rsidR="00BB2243">
        <w:t>itere Beispiele aus dem Alltag:</w:t>
      </w:r>
    </w:p>
    <w:p w14:paraId="66850729" w14:textId="2847A41D" w:rsidR="000C0BD0" w:rsidRDefault="000C0BD0" w:rsidP="000C0BD0">
      <w:pPr>
        <w:rPr>
          <w:rFonts w:hint="eastAsia"/>
        </w:rPr>
      </w:pPr>
      <w:r>
        <w:t>Das Onlinebanking ist ein typisches Beispiel für eine Verschlüsselung der Kommunikation zwischen Browser des Kunden und Webserver der Bank. Beim Aufruf und dem späteren Anmelden sowie den anschließenden Tätigkeiten (Überweisungen etc.) werden sens</w:t>
      </w:r>
      <w:r w:rsidR="009A1004">
        <w:t>ible D</w:t>
      </w:r>
      <w:r>
        <w:t>aten ausgetauscht. Damit dieser Austausch möglichst sicher ist, wird auf das Protokoll HTTPS zurückgegriffen. Anders als das normale HTTP Protokoll findet hier noch eine Verschlüsselung der Daten statt.</w:t>
      </w:r>
    </w:p>
    <w:p w14:paraId="1870B053" w14:textId="77777777" w:rsidR="000C0BD0" w:rsidRDefault="000C0BD0" w:rsidP="000C0BD0">
      <w:pPr>
        <w:rPr>
          <w:rFonts w:hint="eastAsia"/>
        </w:rPr>
      </w:pPr>
      <w:r>
        <w:t>Eine weitere Kommunikation zwischen Kunde und Bank, deren Sicherheit sehr wichtig ist, ist die Übermittlung von Daten bei der Nutzung der EC-Karte. Zwar befinden sich auf der EC-Karte Informationen wie Kontonummer, Bankinstitut etc., aber der PIN muss sicher übermittelt werden. Hierzu befindet sich auf der EC-Karte ein eigenes kleines Cryptosystem, das die eingegebene PIN verschlüsselt und dann an den Zentralcomputer der Bank schickt.</w:t>
      </w:r>
    </w:p>
    <w:p w14:paraId="73127005" w14:textId="0F593D46" w:rsidR="000C0BD0" w:rsidRPr="000C0BD0" w:rsidRDefault="000C0BD0" w:rsidP="000C0BD0">
      <w:pPr>
        <w:rPr>
          <w:rFonts w:hint="eastAsia"/>
        </w:rPr>
      </w:pPr>
      <w:r>
        <w:t xml:space="preserve">Zwar hörte man </w:t>
      </w:r>
      <w:r w:rsidR="00173AF6">
        <w:t>in den vergangenen Jahren</w:t>
      </w:r>
      <w:r>
        <w:t xml:space="preserve"> viel über abgehörte Handytelefonate (</w:t>
      </w:r>
      <w:r w:rsidR="00173AF6">
        <w:t xml:space="preserve">auch </w:t>
      </w:r>
      <w:r w:rsidR="00391333">
        <w:t xml:space="preserve">von </w:t>
      </w:r>
      <w:r w:rsidR="009A1004">
        <w:t>wichtigen</w:t>
      </w:r>
      <w:r w:rsidR="00173AF6">
        <w:t xml:space="preserve"> Personen des öffentlichen Lebens wie Frau Merkel)</w:t>
      </w:r>
      <w:r>
        <w:t xml:space="preserve">, </w:t>
      </w:r>
      <w:r w:rsidR="00173AF6">
        <w:t>obwohl auch</w:t>
      </w:r>
      <w:r>
        <w:t xml:space="preserve"> das </w:t>
      </w:r>
      <w:r w:rsidR="009A1004">
        <w:t>Telefon</w:t>
      </w:r>
      <w:r>
        <w:t>netz</w:t>
      </w:r>
      <w:r w:rsidR="00173AF6">
        <w:t xml:space="preserve"> </w:t>
      </w:r>
      <w:r w:rsidR="00173AF6">
        <w:lastRenderedPageBreak/>
        <w:t>für Mobiltelefone</w:t>
      </w:r>
      <w:r>
        <w:t xml:space="preserve"> verschlüsselt</w:t>
      </w:r>
      <w:r w:rsidR="00173AF6">
        <w:t xml:space="preserve"> ist</w:t>
      </w:r>
      <w:r>
        <w:t xml:space="preserve">. </w:t>
      </w:r>
      <w:r w:rsidR="00173AF6">
        <w:t xml:space="preserve">Jedoch </w:t>
      </w:r>
      <w:r>
        <w:t>ist die Verschlüsselung sehr schwach, so dass es zwar für Privatpersonen zu aufwändig, aber für Behörden wie die NSA oder</w:t>
      </w:r>
      <w:r w:rsidR="00BB2243">
        <w:t xml:space="preserve"> de</w:t>
      </w:r>
      <w:r w:rsidR="00391333">
        <w:t>m</w:t>
      </w:r>
      <w:r w:rsidR="00BB2243">
        <w:t xml:space="preserve"> BND ohne weiteres möglich</w:t>
      </w:r>
      <w:r w:rsidR="00173AF6">
        <w:t xml:space="preserve"> ist</w:t>
      </w:r>
      <w:r w:rsidR="00BB2243">
        <w:t>.</w:t>
      </w:r>
    </w:p>
    <w:p w14:paraId="49BF89C2" w14:textId="7D522550" w:rsidR="00723B4E" w:rsidRPr="00BB2243" w:rsidRDefault="00A562B0" w:rsidP="00A562B0">
      <w:pPr>
        <w:pStyle w:val="berschrift2"/>
        <w:rPr>
          <w:rFonts w:hint="eastAsia"/>
        </w:rPr>
      </w:pPr>
      <w:bookmarkStart w:id="14" w:name="_Toc459381720"/>
      <w:r w:rsidRPr="00B43E8C">
        <w:t xml:space="preserve">Grober </w:t>
      </w:r>
      <w:r w:rsidRPr="000518F3">
        <w:t>Unterrichtsplan</w:t>
      </w:r>
      <w:r w:rsidR="00BB2243">
        <w:t xml:space="preserve"> (exemplarisch)</w:t>
      </w:r>
      <w:bookmarkEnd w:id="14"/>
    </w:p>
    <w:tbl>
      <w:tblPr>
        <w:tblStyle w:val="Stundenverlaufsskizzen"/>
        <w:tblW w:w="8901" w:type="dxa"/>
        <w:tblLook w:val="04A0" w:firstRow="1" w:lastRow="0" w:firstColumn="1" w:lastColumn="0" w:noHBand="0" w:noVBand="1"/>
      </w:tblPr>
      <w:tblGrid>
        <w:gridCol w:w="2665"/>
        <w:gridCol w:w="6236"/>
      </w:tblGrid>
      <w:tr w:rsidR="0083543F" w14:paraId="7BB6E647" w14:textId="77777777" w:rsidTr="00914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14:paraId="5414A939" w14:textId="77777777" w:rsidR="0083543F" w:rsidRPr="00627323" w:rsidRDefault="0083543F" w:rsidP="0083543F">
            <w:pPr>
              <w:rPr>
                <w:rFonts w:hint="eastAsia"/>
              </w:rPr>
            </w:pPr>
            <w:r w:rsidRPr="00627323">
              <w:t>Unterrichtsszenarien</w:t>
            </w:r>
          </w:p>
        </w:tc>
        <w:tc>
          <w:tcPr>
            <w:tcW w:w="6236" w:type="dxa"/>
          </w:tcPr>
          <w:p w14:paraId="37ACD011" w14:textId="77777777" w:rsidR="0083543F" w:rsidRPr="00627323" w:rsidRDefault="0083543F" w:rsidP="0083543F">
            <w:pPr>
              <w:cnfStyle w:val="100000000000" w:firstRow="1" w:lastRow="0" w:firstColumn="0" w:lastColumn="0" w:oddVBand="0" w:evenVBand="0" w:oddHBand="0" w:evenHBand="0" w:firstRowFirstColumn="0" w:firstRowLastColumn="0" w:lastRowFirstColumn="0" w:lastRowLastColumn="0"/>
              <w:rPr>
                <w:rFonts w:hint="eastAsia"/>
              </w:rPr>
            </w:pPr>
            <w:r w:rsidRPr="00627323">
              <w:t>Kurze Zusammenfassung</w:t>
            </w:r>
          </w:p>
        </w:tc>
      </w:tr>
      <w:tr w:rsidR="00BB2243" w14:paraId="71A55F18" w14:textId="77777777" w:rsidTr="009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14:paraId="32AD2449" w14:textId="073724FE" w:rsidR="00BB2243" w:rsidRPr="00627323" w:rsidRDefault="00BB2243" w:rsidP="00BB2243">
            <w:pPr>
              <w:jc w:val="left"/>
              <w:rPr>
                <w:rFonts w:hint="eastAsia"/>
              </w:rPr>
            </w:pPr>
            <w:r>
              <w:t>Einstieg</w:t>
            </w:r>
          </w:p>
        </w:tc>
        <w:tc>
          <w:tcPr>
            <w:tcW w:w="6236" w:type="dxa"/>
          </w:tcPr>
          <w:p w14:paraId="3755CCFA" w14:textId="21551DF2" w:rsidR="00BB2243" w:rsidRPr="00627323" w:rsidRDefault="00BB2243" w:rsidP="00BB2243">
            <w:pPr>
              <w:cnfStyle w:val="000000100000" w:firstRow="0" w:lastRow="0" w:firstColumn="0" w:lastColumn="0" w:oddVBand="0" w:evenVBand="0" w:oddHBand="1" w:evenHBand="0" w:firstRowFirstColumn="0" w:firstRowLastColumn="0" w:lastRowFirstColumn="0" w:lastRowLastColumn="0"/>
              <w:rPr>
                <w:rFonts w:hint="eastAsia"/>
              </w:rPr>
            </w:pPr>
            <w:r>
              <w:t>Schülerinnen und Schüler durchlaufen die Detektivgeschichte rund um den Pudel Rex und lernen dabei verschiedene kryptographische Verfahren kennen.</w:t>
            </w:r>
          </w:p>
        </w:tc>
      </w:tr>
      <w:tr w:rsidR="00BB2243" w14:paraId="71A58E25" w14:textId="77777777" w:rsidTr="009147AE">
        <w:tc>
          <w:tcPr>
            <w:cnfStyle w:val="001000000000" w:firstRow="0" w:lastRow="0" w:firstColumn="1" w:lastColumn="0" w:oddVBand="0" w:evenVBand="0" w:oddHBand="0" w:evenHBand="0" w:firstRowFirstColumn="0" w:firstRowLastColumn="0" w:lastRowFirstColumn="0" w:lastRowLastColumn="0"/>
            <w:tcW w:w="2665" w:type="dxa"/>
          </w:tcPr>
          <w:p w14:paraId="703E1879" w14:textId="435FDBEB" w:rsidR="00BB2243" w:rsidRPr="00627323" w:rsidRDefault="00BB2243" w:rsidP="00BB2243">
            <w:pPr>
              <w:jc w:val="left"/>
              <w:rPr>
                <w:rFonts w:hint="eastAsia"/>
              </w:rPr>
            </w:pPr>
            <w:r>
              <w:t>Vertiefung</w:t>
            </w:r>
          </w:p>
        </w:tc>
        <w:tc>
          <w:tcPr>
            <w:tcW w:w="6236" w:type="dxa"/>
          </w:tcPr>
          <w:p w14:paraId="193DC46F" w14:textId="4F84AB99" w:rsidR="00BB2243" w:rsidRDefault="00BB2243" w:rsidP="00BB2243">
            <w:pPr>
              <w:cnfStyle w:val="000000000000" w:firstRow="0" w:lastRow="0" w:firstColumn="0" w:lastColumn="0" w:oddVBand="0" w:evenVBand="0" w:oddHBand="0" w:evenHBand="0" w:firstRowFirstColumn="0" w:firstRowLastColumn="0" w:lastRowFirstColumn="0" w:lastRowLastColumn="0"/>
              <w:rPr>
                <w:rFonts w:hint="eastAsia"/>
              </w:rPr>
            </w:pPr>
            <w:r>
              <w:t>Schülerinnen und Schüler lernen moderne Verfahren kennen und wenden diese praktisch an. Dabei verschlüsseln sie E-Mailnachrichten und Dateien.</w:t>
            </w:r>
          </w:p>
        </w:tc>
      </w:tr>
      <w:tr w:rsidR="00BB2243" w14:paraId="2AE5510C" w14:textId="77777777" w:rsidTr="009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14:paraId="2BCB7EA5" w14:textId="2FB7F5A2" w:rsidR="00BB2243" w:rsidRPr="00627323" w:rsidRDefault="00BB2243" w:rsidP="00BB2243">
            <w:pPr>
              <w:jc w:val="left"/>
              <w:rPr>
                <w:rFonts w:hint="eastAsia"/>
              </w:rPr>
            </w:pPr>
            <w:r>
              <w:t>Abschluss</w:t>
            </w:r>
          </w:p>
        </w:tc>
        <w:tc>
          <w:tcPr>
            <w:tcW w:w="6236" w:type="dxa"/>
          </w:tcPr>
          <w:p w14:paraId="38C64F84" w14:textId="2CA3F5CD" w:rsidR="00BB2243" w:rsidRPr="00627323" w:rsidRDefault="00BB2243" w:rsidP="00173AF6">
            <w:pPr>
              <w:cnfStyle w:val="000000100000" w:firstRow="0" w:lastRow="0" w:firstColumn="0" w:lastColumn="0" w:oddVBand="0" w:evenVBand="0" w:oddHBand="1" w:evenHBand="0" w:firstRowFirstColumn="0" w:firstRowLastColumn="0" w:lastRowFirstColumn="0" w:lastRowLastColumn="0"/>
              <w:rPr>
                <w:rFonts w:hint="eastAsia"/>
              </w:rPr>
            </w:pPr>
            <w:r>
              <w:t xml:space="preserve">Schülerinnen und Schüler sehen den Film zu </w:t>
            </w:r>
            <w:r w:rsidR="00173AF6">
              <w:t>„</w:t>
            </w:r>
            <w:r w:rsidRPr="00E9568F">
              <w:rPr>
                <w:i/>
              </w:rPr>
              <w:t xml:space="preserve">Men in </w:t>
            </w:r>
            <w:r w:rsidR="00173AF6">
              <w:rPr>
                <w:i/>
              </w:rPr>
              <w:t>G</w:t>
            </w:r>
            <w:r w:rsidR="00173AF6" w:rsidRPr="00E9568F">
              <w:rPr>
                <w:i/>
              </w:rPr>
              <w:t>rey</w:t>
            </w:r>
            <w:r w:rsidR="00173AF6">
              <w:rPr>
                <w:i/>
              </w:rPr>
              <w:t>“</w:t>
            </w:r>
            <w:r w:rsidR="00173AF6">
              <w:t xml:space="preserve"> </w:t>
            </w:r>
            <w:r>
              <w:t>und besprechen die Bedeutung von sicherer Kommunikation und Verschlüssellung im Alltag.</w:t>
            </w:r>
          </w:p>
        </w:tc>
      </w:tr>
    </w:tbl>
    <w:p w14:paraId="4C3A68FA" w14:textId="77777777" w:rsidR="00723B4E" w:rsidRPr="00EF629F" w:rsidRDefault="00723B4E" w:rsidP="00A562B0">
      <w:pPr>
        <w:rPr>
          <w:rFonts w:hint="eastAsia"/>
        </w:rPr>
        <w:sectPr w:rsidR="00723B4E" w:rsidRPr="00EF629F" w:rsidSect="0071563F">
          <w:footerReference w:type="default" r:id="rId20"/>
          <w:headerReference w:type="first" r:id="rId21"/>
          <w:footerReference w:type="first" r:id="rId22"/>
          <w:pgSz w:w="11906" w:h="16838"/>
          <w:pgMar w:top="1134" w:right="1531" w:bottom="1276" w:left="1531" w:header="284" w:footer="450" w:gutter="0"/>
          <w:cols w:space="708"/>
          <w:titlePg/>
          <w:docGrid w:linePitch="360"/>
        </w:sectPr>
      </w:pPr>
    </w:p>
    <w:p w14:paraId="68D5F57C" w14:textId="3DD3EB3A" w:rsidR="003676A1" w:rsidRPr="00B43E8C" w:rsidRDefault="007C0631" w:rsidP="002566E9">
      <w:pPr>
        <w:pStyle w:val="berschrift2"/>
        <w:rPr>
          <w:rFonts w:hint="eastAsia"/>
        </w:rPr>
      </w:pPr>
      <w:bookmarkStart w:id="40" w:name="_Toc459381721"/>
      <w:r w:rsidRPr="00B43E8C">
        <w:lastRenderedPageBreak/>
        <w:t>Stundenverlaufsskizzen</w:t>
      </w:r>
      <w:bookmarkEnd w:id="40"/>
    </w:p>
    <w:p w14:paraId="05F3E32B" w14:textId="77777777" w:rsidR="003676A1" w:rsidRPr="003676A1" w:rsidRDefault="003676A1" w:rsidP="003676A1">
      <w:pPr>
        <w:spacing w:after="0"/>
        <w:rPr>
          <w:rFonts w:hint="eastAsia"/>
          <w:b/>
        </w:rPr>
      </w:pPr>
      <w:r w:rsidRPr="003676A1">
        <w:rPr>
          <w:b/>
        </w:rPr>
        <w:t>Abkürzungen/Legende</w:t>
      </w:r>
    </w:p>
    <w:p w14:paraId="5F47D1BA" w14:textId="55D4ACD7" w:rsidR="003676A1" w:rsidRDefault="003676A1" w:rsidP="003676A1">
      <w:pPr>
        <w:rPr>
          <w:rFonts w:hint="eastAsia"/>
        </w:rPr>
      </w:pPr>
      <w:r>
        <w:t xml:space="preserve">AB = Arbeitsblatt/Arbeitsblätter; L = Lehrkraft; MuM = Mitschülerinnen und Mitschüler; SuS = Schülerinnen und Schüler; </w:t>
      </w:r>
      <w:r w:rsidR="00B923CA">
        <w:br/>
      </w:r>
      <w:r>
        <w:t>UV = Unternehmensvertreterin</w:t>
      </w:r>
      <w:r w:rsidR="00FB0573">
        <w:t>/</w:t>
      </w:r>
      <w:r>
        <w:t>Unternehmensvert</w:t>
      </w:r>
      <w:r w:rsidR="00FB0573">
        <w:t>re</w:t>
      </w:r>
      <w:r>
        <w:t>ter</w:t>
      </w:r>
    </w:p>
    <w:p w14:paraId="5A5AEAE2" w14:textId="3B3001AA" w:rsidR="009E0487" w:rsidRPr="009E0487" w:rsidRDefault="003C3BE7" w:rsidP="009E0487">
      <w:pPr>
        <w:rPr>
          <w:rFonts w:hint="eastAsia"/>
          <w:b/>
        </w:rPr>
      </w:pPr>
      <w:r>
        <w:rPr>
          <w:b/>
        </w:rPr>
        <w:t>Detektivgeschichte</w:t>
      </w:r>
    </w:p>
    <w:tbl>
      <w:tblPr>
        <w:tblStyle w:val="Stundenverlaufsskizzen"/>
        <w:tblW w:w="14599" w:type="dxa"/>
        <w:tblLook w:val="04A0" w:firstRow="1" w:lastRow="0" w:firstColumn="1" w:lastColumn="0" w:noHBand="0" w:noVBand="1"/>
      </w:tblPr>
      <w:tblGrid>
        <w:gridCol w:w="1134"/>
        <w:gridCol w:w="1701"/>
        <w:gridCol w:w="2268"/>
        <w:gridCol w:w="7228"/>
        <w:gridCol w:w="2268"/>
      </w:tblGrid>
      <w:tr w:rsidR="00F762B7" w:rsidRPr="001D4E26" w14:paraId="1736BE09" w14:textId="77777777" w:rsidTr="00367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FAE76C9" w14:textId="77777777" w:rsidR="007C0631" w:rsidRPr="001D4E26" w:rsidRDefault="007C0631" w:rsidP="00F762B7">
            <w:pPr>
              <w:rPr>
                <w:rFonts w:cstheme="minorHAnsi" w:hint="eastAsia"/>
                <w:b w:val="0"/>
              </w:rPr>
            </w:pPr>
            <w:r w:rsidRPr="001D4E26">
              <w:rPr>
                <w:rFonts w:cstheme="minorHAnsi"/>
              </w:rPr>
              <w:t>Zeit</w:t>
            </w:r>
          </w:p>
        </w:tc>
        <w:tc>
          <w:tcPr>
            <w:tcW w:w="1701" w:type="dxa"/>
          </w:tcPr>
          <w:p w14:paraId="130FF9DA" w14:textId="77777777" w:rsidR="007C0631" w:rsidRPr="001D4E26" w:rsidRDefault="007C0631" w:rsidP="00F762B7">
            <w:pPr>
              <w:cnfStyle w:val="100000000000" w:firstRow="1" w:lastRow="0" w:firstColumn="0" w:lastColumn="0" w:oddVBand="0" w:evenVBand="0" w:oddHBand="0" w:evenHBand="0" w:firstRowFirstColumn="0" w:firstRowLastColumn="0" w:lastRowFirstColumn="0" w:lastRowLastColumn="0"/>
              <w:rPr>
                <w:rFonts w:cstheme="minorHAnsi" w:hint="eastAsia"/>
                <w:b w:val="0"/>
              </w:rPr>
            </w:pPr>
            <w:r w:rsidRPr="001D4E26">
              <w:rPr>
                <w:rFonts w:cstheme="minorHAnsi"/>
              </w:rPr>
              <w:t>Phase</w:t>
            </w:r>
          </w:p>
        </w:tc>
        <w:tc>
          <w:tcPr>
            <w:tcW w:w="2268" w:type="dxa"/>
          </w:tcPr>
          <w:p w14:paraId="5E09A5AF" w14:textId="7B6F5376" w:rsidR="00AC0952" w:rsidRDefault="007C0631" w:rsidP="00F762B7">
            <w:pPr>
              <w:cnfStyle w:val="100000000000" w:firstRow="1" w:lastRow="0" w:firstColumn="0" w:lastColumn="0" w:oddVBand="0" w:evenVBand="0" w:oddHBand="0" w:evenHBand="0" w:firstRowFirstColumn="0" w:firstRowLastColumn="0" w:lastRowFirstColumn="0" w:lastRowLastColumn="0"/>
              <w:rPr>
                <w:rFonts w:cstheme="minorHAnsi" w:hint="eastAsia"/>
              </w:rPr>
            </w:pPr>
            <w:r w:rsidRPr="001D4E26">
              <w:rPr>
                <w:rFonts w:cstheme="minorHAnsi"/>
              </w:rPr>
              <w:t>Sozialform/</w:t>
            </w:r>
          </w:p>
          <w:p w14:paraId="66F0EB59" w14:textId="78E1DBD6" w:rsidR="007C0631" w:rsidRPr="001D4E26" w:rsidRDefault="007C0631" w:rsidP="00F762B7">
            <w:pPr>
              <w:cnfStyle w:val="100000000000" w:firstRow="1" w:lastRow="0" w:firstColumn="0" w:lastColumn="0" w:oddVBand="0" w:evenVBand="0" w:oddHBand="0" w:evenHBand="0" w:firstRowFirstColumn="0" w:firstRowLastColumn="0" w:lastRowFirstColumn="0" w:lastRowLastColumn="0"/>
              <w:rPr>
                <w:rFonts w:cstheme="minorHAnsi" w:hint="eastAsia"/>
                <w:b w:val="0"/>
              </w:rPr>
            </w:pPr>
            <w:r w:rsidRPr="001D4E26">
              <w:rPr>
                <w:rFonts w:cstheme="minorHAnsi"/>
              </w:rPr>
              <w:t>Lehrerimpuls</w:t>
            </w:r>
          </w:p>
        </w:tc>
        <w:tc>
          <w:tcPr>
            <w:tcW w:w="7228" w:type="dxa"/>
          </w:tcPr>
          <w:p w14:paraId="4381964A" w14:textId="68E42667" w:rsidR="007C0631" w:rsidRPr="001D4E26" w:rsidRDefault="007C0631" w:rsidP="00F762B7">
            <w:pPr>
              <w:cnfStyle w:val="100000000000" w:firstRow="1" w:lastRow="0" w:firstColumn="0" w:lastColumn="0" w:oddVBand="0" w:evenVBand="0" w:oddHBand="0" w:evenHBand="0" w:firstRowFirstColumn="0" w:firstRowLastColumn="0" w:lastRowFirstColumn="0" w:lastRowLastColumn="0"/>
              <w:rPr>
                <w:rFonts w:cstheme="minorHAnsi" w:hint="eastAsia"/>
                <w:b w:val="0"/>
              </w:rPr>
            </w:pPr>
            <w:r w:rsidRPr="001D4E26">
              <w:rPr>
                <w:rFonts w:cstheme="minorHAnsi"/>
              </w:rPr>
              <w:t>Inhalt/Unterrichtsgeschehen</w:t>
            </w:r>
          </w:p>
        </w:tc>
        <w:tc>
          <w:tcPr>
            <w:tcW w:w="2268" w:type="dxa"/>
          </w:tcPr>
          <w:p w14:paraId="5D6F705E" w14:textId="77777777" w:rsidR="007C0631" w:rsidRPr="001D4E26" w:rsidRDefault="007C0631" w:rsidP="00F762B7">
            <w:pPr>
              <w:cnfStyle w:val="100000000000" w:firstRow="1" w:lastRow="0" w:firstColumn="0" w:lastColumn="0" w:oddVBand="0" w:evenVBand="0" w:oddHBand="0" w:evenHBand="0" w:firstRowFirstColumn="0" w:firstRowLastColumn="0" w:lastRowFirstColumn="0" w:lastRowLastColumn="0"/>
              <w:rPr>
                <w:rFonts w:cstheme="minorHAnsi" w:hint="eastAsia"/>
                <w:b w:val="0"/>
              </w:rPr>
            </w:pPr>
            <w:r w:rsidRPr="001D4E26">
              <w:rPr>
                <w:rFonts w:cstheme="minorHAnsi"/>
              </w:rPr>
              <w:t>Material</w:t>
            </w:r>
          </w:p>
        </w:tc>
      </w:tr>
      <w:tr w:rsidR="003C3BE7" w:rsidRPr="001D4E26" w14:paraId="50DD2C52" w14:textId="77777777" w:rsidTr="00DE5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gridSpan w:val="3"/>
          </w:tcPr>
          <w:p w14:paraId="711C6C73" w14:textId="27F53033" w:rsidR="003C3BE7" w:rsidRPr="009E0487" w:rsidRDefault="003C3BE7" w:rsidP="003C3BE7">
            <w:pPr>
              <w:rPr>
                <w:rFonts w:hint="eastAsia"/>
              </w:rPr>
            </w:pPr>
            <w:r>
              <w:t>Vorbereitung</w:t>
            </w:r>
          </w:p>
        </w:tc>
        <w:tc>
          <w:tcPr>
            <w:tcW w:w="7228" w:type="dxa"/>
          </w:tcPr>
          <w:p w14:paraId="57F56DEA" w14:textId="77777777" w:rsidR="003C3BE7" w:rsidRDefault="003C3BE7" w:rsidP="003C3BE7">
            <w:pPr>
              <w:cnfStyle w:val="000000100000" w:firstRow="0" w:lastRow="0" w:firstColumn="0" w:lastColumn="0" w:oddVBand="0" w:evenVBand="0" w:oddHBand="1" w:evenHBand="0" w:firstRowFirstColumn="0" w:firstRowLastColumn="0" w:lastRowFirstColumn="0" w:lastRowLastColumn="0"/>
              <w:rPr>
                <w:rFonts w:hint="eastAsia"/>
              </w:rPr>
            </w:pPr>
            <w:r>
              <w:t>L sendet den SuS die erste E-Mail der Detektivgeschichte.</w:t>
            </w:r>
          </w:p>
          <w:p w14:paraId="7D869BF8" w14:textId="77777777" w:rsidR="003C3BE7" w:rsidRDefault="003C3BE7" w:rsidP="003C3BE7">
            <w:pPr>
              <w:cnfStyle w:val="000000100000" w:firstRow="0" w:lastRow="0" w:firstColumn="0" w:lastColumn="0" w:oddVBand="0" w:evenVBand="0" w:oddHBand="1" w:evenHBand="0" w:firstRowFirstColumn="0" w:firstRowLastColumn="0" w:lastRowFirstColumn="0" w:lastRowLastColumn="0"/>
              <w:rPr>
                <w:rFonts w:hint="eastAsia"/>
              </w:rPr>
            </w:pPr>
          </w:p>
          <w:p w14:paraId="6A797A60" w14:textId="2867F382" w:rsidR="003C3BE7" w:rsidRPr="009E0487" w:rsidRDefault="003C3BE7" w:rsidP="003C3BE7">
            <w:pPr>
              <w:cnfStyle w:val="000000100000" w:firstRow="0" w:lastRow="0" w:firstColumn="0" w:lastColumn="0" w:oddVBand="0" w:evenVBand="0" w:oddHBand="1" w:evenHBand="0" w:firstRowFirstColumn="0" w:firstRowLastColumn="0" w:lastRowFirstColumn="0" w:lastRowLastColumn="0"/>
              <w:rPr>
                <w:rFonts w:hint="eastAsia"/>
              </w:rPr>
            </w:pPr>
            <w:r>
              <w:t>Hier ist es notwendig, dass die E-Mailadressen vorher vom L gesammelt werden. Sie sollten sich gegebenenfalls informieren, ob nicht bereits ein E-Mailverteiler existiert.</w:t>
            </w:r>
          </w:p>
        </w:tc>
        <w:tc>
          <w:tcPr>
            <w:tcW w:w="2268" w:type="dxa"/>
          </w:tcPr>
          <w:p w14:paraId="5158A5CB" w14:textId="6CB0FEB2" w:rsidR="003C3BE7" w:rsidRPr="003C3BE7" w:rsidRDefault="003C3BE7" w:rsidP="003C3BE7">
            <w:pPr>
              <w:cnfStyle w:val="000000100000" w:firstRow="0" w:lastRow="0" w:firstColumn="0" w:lastColumn="0" w:oddVBand="0" w:evenVBand="0" w:oddHBand="1" w:evenHBand="0" w:firstRowFirstColumn="0" w:firstRowLastColumn="0" w:lastRowFirstColumn="0" w:lastRowLastColumn="0"/>
              <w:rPr>
                <w:rFonts w:hint="eastAsia"/>
                <w:highlight w:val="yellow"/>
              </w:rPr>
            </w:pPr>
            <w:r>
              <w:t>A2</w:t>
            </w:r>
            <w:r w:rsidRPr="003C3BE7">
              <w:t>.1</w:t>
            </w:r>
          </w:p>
        </w:tc>
      </w:tr>
      <w:tr w:rsidR="003C3BE7" w:rsidRPr="001D4E26" w14:paraId="29EEDBBE" w14:textId="77777777" w:rsidTr="009E0487">
        <w:tc>
          <w:tcPr>
            <w:cnfStyle w:val="001000000000" w:firstRow="0" w:lastRow="0" w:firstColumn="1" w:lastColumn="0" w:oddVBand="0" w:evenVBand="0" w:oddHBand="0" w:evenHBand="0" w:firstRowFirstColumn="0" w:firstRowLastColumn="0" w:lastRowFirstColumn="0" w:lastRowLastColumn="0"/>
            <w:tcW w:w="1134" w:type="dxa"/>
          </w:tcPr>
          <w:p w14:paraId="7C6E05BD" w14:textId="7D45AAB5" w:rsidR="003C3BE7" w:rsidRPr="009E0487" w:rsidRDefault="003C3BE7" w:rsidP="003C3BE7">
            <w:pPr>
              <w:rPr>
                <w:rFonts w:hint="eastAsia"/>
              </w:rPr>
            </w:pPr>
            <w:r>
              <w:t>10 Min.</w:t>
            </w:r>
          </w:p>
        </w:tc>
        <w:tc>
          <w:tcPr>
            <w:tcW w:w="1701" w:type="dxa"/>
          </w:tcPr>
          <w:p w14:paraId="23DF164D" w14:textId="74B2E34D" w:rsidR="003C3BE7" w:rsidRPr="009E0487" w:rsidRDefault="003C3BE7" w:rsidP="003C3BE7">
            <w:pPr>
              <w:cnfStyle w:val="000000000000" w:firstRow="0" w:lastRow="0" w:firstColumn="0" w:lastColumn="0" w:oddVBand="0" w:evenVBand="0" w:oddHBand="0" w:evenHBand="0" w:firstRowFirstColumn="0" w:firstRowLastColumn="0" w:lastRowFirstColumn="0" w:lastRowLastColumn="0"/>
              <w:rPr>
                <w:rFonts w:hint="eastAsia"/>
              </w:rPr>
            </w:pPr>
            <w:r>
              <w:t>Einsteig</w:t>
            </w:r>
          </w:p>
        </w:tc>
        <w:tc>
          <w:tcPr>
            <w:tcW w:w="2268" w:type="dxa"/>
          </w:tcPr>
          <w:p w14:paraId="40675E84" w14:textId="0DC7036D" w:rsidR="003C3BE7" w:rsidRPr="009E0487" w:rsidRDefault="003C3BE7" w:rsidP="003C3BE7">
            <w:pPr>
              <w:cnfStyle w:val="000000000000" w:firstRow="0" w:lastRow="0" w:firstColumn="0" w:lastColumn="0" w:oddVBand="0" w:evenVBand="0" w:oddHBand="0" w:evenHBand="0" w:firstRowFirstColumn="0" w:firstRowLastColumn="0" w:lastRowFirstColumn="0" w:lastRowLastColumn="0"/>
              <w:rPr>
                <w:rFonts w:hint="eastAsia"/>
              </w:rPr>
            </w:pPr>
            <w:r>
              <w:t>Plenum</w:t>
            </w:r>
          </w:p>
        </w:tc>
        <w:tc>
          <w:tcPr>
            <w:tcW w:w="7228" w:type="dxa"/>
          </w:tcPr>
          <w:p w14:paraId="26DB2937" w14:textId="77777777" w:rsidR="003C3BE7" w:rsidRDefault="003C3BE7" w:rsidP="003C3BE7">
            <w:pPr>
              <w:cnfStyle w:val="000000000000" w:firstRow="0" w:lastRow="0" w:firstColumn="0" w:lastColumn="0" w:oddVBand="0" w:evenVBand="0" w:oddHBand="0" w:evenHBand="0" w:firstRowFirstColumn="0" w:firstRowLastColumn="0" w:lastRowFirstColumn="0" w:lastRowLastColumn="0"/>
              <w:rPr>
                <w:rFonts w:hint="eastAsia"/>
              </w:rPr>
            </w:pPr>
            <w:r>
              <w:t>Begrüßung der SuS; Erklärung des neuen Themenkomplexes; Aufgabenstellung (MindMap und E-Mail) erklären; Flipchart/ Metaplanpapier verteilen</w:t>
            </w:r>
          </w:p>
          <w:p w14:paraId="40C8FACC" w14:textId="77777777" w:rsidR="003C3BE7" w:rsidRDefault="003C3BE7" w:rsidP="003C3BE7">
            <w:pPr>
              <w:cnfStyle w:val="000000000000" w:firstRow="0" w:lastRow="0" w:firstColumn="0" w:lastColumn="0" w:oddVBand="0" w:evenVBand="0" w:oddHBand="0" w:evenHBand="0" w:firstRowFirstColumn="0" w:firstRowLastColumn="0" w:lastRowFirstColumn="0" w:lastRowLastColumn="0"/>
              <w:rPr>
                <w:rFonts w:hint="eastAsia"/>
              </w:rPr>
            </w:pPr>
          </w:p>
          <w:p w14:paraId="794A3973" w14:textId="6AF4E83A" w:rsidR="003C3BE7" w:rsidRDefault="003C3BE7" w:rsidP="003C3BE7">
            <w:pPr>
              <w:cnfStyle w:val="000000000000" w:firstRow="0" w:lastRow="0" w:firstColumn="0" w:lastColumn="0" w:oddVBand="0" w:evenVBand="0" w:oddHBand="0" w:evenHBand="0" w:firstRowFirstColumn="0" w:firstRowLastColumn="0" w:lastRowFirstColumn="0" w:lastRowLastColumn="0"/>
              <w:rPr>
                <w:rFonts w:hint="eastAsia"/>
                <w:i/>
              </w:rPr>
            </w:pPr>
            <w:r>
              <w:t xml:space="preserve">Frage: </w:t>
            </w:r>
            <w:r w:rsidRPr="00BE0A11">
              <w:rPr>
                <w:i/>
              </w:rPr>
              <w:t>Wie kann man die Nachricht entschlüssel</w:t>
            </w:r>
            <w:r w:rsidR="003406C7">
              <w:rPr>
                <w:i/>
              </w:rPr>
              <w:t>n</w:t>
            </w:r>
            <w:r w:rsidRPr="00BE0A11">
              <w:rPr>
                <w:i/>
              </w:rPr>
              <w:t xml:space="preserve">? Gibt es einen </w:t>
            </w:r>
            <w:r>
              <w:rPr>
                <w:i/>
              </w:rPr>
              <w:t>Hinweis auf die Verschlüsselung?</w:t>
            </w:r>
          </w:p>
          <w:p w14:paraId="58A1BFEC" w14:textId="2F8AECB6" w:rsidR="003C3BE7" w:rsidRPr="009E0487" w:rsidRDefault="003C3BE7" w:rsidP="003C3BE7">
            <w:pPr>
              <w:cnfStyle w:val="000000000000" w:firstRow="0" w:lastRow="0" w:firstColumn="0" w:lastColumn="0" w:oddVBand="0" w:evenVBand="0" w:oddHBand="0" w:evenHBand="0" w:firstRowFirstColumn="0" w:firstRowLastColumn="0" w:lastRowFirstColumn="0" w:lastRowLastColumn="0"/>
              <w:rPr>
                <w:rFonts w:hint="eastAsia"/>
              </w:rPr>
            </w:pPr>
            <w:r>
              <w:t xml:space="preserve">MindMap: Als einzige Vorgabe wird der Begriff </w:t>
            </w:r>
            <w:r w:rsidRPr="00F46C62">
              <w:rPr>
                <w:i/>
              </w:rPr>
              <w:t>Kryptologie</w:t>
            </w:r>
            <w:r>
              <w:t xml:space="preserve"> in die Mitte geschrieben.</w:t>
            </w:r>
          </w:p>
        </w:tc>
        <w:tc>
          <w:tcPr>
            <w:tcW w:w="2268" w:type="dxa"/>
          </w:tcPr>
          <w:p w14:paraId="504CB5FF" w14:textId="77777777" w:rsidR="003C3BE7" w:rsidRPr="003C3BE7" w:rsidRDefault="003C3BE7" w:rsidP="003C3BE7">
            <w:pPr>
              <w:cnfStyle w:val="000000000000" w:firstRow="0" w:lastRow="0" w:firstColumn="0" w:lastColumn="0" w:oddVBand="0" w:evenVBand="0" w:oddHBand="0" w:evenHBand="0" w:firstRowFirstColumn="0" w:firstRowLastColumn="0" w:lastRowFirstColumn="0" w:lastRowLastColumn="0"/>
              <w:rPr>
                <w:rFonts w:hint="eastAsia"/>
                <w:highlight w:val="yellow"/>
              </w:rPr>
            </w:pPr>
          </w:p>
        </w:tc>
      </w:tr>
      <w:tr w:rsidR="003C3BE7" w:rsidRPr="001D4E26" w14:paraId="025FC310" w14:textId="77777777" w:rsidTr="009E0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C4A3710" w14:textId="7FA7C660" w:rsidR="003C3BE7" w:rsidRPr="009E0487" w:rsidRDefault="003C3BE7" w:rsidP="003C3BE7">
            <w:pPr>
              <w:rPr>
                <w:rFonts w:hint="eastAsia"/>
              </w:rPr>
            </w:pPr>
            <w:r>
              <w:t>25 Min.</w:t>
            </w:r>
          </w:p>
        </w:tc>
        <w:tc>
          <w:tcPr>
            <w:tcW w:w="1701" w:type="dxa"/>
          </w:tcPr>
          <w:p w14:paraId="562F516E" w14:textId="62723CEB" w:rsidR="003C3BE7" w:rsidRPr="009E0487" w:rsidRDefault="003C3BE7" w:rsidP="003C3BE7">
            <w:pPr>
              <w:cnfStyle w:val="000000100000" w:firstRow="0" w:lastRow="0" w:firstColumn="0" w:lastColumn="0" w:oddVBand="0" w:evenVBand="0" w:oddHBand="1" w:evenHBand="0" w:firstRowFirstColumn="0" w:firstRowLastColumn="0" w:lastRowFirstColumn="0" w:lastRowLastColumn="0"/>
              <w:rPr>
                <w:rFonts w:hint="eastAsia"/>
              </w:rPr>
            </w:pPr>
            <w:r>
              <w:t>Erarbeitung</w:t>
            </w:r>
          </w:p>
        </w:tc>
        <w:tc>
          <w:tcPr>
            <w:tcW w:w="2268" w:type="dxa"/>
          </w:tcPr>
          <w:p w14:paraId="7053C306" w14:textId="35EA69DF" w:rsidR="003C3BE7" w:rsidRPr="009E0487" w:rsidRDefault="003C3BE7" w:rsidP="003C3BE7">
            <w:pPr>
              <w:cnfStyle w:val="000000100000" w:firstRow="0" w:lastRow="0" w:firstColumn="0" w:lastColumn="0" w:oddVBand="0" w:evenVBand="0" w:oddHBand="1" w:evenHBand="0" w:firstRowFirstColumn="0" w:firstRowLastColumn="0" w:lastRowFirstColumn="0" w:lastRowLastColumn="0"/>
              <w:rPr>
                <w:rFonts w:hint="eastAsia"/>
              </w:rPr>
            </w:pPr>
            <w:r>
              <w:t>Einzel-/Partner-/Gruppenarbeit</w:t>
            </w:r>
            <w:r>
              <w:rPr>
                <w:rStyle w:val="Funotenzeichen"/>
              </w:rPr>
              <w:footnoteReference w:id="2"/>
            </w:r>
          </w:p>
        </w:tc>
        <w:tc>
          <w:tcPr>
            <w:tcW w:w="7228" w:type="dxa"/>
          </w:tcPr>
          <w:p w14:paraId="586DA3C1" w14:textId="14DC3F6A" w:rsidR="003C3BE7" w:rsidRPr="009E0487" w:rsidRDefault="003C3BE7" w:rsidP="003C3BE7">
            <w:pPr>
              <w:cnfStyle w:val="000000100000" w:firstRow="0" w:lastRow="0" w:firstColumn="0" w:lastColumn="0" w:oddVBand="0" w:evenVBand="0" w:oddHBand="1" w:evenHBand="0" w:firstRowFirstColumn="0" w:firstRowLastColumn="0" w:lastRowFirstColumn="0" w:lastRowLastColumn="0"/>
              <w:rPr>
                <w:rFonts w:hint="eastAsia"/>
              </w:rPr>
            </w:pPr>
            <w:r>
              <w:t>Die SuS bearbeiten die erste Nachricht und Antworten auf die E-Mail.</w:t>
            </w:r>
          </w:p>
        </w:tc>
        <w:tc>
          <w:tcPr>
            <w:tcW w:w="2268" w:type="dxa"/>
          </w:tcPr>
          <w:p w14:paraId="2CDF0216" w14:textId="258564E7" w:rsidR="003C3BE7" w:rsidRPr="009E0487" w:rsidRDefault="003C3BE7" w:rsidP="003C3BE7">
            <w:pPr>
              <w:cnfStyle w:val="000000100000" w:firstRow="0" w:lastRow="0" w:firstColumn="0" w:lastColumn="0" w:oddVBand="0" w:evenVBand="0" w:oddHBand="1" w:evenHBand="0" w:firstRowFirstColumn="0" w:firstRowLastColumn="0" w:lastRowFirstColumn="0" w:lastRowLastColumn="0"/>
              <w:rPr>
                <w:rFonts w:hint="eastAsia"/>
              </w:rPr>
            </w:pPr>
          </w:p>
        </w:tc>
      </w:tr>
      <w:tr w:rsidR="003C3BE7" w:rsidRPr="001D4E26" w14:paraId="4893F9CF" w14:textId="77777777" w:rsidTr="009E0487">
        <w:tc>
          <w:tcPr>
            <w:cnfStyle w:val="001000000000" w:firstRow="0" w:lastRow="0" w:firstColumn="1" w:lastColumn="0" w:oddVBand="0" w:evenVBand="0" w:oddHBand="0" w:evenHBand="0" w:firstRowFirstColumn="0" w:firstRowLastColumn="0" w:lastRowFirstColumn="0" w:lastRowLastColumn="0"/>
            <w:tcW w:w="1134" w:type="dxa"/>
          </w:tcPr>
          <w:p w14:paraId="2ECAFD37" w14:textId="60797709" w:rsidR="003C3BE7" w:rsidRPr="009E0487" w:rsidRDefault="003C3BE7" w:rsidP="003C3BE7">
            <w:pPr>
              <w:rPr>
                <w:rFonts w:hint="eastAsia"/>
              </w:rPr>
            </w:pPr>
            <w:r>
              <w:t>10 Min.</w:t>
            </w:r>
          </w:p>
        </w:tc>
        <w:tc>
          <w:tcPr>
            <w:tcW w:w="1701" w:type="dxa"/>
          </w:tcPr>
          <w:p w14:paraId="3C60F240" w14:textId="2ED87095" w:rsidR="003C3BE7" w:rsidRPr="009E0487" w:rsidRDefault="003C3BE7" w:rsidP="003C3BE7">
            <w:pPr>
              <w:cnfStyle w:val="000000000000" w:firstRow="0" w:lastRow="0" w:firstColumn="0" w:lastColumn="0" w:oddVBand="0" w:evenVBand="0" w:oddHBand="0" w:evenHBand="0" w:firstRowFirstColumn="0" w:firstRowLastColumn="0" w:lastRowFirstColumn="0" w:lastRowLastColumn="0"/>
              <w:rPr>
                <w:rFonts w:hint="eastAsia"/>
              </w:rPr>
            </w:pPr>
            <w:r>
              <w:t>Sicherung</w:t>
            </w:r>
          </w:p>
        </w:tc>
        <w:tc>
          <w:tcPr>
            <w:tcW w:w="2268" w:type="dxa"/>
          </w:tcPr>
          <w:p w14:paraId="6E3A4A1E" w14:textId="4063D594" w:rsidR="003C3BE7" w:rsidRPr="009E0487" w:rsidRDefault="003C3BE7" w:rsidP="003C3BE7">
            <w:pPr>
              <w:cnfStyle w:val="000000000000" w:firstRow="0" w:lastRow="0" w:firstColumn="0" w:lastColumn="0" w:oddVBand="0" w:evenVBand="0" w:oddHBand="0" w:evenHBand="0" w:firstRowFirstColumn="0" w:firstRowLastColumn="0" w:lastRowFirstColumn="0" w:lastRowLastColumn="0"/>
              <w:rPr>
                <w:rFonts w:hint="eastAsia"/>
              </w:rPr>
            </w:pPr>
            <w:r>
              <w:t>Plenum</w:t>
            </w:r>
          </w:p>
        </w:tc>
        <w:tc>
          <w:tcPr>
            <w:tcW w:w="7228" w:type="dxa"/>
          </w:tcPr>
          <w:p w14:paraId="4D3A405B" w14:textId="039F4903" w:rsidR="003C3BE7" w:rsidRPr="009E0487" w:rsidRDefault="003C3BE7" w:rsidP="003C3BE7">
            <w:pPr>
              <w:cnfStyle w:val="000000000000" w:firstRow="0" w:lastRow="0" w:firstColumn="0" w:lastColumn="0" w:oddVBand="0" w:evenVBand="0" w:oddHBand="0" w:evenHBand="0" w:firstRowFirstColumn="0" w:firstRowLastColumn="0" w:lastRowFirstColumn="0" w:lastRowLastColumn="0"/>
              <w:rPr>
                <w:rFonts w:hint="eastAsia"/>
              </w:rPr>
            </w:pPr>
            <w:r>
              <w:t>Besprechung des Vorgehens und Lösung.</w:t>
            </w:r>
          </w:p>
        </w:tc>
        <w:tc>
          <w:tcPr>
            <w:tcW w:w="2268" w:type="dxa"/>
          </w:tcPr>
          <w:p w14:paraId="4EC3CCC8" w14:textId="77777777" w:rsidR="003C3BE7" w:rsidRPr="009E0487" w:rsidRDefault="003C3BE7" w:rsidP="003C3BE7">
            <w:pPr>
              <w:cnfStyle w:val="000000000000" w:firstRow="0" w:lastRow="0" w:firstColumn="0" w:lastColumn="0" w:oddVBand="0" w:evenVBand="0" w:oddHBand="0" w:evenHBand="0" w:firstRowFirstColumn="0" w:firstRowLastColumn="0" w:lastRowFirstColumn="0" w:lastRowLastColumn="0"/>
              <w:rPr>
                <w:rFonts w:hint="eastAsia"/>
              </w:rPr>
            </w:pPr>
          </w:p>
        </w:tc>
      </w:tr>
    </w:tbl>
    <w:p w14:paraId="69A4EAB3" w14:textId="77777777" w:rsidR="003C3BE7" w:rsidRDefault="003C3BE7" w:rsidP="003C3BE7">
      <w:pPr>
        <w:rPr>
          <w:rFonts w:hint="eastAsia"/>
        </w:rPr>
      </w:pPr>
    </w:p>
    <w:tbl>
      <w:tblPr>
        <w:tblStyle w:val="Stundenverlaufsskizzen"/>
        <w:tblW w:w="14599" w:type="dxa"/>
        <w:tblLook w:val="04A0" w:firstRow="1" w:lastRow="0" w:firstColumn="1" w:lastColumn="0" w:noHBand="0" w:noVBand="1"/>
      </w:tblPr>
      <w:tblGrid>
        <w:gridCol w:w="1134"/>
        <w:gridCol w:w="1701"/>
        <w:gridCol w:w="2268"/>
        <w:gridCol w:w="7228"/>
        <w:gridCol w:w="2268"/>
      </w:tblGrid>
      <w:tr w:rsidR="003C3BE7" w:rsidRPr="001D4E26" w14:paraId="4217109F" w14:textId="77777777" w:rsidTr="00DE5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6CCB8E7" w14:textId="77777777" w:rsidR="003C3BE7" w:rsidRDefault="003C3BE7" w:rsidP="00DE5D4B">
            <w:pPr>
              <w:rPr>
                <w:rFonts w:hint="eastAsia"/>
              </w:rPr>
            </w:pPr>
            <w:r w:rsidRPr="001D4E26">
              <w:rPr>
                <w:rFonts w:cstheme="minorHAnsi"/>
              </w:rPr>
              <w:lastRenderedPageBreak/>
              <w:t>Zeit</w:t>
            </w:r>
          </w:p>
        </w:tc>
        <w:tc>
          <w:tcPr>
            <w:tcW w:w="1701" w:type="dxa"/>
          </w:tcPr>
          <w:p w14:paraId="26DE7AFE" w14:textId="77777777" w:rsidR="003C3BE7" w:rsidRDefault="003C3BE7" w:rsidP="00DE5D4B">
            <w:pPr>
              <w:cnfStyle w:val="100000000000" w:firstRow="1" w:lastRow="0" w:firstColumn="0" w:lastColumn="0" w:oddVBand="0" w:evenVBand="0" w:oddHBand="0" w:evenHBand="0" w:firstRowFirstColumn="0" w:firstRowLastColumn="0" w:lastRowFirstColumn="0" w:lastRowLastColumn="0"/>
              <w:rPr>
                <w:rFonts w:hint="eastAsia"/>
              </w:rPr>
            </w:pPr>
            <w:r w:rsidRPr="001D4E26">
              <w:rPr>
                <w:rFonts w:cstheme="minorHAnsi"/>
              </w:rPr>
              <w:t>Phase</w:t>
            </w:r>
          </w:p>
        </w:tc>
        <w:tc>
          <w:tcPr>
            <w:tcW w:w="2268" w:type="dxa"/>
          </w:tcPr>
          <w:p w14:paraId="40212C87" w14:textId="77777777" w:rsidR="003C3BE7" w:rsidRDefault="003C3BE7" w:rsidP="00DE5D4B">
            <w:pPr>
              <w:cnfStyle w:val="100000000000" w:firstRow="1" w:lastRow="0" w:firstColumn="0" w:lastColumn="0" w:oddVBand="0" w:evenVBand="0" w:oddHBand="0" w:evenHBand="0" w:firstRowFirstColumn="0" w:firstRowLastColumn="0" w:lastRowFirstColumn="0" w:lastRowLastColumn="0"/>
              <w:rPr>
                <w:rFonts w:cstheme="minorHAnsi" w:hint="eastAsia"/>
              </w:rPr>
            </w:pPr>
            <w:r w:rsidRPr="001D4E26">
              <w:rPr>
                <w:rFonts w:cstheme="minorHAnsi"/>
              </w:rPr>
              <w:t>Sozialform/</w:t>
            </w:r>
          </w:p>
          <w:p w14:paraId="53B6111B" w14:textId="77777777" w:rsidR="003C3BE7" w:rsidRDefault="003C3BE7" w:rsidP="00DE5D4B">
            <w:pPr>
              <w:cnfStyle w:val="100000000000" w:firstRow="1" w:lastRow="0" w:firstColumn="0" w:lastColumn="0" w:oddVBand="0" w:evenVBand="0" w:oddHBand="0" w:evenHBand="0" w:firstRowFirstColumn="0" w:firstRowLastColumn="0" w:lastRowFirstColumn="0" w:lastRowLastColumn="0"/>
              <w:rPr>
                <w:rFonts w:hint="eastAsia"/>
              </w:rPr>
            </w:pPr>
            <w:r w:rsidRPr="001D4E26">
              <w:rPr>
                <w:rFonts w:cstheme="minorHAnsi"/>
              </w:rPr>
              <w:t>Lehrerimpuls</w:t>
            </w:r>
          </w:p>
        </w:tc>
        <w:tc>
          <w:tcPr>
            <w:tcW w:w="7228" w:type="dxa"/>
          </w:tcPr>
          <w:p w14:paraId="0ABB1F64" w14:textId="77777777" w:rsidR="003C3BE7" w:rsidRDefault="003C3BE7" w:rsidP="00DE5D4B">
            <w:pPr>
              <w:cnfStyle w:val="100000000000" w:firstRow="1" w:lastRow="0" w:firstColumn="0" w:lastColumn="0" w:oddVBand="0" w:evenVBand="0" w:oddHBand="0" w:evenHBand="0" w:firstRowFirstColumn="0" w:firstRowLastColumn="0" w:lastRowFirstColumn="0" w:lastRowLastColumn="0"/>
              <w:rPr>
                <w:rFonts w:hint="eastAsia"/>
              </w:rPr>
            </w:pPr>
            <w:r w:rsidRPr="001D4E26">
              <w:rPr>
                <w:rFonts w:cstheme="minorHAnsi"/>
              </w:rPr>
              <w:t>Inhalt/Unterrichtsgeschehen</w:t>
            </w:r>
          </w:p>
        </w:tc>
        <w:tc>
          <w:tcPr>
            <w:tcW w:w="2268" w:type="dxa"/>
          </w:tcPr>
          <w:p w14:paraId="47AFE5FE" w14:textId="77777777" w:rsidR="003C3BE7" w:rsidRPr="009E0487" w:rsidRDefault="003C3BE7" w:rsidP="00DE5D4B">
            <w:pPr>
              <w:cnfStyle w:val="100000000000" w:firstRow="1" w:lastRow="0" w:firstColumn="0" w:lastColumn="0" w:oddVBand="0" w:evenVBand="0" w:oddHBand="0" w:evenHBand="0" w:firstRowFirstColumn="0" w:firstRowLastColumn="0" w:lastRowFirstColumn="0" w:lastRowLastColumn="0"/>
              <w:rPr>
                <w:rFonts w:hint="eastAsia"/>
              </w:rPr>
            </w:pPr>
            <w:r w:rsidRPr="001D4E26">
              <w:rPr>
                <w:rFonts w:cstheme="minorHAnsi"/>
              </w:rPr>
              <w:t>Material</w:t>
            </w:r>
          </w:p>
        </w:tc>
      </w:tr>
      <w:tr w:rsidR="003C3BE7" w:rsidRPr="001D4E26" w14:paraId="48D4289A" w14:textId="77777777" w:rsidTr="00DE5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gridSpan w:val="3"/>
          </w:tcPr>
          <w:p w14:paraId="14FA8EC8" w14:textId="554A75AF" w:rsidR="003C3BE7" w:rsidRDefault="003C3BE7" w:rsidP="003C3BE7">
            <w:pPr>
              <w:rPr>
                <w:rFonts w:hint="eastAsia"/>
              </w:rPr>
            </w:pPr>
            <w:r>
              <w:t>Vorbereitung</w:t>
            </w:r>
          </w:p>
        </w:tc>
        <w:tc>
          <w:tcPr>
            <w:tcW w:w="7228" w:type="dxa"/>
          </w:tcPr>
          <w:p w14:paraId="6B4454B6" w14:textId="77777777" w:rsidR="003C3BE7" w:rsidRDefault="003C3BE7" w:rsidP="003C3BE7">
            <w:pPr>
              <w:cnfStyle w:val="000000100000" w:firstRow="0" w:lastRow="0" w:firstColumn="0" w:lastColumn="0" w:oddVBand="0" w:evenVBand="0" w:oddHBand="1" w:evenHBand="0" w:firstRowFirstColumn="0" w:firstRowLastColumn="0" w:lastRowFirstColumn="0" w:lastRowLastColumn="0"/>
              <w:rPr>
                <w:rFonts w:hint="eastAsia"/>
              </w:rPr>
            </w:pPr>
            <w:r>
              <w:t>L sendet den SuS die zweite E-Mail der Detektivgeschichte.</w:t>
            </w:r>
          </w:p>
        </w:tc>
        <w:tc>
          <w:tcPr>
            <w:tcW w:w="2268" w:type="dxa"/>
          </w:tcPr>
          <w:p w14:paraId="3772C3F4" w14:textId="59141629" w:rsidR="003C3BE7" w:rsidRPr="009E0487" w:rsidRDefault="003C3BE7" w:rsidP="003C3BE7">
            <w:pPr>
              <w:cnfStyle w:val="000000100000" w:firstRow="0" w:lastRow="0" w:firstColumn="0" w:lastColumn="0" w:oddVBand="0" w:evenVBand="0" w:oddHBand="1" w:evenHBand="0" w:firstRowFirstColumn="0" w:firstRowLastColumn="0" w:lastRowFirstColumn="0" w:lastRowLastColumn="0"/>
              <w:rPr>
                <w:rFonts w:hint="eastAsia"/>
              </w:rPr>
            </w:pPr>
            <w:r w:rsidRPr="004D3D02">
              <w:t>A2.1</w:t>
            </w:r>
          </w:p>
        </w:tc>
      </w:tr>
      <w:tr w:rsidR="003C3BE7" w:rsidRPr="001D4E26" w14:paraId="27BF29FB" w14:textId="77777777" w:rsidTr="00DE5D4B">
        <w:tc>
          <w:tcPr>
            <w:cnfStyle w:val="001000000000" w:firstRow="0" w:lastRow="0" w:firstColumn="1" w:lastColumn="0" w:oddVBand="0" w:evenVBand="0" w:oddHBand="0" w:evenHBand="0" w:firstRowFirstColumn="0" w:firstRowLastColumn="0" w:lastRowFirstColumn="0" w:lastRowLastColumn="0"/>
            <w:tcW w:w="1134" w:type="dxa"/>
          </w:tcPr>
          <w:p w14:paraId="0E26884C" w14:textId="77777777" w:rsidR="003C3BE7" w:rsidRDefault="003C3BE7" w:rsidP="003C3BE7">
            <w:pPr>
              <w:rPr>
                <w:rFonts w:hint="eastAsia"/>
              </w:rPr>
            </w:pPr>
            <w:r>
              <w:t>5 Min.</w:t>
            </w:r>
          </w:p>
        </w:tc>
        <w:tc>
          <w:tcPr>
            <w:tcW w:w="1701" w:type="dxa"/>
          </w:tcPr>
          <w:p w14:paraId="774771BF" w14:textId="77777777" w:rsidR="003C3BE7" w:rsidRDefault="003C3BE7" w:rsidP="003C3BE7">
            <w:pPr>
              <w:cnfStyle w:val="000000000000" w:firstRow="0" w:lastRow="0" w:firstColumn="0" w:lastColumn="0" w:oddVBand="0" w:evenVBand="0" w:oddHBand="0" w:evenHBand="0" w:firstRowFirstColumn="0" w:firstRowLastColumn="0" w:lastRowFirstColumn="0" w:lastRowLastColumn="0"/>
              <w:rPr>
                <w:rFonts w:hint="eastAsia"/>
              </w:rPr>
            </w:pPr>
            <w:r>
              <w:t>Einsteig</w:t>
            </w:r>
          </w:p>
        </w:tc>
        <w:tc>
          <w:tcPr>
            <w:tcW w:w="2268" w:type="dxa"/>
          </w:tcPr>
          <w:p w14:paraId="0AE397B0" w14:textId="7150AF45" w:rsidR="003C3BE7" w:rsidRDefault="003C3BE7" w:rsidP="003C3BE7">
            <w:pPr>
              <w:cnfStyle w:val="000000000000" w:firstRow="0" w:lastRow="0" w:firstColumn="0" w:lastColumn="0" w:oddVBand="0" w:evenVBand="0" w:oddHBand="0" w:evenHBand="0" w:firstRowFirstColumn="0" w:firstRowLastColumn="0" w:lastRowFirstColumn="0" w:lastRowLastColumn="0"/>
              <w:rPr>
                <w:rFonts w:hint="eastAsia"/>
              </w:rPr>
            </w:pPr>
            <w:r w:rsidRPr="004D3D02">
              <w:t>A2.1</w:t>
            </w:r>
          </w:p>
        </w:tc>
        <w:tc>
          <w:tcPr>
            <w:tcW w:w="7228" w:type="dxa"/>
          </w:tcPr>
          <w:p w14:paraId="583EF29C" w14:textId="77777777" w:rsidR="003C3BE7" w:rsidRDefault="003C3BE7" w:rsidP="003C3BE7">
            <w:pPr>
              <w:cnfStyle w:val="000000000000" w:firstRow="0" w:lastRow="0" w:firstColumn="0" w:lastColumn="0" w:oddVBand="0" w:evenVBand="0" w:oddHBand="0" w:evenHBand="0" w:firstRowFirstColumn="0" w:firstRowLastColumn="0" w:lastRowFirstColumn="0" w:lastRowLastColumn="0"/>
              <w:rPr>
                <w:rFonts w:hint="eastAsia"/>
              </w:rPr>
            </w:pPr>
            <w:r>
              <w:t>Begrüßung der SuS; Erklärung der Aufgabenstellung (MindMap und E-Mail)</w:t>
            </w:r>
          </w:p>
        </w:tc>
        <w:tc>
          <w:tcPr>
            <w:tcW w:w="2268" w:type="dxa"/>
          </w:tcPr>
          <w:p w14:paraId="01EE22F1" w14:textId="77777777" w:rsidR="003C3BE7" w:rsidRPr="009E0487" w:rsidRDefault="003C3BE7" w:rsidP="003C3BE7">
            <w:pPr>
              <w:cnfStyle w:val="000000000000" w:firstRow="0" w:lastRow="0" w:firstColumn="0" w:lastColumn="0" w:oddVBand="0" w:evenVBand="0" w:oddHBand="0" w:evenHBand="0" w:firstRowFirstColumn="0" w:firstRowLastColumn="0" w:lastRowFirstColumn="0" w:lastRowLastColumn="0"/>
              <w:rPr>
                <w:rFonts w:hint="eastAsia"/>
              </w:rPr>
            </w:pPr>
          </w:p>
        </w:tc>
      </w:tr>
      <w:tr w:rsidR="003C3BE7" w:rsidRPr="009E0487" w14:paraId="0D6F5088" w14:textId="77777777" w:rsidTr="00DE5D4B">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1134" w:type="dxa"/>
          </w:tcPr>
          <w:p w14:paraId="6BBA3F06" w14:textId="77777777" w:rsidR="003C3BE7" w:rsidRPr="00663385" w:rsidRDefault="003C3BE7" w:rsidP="00DE5D4B">
            <w:pPr>
              <w:rPr>
                <w:rFonts w:hint="eastAsia"/>
              </w:rPr>
            </w:pPr>
            <w:r>
              <w:t>30 Min.</w:t>
            </w:r>
          </w:p>
        </w:tc>
        <w:tc>
          <w:tcPr>
            <w:tcW w:w="1701" w:type="dxa"/>
          </w:tcPr>
          <w:p w14:paraId="6310CCE7" w14:textId="77777777" w:rsidR="003C3BE7" w:rsidRPr="00663385" w:rsidRDefault="003C3BE7" w:rsidP="00DE5D4B">
            <w:pPr>
              <w:cnfStyle w:val="000000100000" w:firstRow="0" w:lastRow="0" w:firstColumn="0" w:lastColumn="0" w:oddVBand="0" w:evenVBand="0" w:oddHBand="1" w:evenHBand="0" w:firstRowFirstColumn="0" w:firstRowLastColumn="0" w:lastRowFirstColumn="0" w:lastRowLastColumn="0"/>
              <w:rPr>
                <w:rFonts w:hint="eastAsia"/>
              </w:rPr>
            </w:pPr>
            <w:r>
              <w:t>Erarbeitung</w:t>
            </w:r>
          </w:p>
        </w:tc>
        <w:tc>
          <w:tcPr>
            <w:tcW w:w="2268" w:type="dxa"/>
          </w:tcPr>
          <w:p w14:paraId="1691A059" w14:textId="77777777" w:rsidR="003C3BE7" w:rsidRPr="00663385" w:rsidRDefault="003C3BE7" w:rsidP="00DE5D4B">
            <w:pPr>
              <w:cnfStyle w:val="000000100000" w:firstRow="0" w:lastRow="0" w:firstColumn="0" w:lastColumn="0" w:oddVBand="0" w:evenVBand="0" w:oddHBand="1" w:evenHBand="0" w:firstRowFirstColumn="0" w:firstRowLastColumn="0" w:lastRowFirstColumn="0" w:lastRowLastColumn="0"/>
              <w:rPr>
                <w:rFonts w:hint="eastAsia"/>
              </w:rPr>
            </w:pPr>
            <w:r>
              <w:t>Einzel-/Partner-/Gruppenarbeit</w:t>
            </w:r>
          </w:p>
        </w:tc>
        <w:tc>
          <w:tcPr>
            <w:tcW w:w="7228" w:type="dxa"/>
          </w:tcPr>
          <w:p w14:paraId="6BC1356B" w14:textId="77777777" w:rsidR="003C3BE7" w:rsidRPr="00663385" w:rsidRDefault="003C3BE7" w:rsidP="00DE5D4B">
            <w:pPr>
              <w:cnfStyle w:val="000000100000" w:firstRow="0" w:lastRow="0" w:firstColumn="0" w:lastColumn="0" w:oddVBand="0" w:evenVBand="0" w:oddHBand="1" w:evenHBand="0" w:firstRowFirstColumn="0" w:firstRowLastColumn="0" w:lastRowFirstColumn="0" w:lastRowLastColumn="0"/>
              <w:rPr>
                <w:rFonts w:hint="eastAsia"/>
              </w:rPr>
            </w:pPr>
            <w:r>
              <w:t>Die SuS bearbeiten die zweite Nachricht und Antworten auf die E-Mail.</w:t>
            </w:r>
          </w:p>
        </w:tc>
        <w:tc>
          <w:tcPr>
            <w:tcW w:w="2268" w:type="dxa"/>
          </w:tcPr>
          <w:p w14:paraId="6E2B47D3" w14:textId="77777777" w:rsidR="003C3BE7" w:rsidRPr="00663385" w:rsidRDefault="003C3BE7" w:rsidP="00DE5D4B">
            <w:pPr>
              <w:cnfStyle w:val="000000100000" w:firstRow="0" w:lastRow="0" w:firstColumn="0" w:lastColumn="0" w:oddVBand="0" w:evenVBand="0" w:oddHBand="1" w:evenHBand="0" w:firstRowFirstColumn="0" w:firstRowLastColumn="0" w:lastRowFirstColumn="0" w:lastRowLastColumn="0"/>
              <w:rPr>
                <w:rFonts w:hint="eastAsia"/>
              </w:rPr>
            </w:pPr>
          </w:p>
        </w:tc>
      </w:tr>
      <w:tr w:rsidR="003C3BE7" w:rsidRPr="009E0487" w14:paraId="09EED9C5" w14:textId="77777777" w:rsidTr="00DE5D4B">
        <w:trPr>
          <w:trHeight w:val="194"/>
        </w:trPr>
        <w:tc>
          <w:tcPr>
            <w:cnfStyle w:val="001000000000" w:firstRow="0" w:lastRow="0" w:firstColumn="1" w:lastColumn="0" w:oddVBand="0" w:evenVBand="0" w:oddHBand="0" w:evenHBand="0" w:firstRowFirstColumn="0" w:firstRowLastColumn="0" w:lastRowFirstColumn="0" w:lastRowLastColumn="0"/>
            <w:tcW w:w="1134" w:type="dxa"/>
          </w:tcPr>
          <w:p w14:paraId="02713406" w14:textId="77777777" w:rsidR="003C3BE7" w:rsidRPr="00663385" w:rsidRDefault="003C3BE7" w:rsidP="00DE5D4B">
            <w:pPr>
              <w:rPr>
                <w:rFonts w:hint="eastAsia"/>
              </w:rPr>
            </w:pPr>
            <w:r>
              <w:t>10 Min.</w:t>
            </w:r>
          </w:p>
        </w:tc>
        <w:tc>
          <w:tcPr>
            <w:tcW w:w="1701" w:type="dxa"/>
          </w:tcPr>
          <w:p w14:paraId="4BE569A6" w14:textId="77777777" w:rsidR="003C3BE7" w:rsidRPr="00663385" w:rsidRDefault="003C3BE7" w:rsidP="00DE5D4B">
            <w:pPr>
              <w:cnfStyle w:val="000000000000" w:firstRow="0" w:lastRow="0" w:firstColumn="0" w:lastColumn="0" w:oddVBand="0" w:evenVBand="0" w:oddHBand="0" w:evenHBand="0" w:firstRowFirstColumn="0" w:firstRowLastColumn="0" w:lastRowFirstColumn="0" w:lastRowLastColumn="0"/>
              <w:rPr>
                <w:rFonts w:hint="eastAsia"/>
              </w:rPr>
            </w:pPr>
            <w:r>
              <w:t>Sicherung</w:t>
            </w:r>
          </w:p>
        </w:tc>
        <w:tc>
          <w:tcPr>
            <w:tcW w:w="2268" w:type="dxa"/>
          </w:tcPr>
          <w:p w14:paraId="3B12EA3C" w14:textId="77777777" w:rsidR="003C3BE7" w:rsidRPr="00663385" w:rsidRDefault="003C3BE7" w:rsidP="00DE5D4B">
            <w:pPr>
              <w:cnfStyle w:val="000000000000" w:firstRow="0" w:lastRow="0" w:firstColumn="0" w:lastColumn="0" w:oddVBand="0" w:evenVBand="0" w:oddHBand="0" w:evenHBand="0" w:firstRowFirstColumn="0" w:firstRowLastColumn="0" w:lastRowFirstColumn="0" w:lastRowLastColumn="0"/>
              <w:rPr>
                <w:rFonts w:hint="eastAsia"/>
              </w:rPr>
            </w:pPr>
            <w:r>
              <w:t>Plenum</w:t>
            </w:r>
          </w:p>
        </w:tc>
        <w:tc>
          <w:tcPr>
            <w:tcW w:w="7228" w:type="dxa"/>
          </w:tcPr>
          <w:p w14:paraId="5FB0E3F9" w14:textId="77777777" w:rsidR="003C3BE7" w:rsidRPr="00663385" w:rsidRDefault="003C3BE7" w:rsidP="00DE5D4B">
            <w:pPr>
              <w:cnfStyle w:val="000000000000" w:firstRow="0" w:lastRow="0" w:firstColumn="0" w:lastColumn="0" w:oddVBand="0" w:evenVBand="0" w:oddHBand="0" w:evenHBand="0" w:firstRowFirstColumn="0" w:firstRowLastColumn="0" w:lastRowFirstColumn="0" w:lastRowLastColumn="0"/>
              <w:rPr>
                <w:rFonts w:hint="eastAsia"/>
              </w:rPr>
            </w:pPr>
            <w:r>
              <w:t>Besprechung des Vorgehens und Lösung.</w:t>
            </w:r>
          </w:p>
        </w:tc>
        <w:tc>
          <w:tcPr>
            <w:tcW w:w="2268" w:type="dxa"/>
          </w:tcPr>
          <w:p w14:paraId="2026C20B" w14:textId="77777777" w:rsidR="003C3BE7" w:rsidRPr="00663385" w:rsidRDefault="003C3BE7" w:rsidP="00DE5D4B">
            <w:pPr>
              <w:cnfStyle w:val="000000000000" w:firstRow="0" w:lastRow="0" w:firstColumn="0" w:lastColumn="0" w:oddVBand="0" w:evenVBand="0" w:oddHBand="0" w:evenHBand="0" w:firstRowFirstColumn="0" w:firstRowLastColumn="0" w:lastRowFirstColumn="0" w:lastRowLastColumn="0"/>
              <w:rPr>
                <w:rFonts w:hint="eastAsia"/>
              </w:rPr>
            </w:pPr>
          </w:p>
        </w:tc>
      </w:tr>
    </w:tbl>
    <w:p w14:paraId="2B250FC4" w14:textId="77777777" w:rsidR="003C3BE7" w:rsidRDefault="003C3BE7" w:rsidP="003C3BE7">
      <w:pPr>
        <w:rPr>
          <w:rFonts w:hint="eastAsia"/>
        </w:rPr>
      </w:pPr>
    </w:p>
    <w:tbl>
      <w:tblPr>
        <w:tblStyle w:val="Stundenverlaufsskizzen"/>
        <w:tblW w:w="14599" w:type="dxa"/>
        <w:tblLook w:val="04A0" w:firstRow="1" w:lastRow="0" w:firstColumn="1" w:lastColumn="0" w:noHBand="0" w:noVBand="1"/>
      </w:tblPr>
      <w:tblGrid>
        <w:gridCol w:w="1134"/>
        <w:gridCol w:w="1701"/>
        <w:gridCol w:w="2268"/>
        <w:gridCol w:w="7228"/>
        <w:gridCol w:w="2268"/>
      </w:tblGrid>
      <w:tr w:rsidR="003C3BE7" w:rsidRPr="001D4E26" w14:paraId="5A38428A" w14:textId="77777777" w:rsidTr="00DE5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7DAAAB1" w14:textId="77777777" w:rsidR="003C3BE7" w:rsidRDefault="003C3BE7" w:rsidP="00DE5D4B">
            <w:pPr>
              <w:rPr>
                <w:rFonts w:hint="eastAsia"/>
              </w:rPr>
            </w:pPr>
            <w:r w:rsidRPr="001D4E26">
              <w:rPr>
                <w:rFonts w:cstheme="minorHAnsi"/>
              </w:rPr>
              <w:t>Zeit</w:t>
            </w:r>
          </w:p>
        </w:tc>
        <w:tc>
          <w:tcPr>
            <w:tcW w:w="1701" w:type="dxa"/>
          </w:tcPr>
          <w:p w14:paraId="2AD335FF" w14:textId="77777777" w:rsidR="003C3BE7" w:rsidRDefault="003C3BE7" w:rsidP="00DE5D4B">
            <w:pPr>
              <w:cnfStyle w:val="100000000000" w:firstRow="1" w:lastRow="0" w:firstColumn="0" w:lastColumn="0" w:oddVBand="0" w:evenVBand="0" w:oddHBand="0" w:evenHBand="0" w:firstRowFirstColumn="0" w:firstRowLastColumn="0" w:lastRowFirstColumn="0" w:lastRowLastColumn="0"/>
              <w:rPr>
                <w:rFonts w:hint="eastAsia"/>
              </w:rPr>
            </w:pPr>
            <w:r w:rsidRPr="001D4E26">
              <w:rPr>
                <w:rFonts w:cstheme="minorHAnsi"/>
              </w:rPr>
              <w:t>Phase</w:t>
            </w:r>
          </w:p>
        </w:tc>
        <w:tc>
          <w:tcPr>
            <w:tcW w:w="2268" w:type="dxa"/>
          </w:tcPr>
          <w:p w14:paraId="03CB4E7C" w14:textId="77777777" w:rsidR="003C3BE7" w:rsidRDefault="003C3BE7" w:rsidP="00DE5D4B">
            <w:pPr>
              <w:cnfStyle w:val="100000000000" w:firstRow="1" w:lastRow="0" w:firstColumn="0" w:lastColumn="0" w:oddVBand="0" w:evenVBand="0" w:oddHBand="0" w:evenHBand="0" w:firstRowFirstColumn="0" w:firstRowLastColumn="0" w:lastRowFirstColumn="0" w:lastRowLastColumn="0"/>
              <w:rPr>
                <w:rFonts w:cstheme="minorHAnsi" w:hint="eastAsia"/>
              </w:rPr>
            </w:pPr>
            <w:r w:rsidRPr="001D4E26">
              <w:rPr>
                <w:rFonts w:cstheme="minorHAnsi"/>
              </w:rPr>
              <w:t>Sozialform/</w:t>
            </w:r>
          </w:p>
          <w:p w14:paraId="298E8C2B" w14:textId="77777777" w:rsidR="003C3BE7" w:rsidRDefault="003C3BE7" w:rsidP="00DE5D4B">
            <w:pPr>
              <w:cnfStyle w:val="100000000000" w:firstRow="1" w:lastRow="0" w:firstColumn="0" w:lastColumn="0" w:oddVBand="0" w:evenVBand="0" w:oddHBand="0" w:evenHBand="0" w:firstRowFirstColumn="0" w:firstRowLastColumn="0" w:lastRowFirstColumn="0" w:lastRowLastColumn="0"/>
              <w:rPr>
                <w:rFonts w:hint="eastAsia"/>
              </w:rPr>
            </w:pPr>
            <w:r w:rsidRPr="001D4E26">
              <w:rPr>
                <w:rFonts w:cstheme="minorHAnsi"/>
              </w:rPr>
              <w:t>Lehrerimpuls</w:t>
            </w:r>
          </w:p>
        </w:tc>
        <w:tc>
          <w:tcPr>
            <w:tcW w:w="7228" w:type="dxa"/>
          </w:tcPr>
          <w:p w14:paraId="5CA40C09" w14:textId="77777777" w:rsidR="003C3BE7" w:rsidRDefault="003C3BE7" w:rsidP="00DE5D4B">
            <w:pPr>
              <w:cnfStyle w:val="100000000000" w:firstRow="1" w:lastRow="0" w:firstColumn="0" w:lastColumn="0" w:oddVBand="0" w:evenVBand="0" w:oddHBand="0" w:evenHBand="0" w:firstRowFirstColumn="0" w:firstRowLastColumn="0" w:lastRowFirstColumn="0" w:lastRowLastColumn="0"/>
              <w:rPr>
                <w:rFonts w:hint="eastAsia"/>
              </w:rPr>
            </w:pPr>
            <w:r w:rsidRPr="001D4E26">
              <w:rPr>
                <w:rFonts w:cstheme="minorHAnsi"/>
              </w:rPr>
              <w:t>Inhalt/Unterrichtsgeschehen</w:t>
            </w:r>
          </w:p>
        </w:tc>
        <w:tc>
          <w:tcPr>
            <w:tcW w:w="2268" w:type="dxa"/>
          </w:tcPr>
          <w:p w14:paraId="1C6E9AE0" w14:textId="77777777" w:rsidR="003C3BE7" w:rsidRPr="009E0487" w:rsidRDefault="003C3BE7" w:rsidP="00DE5D4B">
            <w:pPr>
              <w:cnfStyle w:val="100000000000" w:firstRow="1" w:lastRow="0" w:firstColumn="0" w:lastColumn="0" w:oddVBand="0" w:evenVBand="0" w:oddHBand="0" w:evenHBand="0" w:firstRowFirstColumn="0" w:firstRowLastColumn="0" w:lastRowFirstColumn="0" w:lastRowLastColumn="0"/>
              <w:rPr>
                <w:rFonts w:hint="eastAsia"/>
              </w:rPr>
            </w:pPr>
            <w:r w:rsidRPr="001D4E26">
              <w:rPr>
                <w:rFonts w:cstheme="minorHAnsi"/>
              </w:rPr>
              <w:t>Material</w:t>
            </w:r>
          </w:p>
        </w:tc>
      </w:tr>
      <w:tr w:rsidR="003C3BE7" w:rsidRPr="001D4E26" w14:paraId="288E0A3D" w14:textId="77777777" w:rsidTr="00DE5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gridSpan w:val="3"/>
          </w:tcPr>
          <w:p w14:paraId="3B5D86B1" w14:textId="77777777" w:rsidR="003C3BE7" w:rsidRDefault="003C3BE7" w:rsidP="003C3BE7">
            <w:pPr>
              <w:rPr>
                <w:rFonts w:hint="eastAsia"/>
              </w:rPr>
            </w:pPr>
            <w:r>
              <w:t>Vorbereitung</w:t>
            </w:r>
          </w:p>
        </w:tc>
        <w:tc>
          <w:tcPr>
            <w:tcW w:w="7228" w:type="dxa"/>
          </w:tcPr>
          <w:p w14:paraId="0E0516FC" w14:textId="77777777" w:rsidR="003C3BE7" w:rsidRDefault="003C3BE7" w:rsidP="003C3BE7">
            <w:pPr>
              <w:cnfStyle w:val="000000100000" w:firstRow="0" w:lastRow="0" w:firstColumn="0" w:lastColumn="0" w:oddVBand="0" w:evenVBand="0" w:oddHBand="1" w:evenHBand="0" w:firstRowFirstColumn="0" w:firstRowLastColumn="0" w:lastRowFirstColumn="0" w:lastRowLastColumn="0"/>
              <w:rPr>
                <w:rFonts w:hint="eastAsia"/>
              </w:rPr>
            </w:pPr>
            <w:r>
              <w:t>L sendet den SuS die dritte E-Mail der Detektivgeschichte.</w:t>
            </w:r>
          </w:p>
        </w:tc>
        <w:tc>
          <w:tcPr>
            <w:tcW w:w="2268" w:type="dxa"/>
          </w:tcPr>
          <w:p w14:paraId="744F7D7D" w14:textId="084B056A" w:rsidR="003C3BE7" w:rsidRPr="009E0487" w:rsidRDefault="003C3BE7" w:rsidP="003C3BE7">
            <w:pPr>
              <w:cnfStyle w:val="000000100000" w:firstRow="0" w:lastRow="0" w:firstColumn="0" w:lastColumn="0" w:oddVBand="0" w:evenVBand="0" w:oddHBand="1" w:evenHBand="0" w:firstRowFirstColumn="0" w:firstRowLastColumn="0" w:lastRowFirstColumn="0" w:lastRowLastColumn="0"/>
              <w:rPr>
                <w:rFonts w:hint="eastAsia"/>
              </w:rPr>
            </w:pPr>
            <w:r w:rsidRPr="004D3D02">
              <w:t>A2.1</w:t>
            </w:r>
            <w:r>
              <w:t>, A2.2</w:t>
            </w:r>
          </w:p>
        </w:tc>
      </w:tr>
      <w:tr w:rsidR="003C3BE7" w:rsidRPr="001D4E26" w14:paraId="537BD898" w14:textId="77777777" w:rsidTr="00DE5D4B">
        <w:tc>
          <w:tcPr>
            <w:cnfStyle w:val="001000000000" w:firstRow="0" w:lastRow="0" w:firstColumn="1" w:lastColumn="0" w:oddVBand="0" w:evenVBand="0" w:oddHBand="0" w:evenHBand="0" w:firstRowFirstColumn="0" w:firstRowLastColumn="0" w:lastRowFirstColumn="0" w:lastRowLastColumn="0"/>
            <w:tcW w:w="1134" w:type="dxa"/>
          </w:tcPr>
          <w:p w14:paraId="6C2B9A4D" w14:textId="77777777" w:rsidR="003C3BE7" w:rsidRDefault="003C3BE7" w:rsidP="003C3BE7">
            <w:pPr>
              <w:rPr>
                <w:rFonts w:hint="eastAsia"/>
              </w:rPr>
            </w:pPr>
            <w:r>
              <w:t>5 Min.</w:t>
            </w:r>
          </w:p>
        </w:tc>
        <w:tc>
          <w:tcPr>
            <w:tcW w:w="1701" w:type="dxa"/>
          </w:tcPr>
          <w:p w14:paraId="5FCB7B80" w14:textId="77777777" w:rsidR="003C3BE7" w:rsidRDefault="003C3BE7" w:rsidP="003C3BE7">
            <w:pPr>
              <w:cnfStyle w:val="000000000000" w:firstRow="0" w:lastRow="0" w:firstColumn="0" w:lastColumn="0" w:oddVBand="0" w:evenVBand="0" w:oddHBand="0" w:evenHBand="0" w:firstRowFirstColumn="0" w:firstRowLastColumn="0" w:lastRowFirstColumn="0" w:lastRowLastColumn="0"/>
              <w:rPr>
                <w:rFonts w:hint="eastAsia"/>
              </w:rPr>
            </w:pPr>
            <w:r>
              <w:t>Einsteig</w:t>
            </w:r>
          </w:p>
        </w:tc>
        <w:tc>
          <w:tcPr>
            <w:tcW w:w="2268" w:type="dxa"/>
          </w:tcPr>
          <w:p w14:paraId="1C4DBD56" w14:textId="5FDA781E" w:rsidR="003C3BE7" w:rsidRDefault="003C3BE7" w:rsidP="003C3BE7">
            <w:pPr>
              <w:cnfStyle w:val="000000000000" w:firstRow="0" w:lastRow="0" w:firstColumn="0" w:lastColumn="0" w:oddVBand="0" w:evenVBand="0" w:oddHBand="0" w:evenHBand="0" w:firstRowFirstColumn="0" w:firstRowLastColumn="0" w:lastRowFirstColumn="0" w:lastRowLastColumn="0"/>
              <w:rPr>
                <w:rFonts w:hint="eastAsia"/>
              </w:rPr>
            </w:pPr>
          </w:p>
        </w:tc>
        <w:tc>
          <w:tcPr>
            <w:tcW w:w="7228" w:type="dxa"/>
          </w:tcPr>
          <w:p w14:paraId="6D654BEE" w14:textId="77777777" w:rsidR="003C3BE7" w:rsidRDefault="003C3BE7" w:rsidP="003C3BE7">
            <w:pPr>
              <w:cnfStyle w:val="000000000000" w:firstRow="0" w:lastRow="0" w:firstColumn="0" w:lastColumn="0" w:oddVBand="0" w:evenVBand="0" w:oddHBand="0" w:evenHBand="0" w:firstRowFirstColumn="0" w:firstRowLastColumn="0" w:lastRowFirstColumn="0" w:lastRowLastColumn="0"/>
              <w:rPr>
                <w:rFonts w:hint="eastAsia"/>
              </w:rPr>
            </w:pPr>
            <w:r>
              <w:t>Begrüßung der SuS; Erklärung der Aufgabenstellung (MindMap und E-Mail)</w:t>
            </w:r>
          </w:p>
        </w:tc>
        <w:tc>
          <w:tcPr>
            <w:tcW w:w="2268" w:type="dxa"/>
          </w:tcPr>
          <w:p w14:paraId="621ED26F" w14:textId="77777777" w:rsidR="003C3BE7" w:rsidRPr="009E0487" w:rsidRDefault="003C3BE7" w:rsidP="003C3BE7">
            <w:pPr>
              <w:cnfStyle w:val="000000000000" w:firstRow="0" w:lastRow="0" w:firstColumn="0" w:lastColumn="0" w:oddVBand="0" w:evenVBand="0" w:oddHBand="0" w:evenHBand="0" w:firstRowFirstColumn="0" w:firstRowLastColumn="0" w:lastRowFirstColumn="0" w:lastRowLastColumn="0"/>
              <w:rPr>
                <w:rFonts w:hint="eastAsia"/>
              </w:rPr>
            </w:pPr>
          </w:p>
        </w:tc>
      </w:tr>
      <w:tr w:rsidR="003C3BE7" w:rsidRPr="009E0487" w14:paraId="15AE2859" w14:textId="77777777" w:rsidTr="00DE5D4B">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1134" w:type="dxa"/>
          </w:tcPr>
          <w:p w14:paraId="51312B1D" w14:textId="77777777" w:rsidR="003C3BE7" w:rsidRPr="00663385" w:rsidRDefault="003C3BE7" w:rsidP="00DE5D4B">
            <w:pPr>
              <w:rPr>
                <w:rFonts w:hint="eastAsia"/>
              </w:rPr>
            </w:pPr>
            <w:r>
              <w:t>30 Min.</w:t>
            </w:r>
          </w:p>
        </w:tc>
        <w:tc>
          <w:tcPr>
            <w:tcW w:w="1701" w:type="dxa"/>
          </w:tcPr>
          <w:p w14:paraId="664FE6F4" w14:textId="77777777" w:rsidR="003C3BE7" w:rsidRPr="00663385" w:rsidRDefault="003C3BE7" w:rsidP="00DE5D4B">
            <w:pPr>
              <w:cnfStyle w:val="000000100000" w:firstRow="0" w:lastRow="0" w:firstColumn="0" w:lastColumn="0" w:oddVBand="0" w:evenVBand="0" w:oddHBand="1" w:evenHBand="0" w:firstRowFirstColumn="0" w:firstRowLastColumn="0" w:lastRowFirstColumn="0" w:lastRowLastColumn="0"/>
              <w:rPr>
                <w:rFonts w:hint="eastAsia"/>
              </w:rPr>
            </w:pPr>
            <w:r>
              <w:t>Erarbeitung</w:t>
            </w:r>
          </w:p>
        </w:tc>
        <w:tc>
          <w:tcPr>
            <w:tcW w:w="2268" w:type="dxa"/>
          </w:tcPr>
          <w:p w14:paraId="225BFC4E" w14:textId="77777777" w:rsidR="003C3BE7" w:rsidRPr="00663385" w:rsidRDefault="003C3BE7" w:rsidP="00DE5D4B">
            <w:pPr>
              <w:cnfStyle w:val="000000100000" w:firstRow="0" w:lastRow="0" w:firstColumn="0" w:lastColumn="0" w:oddVBand="0" w:evenVBand="0" w:oddHBand="1" w:evenHBand="0" w:firstRowFirstColumn="0" w:firstRowLastColumn="0" w:lastRowFirstColumn="0" w:lastRowLastColumn="0"/>
              <w:rPr>
                <w:rFonts w:hint="eastAsia"/>
              </w:rPr>
            </w:pPr>
            <w:r>
              <w:t>Einzel-/Partner-/Gruppenarbeit</w:t>
            </w:r>
          </w:p>
        </w:tc>
        <w:tc>
          <w:tcPr>
            <w:tcW w:w="7228" w:type="dxa"/>
          </w:tcPr>
          <w:p w14:paraId="3DEAF1C3" w14:textId="77777777" w:rsidR="003C3BE7" w:rsidRPr="00663385" w:rsidRDefault="003C3BE7" w:rsidP="00DE5D4B">
            <w:pPr>
              <w:cnfStyle w:val="000000100000" w:firstRow="0" w:lastRow="0" w:firstColumn="0" w:lastColumn="0" w:oddVBand="0" w:evenVBand="0" w:oddHBand="1" w:evenHBand="0" w:firstRowFirstColumn="0" w:firstRowLastColumn="0" w:lastRowFirstColumn="0" w:lastRowLastColumn="0"/>
              <w:rPr>
                <w:rFonts w:hint="eastAsia"/>
              </w:rPr>
            </w:pPr>
            <w:r>
              <w:t>Die SuS bearbeiten die dritte Nachricht und Antworten auf die E-Mail.</w:t>
            </w:r>
          </w:p>
        </w:tc>
        <w:tc>
          <w:tcPr>
            <w:tcW w:w="2268" w:type="dxa"/>
          </w:tcPr>
          <w:p w14:paraId="79498CDE" w14:textId="77777777" w:rsidR="003C3BE7" w:rsidRPr="00663385" w:rsidRDefault="003C3BE7" w:rsidP="00DE5D4B">
            <w:pPr>
              <w:cnfStyle w:val="000000100000" w:firstRow="0" w:lastRow="0" w:firstColumn="0" w:lastColumn="0" w:oddVBand="0" w:evenVBand="0" w:oddHBand="1" w:evenHBand="0" w:firstRowFirstColumn="0" w:firstRowLastColumn="0" w:lastRowFirstColumn="0" w:lastRowLastColumn="0"/>
              <w:rPr>
                <w:rFonts w:hint="eastAsia"/>
              </w:rPr>
            </w:pPr>
          </w:p>
        </w:tc>
      </w:tr>
      <w:tr w:rsidR="003C3BE7" w:rsidRPr="009E0487" w14:paraId="019351A1" w14:textId="77777777" w:rsidTr="00DE5D4B">
        <w:trPr>
          <w:trHeight w:val="194"/>
        </w:trPr>
        <w:tc>
          <w:tcPr>
            <w:cnfStyle w:val="001000000000" w:firstRow="0" w:lastRow="0" w:firstColumn="1" w:lastColumn="0" w:oddVBand="0" w:evenVBand="0" w:oddHBand="0" w:evenHBand="0" w:firstRowFirstColumn="0" w:firstRowLastColumn="0" w:lastRowFirstColumn="0" w:lastRowLastColumn="0"/>
            <w:tcW w:w="1134" w:type="dxa"/>
          </w:tcPr>
          <w:p w14:paraId="554E9002" w14:textId="77777777" w:rsidR="003C3BE7" w:rsidRPr="00663385" w:rsidRDefault="003C3BE7" w:rsidP="003C3BE7">
            <w:pPr>
              <w:rPr>
                <w:rFonts w:hint="eastAsia"/>
              </w:rPr>
            </w:pPr>
            <w:r>
              <w:t>10 Min.</w:t>
            </w:r>
          </w:p>
        </w:tc>
        <w:tc>
          <w:tcPr>
            <w:tcW w:w="1701" w:type="dxa"/>
          </w:tcPr>
          <w:p w14:paraId="41F786FA" w14:textId="77777777" w:rsidR="003C3BE7" w:rsidRPr="00663385" w:rsidRDefault="003C3BE7" w:rsidP="003C3BE7">
            <w:pPr>
              <w:cnfStyle w:val="000000000000" w:firstRow="0" w:lastRow="0" w:firstColumn="0" w:lastColumn="0" w:oddVBand="0" w:evenVBand="0" w:oddHBand="0" w:evenHBand="0" w:firstRowFirstColumn="0" w:firstRowLastColumn="0" w:lastRowFirstColumn="0" w:lastRowLastColumn="0"/>
              <w:rPr>
                <w:rFonts w:hint="eastAsia"/>
              </w:rPr>
            </w:pPr>
            <w:r>
              <w:t>Sicherung</w:t>
            </w:r>
          </w:p>
        </w:tc>
        <w:tc>
          <w:tcPr>
            <w:tcW w:w="2268" w:type="dxa"/>
          </w:tcPr>
          <w:p w14:paraId="5001EE06" w14:textId="7EC4F024" w:rsidR="003C3BE7" w:rsidRPr="00663385" w:rsidRDefault="003C3BE7" w:rsidP="003C3BE7">
            <w:pPr>
              <w:cnfStyle w:val="000000000000" w:firstRow="0" w:lastRow="0" w:firstColumn="0" w:lastColumn="0" w:oddVBand="0" w:evenVBand="0" w:oddHBand="0" w:evenHBand="0" w:firstRowFirstColumn="0" w:firstRowLastColumn="0" w:lastRowFirstColumn="0" w:lastRowLastColumn="0"/>
              <w:rPr>
                <w:rFonts w:hint="eastAsia"/>
              </w:rPr>
            </w:pPr>
            <w:r w:rsidRPr="004D3D02">
              <w:t>A2.1</w:t>
            </w:r>
          </w:p>
        </w:tc>
        <w:tc>
          <w:tcPr>
            <w:tcW w:w="7228" w:type="dxa"/>
          </w:tcPr>
          <w:p w14:paraId="751547C6" w14:textId="77777777" w:rsidR="003C3BE7" w:rsidRDefault="003C3BE7" w:rsidP="003C3BE7">
            <w:pPr>
              <w:cnfStyle w:val="000000000000" w:firstRow="0" w:lastRow="0" w:firstColumn="0" w:lastColumn="0" w:oddVBand="0" w:evenVBand="0" w:oddHBand="0" w:evenHBand="0" w:firstRowFirstColumn="0" w:firstRowLastColumn="0" w:lastRowFirstColumn="0" w:lastRowLastColumn="0"/>
              <w:rPr>
                <w:rFonts w:hint="eastAsia"/>
              </w:rPr>
            </w:pPr>
            <w:r>
              <w:t>Besprechung des Vorgehens und Lösung.</w:t>
            </w:r>
          </w:p>
          <w:p w14:paraId="4C6F70D6" w14:textId="77777777" w:rsidR="003C3BE7" w:rsidRPr="00663385" w:rsidRDefault="003C3BE7" w:rsidP="003C3BE7">
            <w:pPr>
              <w:cnfStyle w:val="000000000000" w:firstRow="0" w:lastRow="0" w:firstColumn="0" w:lastColumn="0" w:oddVBand="0" w:evenVBand="0" w:oddHBand="0" w:evenHBand="0" w:firstRowFirstColumn="0" w:firstRowLastColumn="0" w:lastRowFirstColumn="0" w:lastRowLastColumn="0"/>
              <w:rPr>
                <w:rFonts w:hint="eastAsia"/>
              </w:rPr>
            </w:pPr>
            <w:r>
              <w:t>L sendet den SuS die vierte E-Mail der Detektivgeschichte.</w:t>
            </w:r>
          </w:p>
        </w:tc>
        <w:tc>
          <w:tcPr>
            <w:tcW w:w="2268" w:type="dxa"/>
          </w:tcPr>
          <w:p w14:paraId="6A48AFF6" w14:textId="6EE1ADE2" w:rsidR="003C3BE7" w:rsidRPr="00663385" w:rsidRDefault="00316CCB" w:rsidP="003C3BE7">
            <w:pPr>
              <w:cnfStyle w:val="000000000000" w:firstRow="0" w:lastRow="0" w:firstColumn="0" w:lastColumn="0" w:oddVBand="0" w:evenVBand="0" w:oddHBand="0" w:evenHBand="0" w:firstRowFirstColumn="0" w:firstRowLastColumn="0" w:lastRowFirstColumn="0" w:lastRowLastColumn="0"/>
              <w:rPr>
                <w:rFonts w:hint="eastAsia"/>
              </w:rPr>
            </w:pPr>
            <w:r>
              <w:t>A2</w:t>
            </w:r>
            <w:r w:rsidR="003C3BE7">
              <w:t>.1</w:t>
            </w:r>
          </w:p>
        </w:tc>
      </w:tr>
      <w:tr w:rsidR="003C3BE7" w:rsidRPr="009E0487" w14:paraId="177BBCB0" w14:textId="77777777" w:rsidTr="00DE5D4B">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5103" w:type="dxa"/>
            <w:gridSpan w:val="3"/>
          </w:tcPr>
          <w:p w14:paraId="0BAF3820" w14:textId="77777777" w:rsidR="003C3BE7" w:rsidRDefault="003C3BE7" w:rsidP="003C3BE7">
            <w:pPr>
              <w:rPr>
                <w:rFonts w:hint="eastAsia"/>
              </w:rPr>
            </w:pPr>
            <w:r>
              <w:t>Hausaufgabe</w:t>
            </w:r>
          </w:p>
        </w:tc>
        <w:tc>
          <w:tcPr>
            <w:tcW w:w="7228" w:type="dxa"/>
          </w:tcPr>
          <w:p w14:paraId="5C08E4AA" w14:textId="77777777" w:rsidR="003C3BE7" w:rsidRDefault="003C3BE7" w:rsidP="003C3BE7">
            <w:pPr>
              <w:cnfStyle w:val="000000100000" w:firstRow="0" w:lastRow="0" w:firstColumn="0" w:lastColumn="0" w:oddVBand="0" w:evenVBand="0" w:oddHBand="1" w:evenHBand="0" w:firstRowFirstColumn="0" w:firstRowLastColumn="0" w:lastRowFirstColumn="0" w:lastRowLastColumn="0"/>
              <w:rPr>
                <w:rFonts w:hint="eastAsia"/>
              </w:rPr>
            </w:pPr>
            <w:r>
              <w:t>Die SuS können ihre MindMap nochmals überarbeiten.</w:t>
            </w:r>
          </w:p>
        </w:tc>
        <w:tc>
          <w:tcPr>
            <w:tcW w:w="2268" w:type="dxa"/>
          </w:tcPr>
          <w:p w14:paraId="5C392636" w14:textId="77777777" w:rsidR="003C3BE7" w:rsidRDefault="003C3BE7" w:rsidP="003C3BE7">
            <w:pPr>
              <w:cnfStyle w:val="000000100000" w:firstRow="0" w:lastRow="0" w:firstColumn="0" w:lastColumn="0" w:oddVBand="0" w:evenVBand="0" w:oddHBand="1" w:evenHBand="0" w:firstRowFirstColumn="0" w:firstRowLastColumn="0" w:lastRowFirstColumn="0" w:lastRowLastColumn="0"/>
              <w:rPr>
                <w:rFonts w:hint="eastAsia"/>
              </w:rPr>
            </w:pPr>
          </w:p>
        </w:tc>
      </w:tr>
    </w:tbl>
    <w:p w14:paraId="010261F7" w14:textId="77777777" w:rsidR="003C3BE7" w:rsidRDefault="003C3BE7" w:rsidP="003C3BE7">
      <w:pPr>
        <w:rPr>
          <w:rFonts w:hint="eastAsia"/>
        </w:rPr>
      </w:pPr>
    </w:p>
    <w:tbl>
      <w:tblPr>
        <w:tblStyle w:val="Stundenverlaufsskizzen"/>
        <w:tblW w:w="14599" w:type="dxa"/>
        <w:tblLook w:val="04A0" w:firstRow="1" w:lastRow="0" w:firstColumn="1" w:lastColumn="0" w:noHBand="0" w:noVBand="1"/>
      </w:tblPr>
      <w:tblGrid>
        <w:gridCol w:w="1134"/>
        <w:gridCol w:w="1701"/>
        <w:gridCol w:w="2268"/>
        <w:gridCol w:w="7145"/>
        <w:gridCol w:w="2351"/>
      </w:tblGrid>
      <w:tr w:rsidR="003C3BE7" w:rsidRPr="001D4E26" w14:paraId="47C965F1" w14:textId="77777777" w:rsidTr="00DE5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374F2C8" w14:textId="77777777" w:rsidR="003C3BE7" w:rsidRPr="001D4E26" w:rsidRDefault="003C3BE7" w:rsidP="00DE5D4B">
            <w:pPr>
              <w:rPr>
                <w:rFonts w:cstheme="minorHAnsi" w:hint="eastAsia"/>
                <w:b w:val="0"/>
              </w:rPr>
            </w:pPr>
            <w:r w:rsidRPr="001D4E26">
              <w:rPr>
                <w:rFonts w:cstheme="minorHAnsi"/>
              </w:rPr>
              <w:t>Zeit</w:t>
            </w:r>
          </w:p>
        </w:tc>
        <w:tc>
          <w:tcPr>
            <w:tcW w:w="1701" w:type="dxa"/>
          </w:tcPr>
          <w:p w14:paraId="4892C962" w14:textId="77777777" w:rsidR="003C3BE7" w:rsidRPr="001D4E26" w:rsidRDefault="003C3BE7" w:rsidP="00DE5D4B">
            <w:pPr>
              <w:cnfStyle w:val="100000000000" w:firstRow="1" w:lastRow="0" w:firstColumn="0" w:lastColumn="0" w:oddVBand="0" w:evenVBand="0" w:oddHBand="0" w:evenHBand="0" w:firstRowFirstColumn="0" w:firstRowLastColumn="0" w:lastRowFirstColumn="0" w:lastRowLastColumn="0"/>
              <w:rPr>
                <w:rFonts w:cstheme="minorHAnsi" w:hint="eastAsia"/>
                <w:b w:val="0"/>
              </w:rPr>
            </w:pPr>
            <w:r w:rsidRPr="001D4E26">
              <w:rPr>
                <w:rFonts w:cstheme="minorHAnsi"/>
              </w:rPr>
              <w:t>Phase</w:t>
            </w:r>
          </w:p>
        </w:tc>
        <w:tc>
          <w:tcPr>
            <w:tcW w:w="2268" w:type="dxa"/>
          </w:tcPr>
          <w:p w14:paraId="42449B07" w14:textId="77777777" w:rsidR="003C3BE7" w:rsidRDefault="003C3BE7" w:rsidP="00DE5D4B">
            <w:pPr>
              <w:cnfStyle w:val="100000000000" w:firstRow="1" w:lastRow="0" w:firstColumn="0" w:lastColumn="0" w:oddVBand="0" w:evenVBand="0" w:oddHBand="0" w:evenHBand="0" w:firstRowFirstColumn="0" w:firstRowLastColumn="0" w:lastRowFirstColumn="0" w:lastRowLastColumn="0"/>
              <w:rPr>
                <w:rFonts w:cstheme="minorHAnsi" w:hint="eastAsia"/>
              </w:rPr>
            </w:pPr>
            <w:r w:rsidRPr="001D4E26">
              <w:rPr>
                <w:rFonts w:cstheme="minorHAnsi"/>
              </w:rPr>
              <w:t>Sozialform/</w:t>
            </w:r>
          </w:p>
          <w:p w14:paraId="5CFC40FF" w14:textId="77777777" w:rsidR="003C3BE7" w:rsidRPr="001D4E26" w:rsidRDefault="003C3BE7" w:rsidP="00DE5D4B">
            <w:pPr>
              <w:cnfStyle w:val="100000000000" w:firstRow="1" w:lastRow="0" w:firstColumn="0" w:lastColumn="0" w:oddVBand="0" w:evenVBand="0" w:oddHBand="0" w:evenHBand="0" w:firstRowFirstColumn="0" w:firstRowLastColumn="0" w:lastRowFirstColumn="0" w:lastRowLastColumn="0"/>
              <w:rPr>
                <w:rFonts w:cstheme="minorHAnsi" w:hint="eastAsia"/>
                <w:b w:val="0"/>
              </w:rPr>
            </w:pPr>
            <w:r w:rsidRPr="001D4E26">
              <w:rPr>
                <w:rFonts w:cstheme="minorHAnsi"/>
              </w:rPr>
              <w:t>Lehrerimpuls</w:t>
            </w:r>
          </w:p>
        </w:tc>
        <w:tc>
          <w:tcPr>
            <w:tcW w:w="7145" w:type="dxa"/>
          </w:tcPr>
          <w:p w14:paraId="54564E3A" w14:textId="77777777" w:rsidR="003C3BE7" w:rsidRPr="001D4E26" w:rsidRDefault="003C3BE7" w:rsidP="00DE5D4B">
            <w:pPr>
              <w:cnfStyle w:val="100000000000" w:firstRow="1" w:lastRow="0" w:firstColumn="0" w:lastColumn="0" w:oddVBand="0" w:evenVBand="0" w:oddHBand="0" w:evenHBand="0" w:firstRowFirstColumn="0" w:firstRowLastColumn="0" w:lastRowFirstColumn="0" w:lastRowLastColumn="0"/>
              <w:rPr>
                <w:rFonts w:cstheme="minorHAnsi" w:hint="eastAsia"/>
                <w:b w:val="0"/>
              </w:rPr>
            </w:pPr>
            <w:r w:rsidRPr="001D4E26">
              <w:rPr>
                <w:rFonts w:cstheme="minorHAnsi"/>
              </w:rPr>
              <w:t>Inhalt/Unterrichtsgeschehen</w:t>
            </w:r>
          </w:p>
        </w:tc>
        <w:tc>
          <w:tcPr>
            <w:tcW w:w="2351" w:type="dxa"/>
          </w:tcPr>
          <w:p w14:paraId="0E03EDE0" w14:textId="77777777" w:rsidR="003C3BE7" w:rsidRPr="001D4E26" w:rsidRDefault="003C3BE7" w:rsidP="00DE5D4B">
            <w:pPr>
              <w:cnfStyle w:val="100000000000" w:firstRow="1" w:lastRow="0" w:firstColumn="0" w:lastColumn="0" w:oddVBand="0" w:evenVBand="0" w:oddHBand="0" w:evenHBand="0" w:firstRowFirstColumn="0" w:firstRowLastColumn="0" w:lastRowFirstColumn="0" w:lastRowLastColumn="0"/>
              <w:rPr>
                <w:rFonts w:cstheme="minorHAnsi" w:hint="eastAsia"/>
                <w:b w:val="0"/>
              </w:rPr>
            </w:pPr>
            <w:r w:rsidRPr="001D4E26">
              <w:rPr>
                <w:rFonts w:cstheme="minorHAnsi"/>
              </w:rPr>
              <w:t>Material</w:t>
            </w:r>
          </w:p>
        </w:tc>
      </w:tr>
      <w:tr w:rsidR="003C3BE7" w:rsidRPr="009E0487" w14:paraId="31C16338" w14:textId="77777777" w:rsidTr="00DE5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1458B7E7" w14:textId="77777777" w:rsidR="003C3BE7" w:rsidRPr="00663385" w:rsidRDefault="003C3BE7" w:rsidP="00DE5D4B">
            <w:pPr>
              <w:rPr>
                <w:rFonts w:hint="eastAsia"/>
              </w:rPr>
            </w:pPr>
          </w:p>
        </w:tc>
        <w:tc>
          <w:tcPr>
            <w:tcW w:w="1701" w:type="dxa"/>
          </w:tcPr>
          <w:p w14:paraId="2A93DB3B" w14:textId="77777777" w:rsidR="003C3BE7" w:rsidRPr="00663385" w:rsidRDefault="003C3BE7" w:rsidP="00DE5D4B">
            <w:pPr>
              <w:cnfStyle w:val="000000100000" w:firstRow="0" w:lastRow="0" w:firstColumn="0" w:lastColumn="0" w:oddVBand="0" w:evenVBand="0" w:oddHBand="1" w:evenHBand="0" w:firstRowFirstColumn="0" w:firstRowLastColumn="0" w:lastRowFirstColumn="0" w:lastRowLastColumn="0"/>
              <w:rPr>
                <w:rFonts w:hint="eastAsia"/>
              </w:rPr>
            </w:pPr>
            <w:r>
              <w:t>Vorbereitung</w:t>
            </w:r>
          </w:p>
        </w:tc>
        <w:tc>
          <w:tcPr>
            <w:tcW w:w="2268" w:type="dxa"/>
          </w:tcPr>
          <w:p w14:paraId="054E36C3" w14:textId="77777777" w:rsidR="003C3BE7" w:rsidRPr="00663385" w:rsidRDefault="003C3BE7" w:rsidP="00DE5D4B">
            <w:pPr>
              <w:cnfStyle w:val="000000100000" w:firstRow="0" w:lastRow="0" w:firstColumn="0" w:lastColumn="0" w:oddVBand="0" w:evenVBand="0" w:oddHBand="1" w:evenHBand="0" w:firstRowFirstColumn="0" w:firstRowLastColumn="0" w:lastRowFirstColumn="0" w:lastRowLastColumn="0"/>
              <w:rPr>
                <w:rFonts w:hint="eastAsia"/>
              </w:rPr>
            </w:pPr>
          </w:p>
        </w:tc>
        <w:tc>
          <w:tcPr>
            <w:tcW w:w="7145" w:type="dxa"/>
          </w:tcPr>
          <w:p w14:paraId="24977F87" w14:textId="77777777" w:rsidR="003C3BE7" w:rsidRPr="00663385" w:rsidRDefault="003C3BE7" w:rsidP="00DE5D4B">
            <w:pPr>
              <w:cnfStyle w:val="000000100000" w:firstRow="0" w:lastRow="0" w:firstColumn="0" w:lastColumn="0" w:oddVBand="0" w:evenVBand="0" w:oddHBand="1" w:evenHBand="0" w:firstRowFirstColumn="0" w:firstRowLastColumn="0" w:lastRowFirstColumn="0" w:lastRowLastColumn="0"/>
              <w:rPr>
                <w:rFonts w:hint="eastAsia"/>
              </w:rPr>
            </w:pPr>
            <w:r>
              <w:t>L sendet den SuS die fünfte E-Mail der Detektivgeschichte.</w:t>
            </w:r>
          </w:p>
        </w:tc>
        <w:tc>
          <w:tcPr>
            <w:tcW w:w="2351" w:type="dxa"/>
          </w:tcPr>
          <w:p w14:paraId="630429B8" w14:textId="47C79AA9" w:rsidR="003C3BE7" w:rsidRPr="00663385" w:rsidRDefault="003C3BE7" w:rsidP="00DE5D4B">
            <w:pPr>
              <w:cnfStyle w:val="000000100000" w:firstRow="0" w:lastRow="0" w:firstColumn="0" w:lastColumn="0" w:oddVBand="0" w:evenVBand="0" w:oddHBand="1" w:evenHBand="0" w:firstRowFirstColumn="0" w:firstRowLastColumn="0" w:lastRowFirstColumn="0" w:lastRowLastColumn="0"/>
              <w:rPr>
                <w:rFonts w:hint="eastAsia"/>
              </w:rPr>
            </w:pPr>
            <w:r>
              <w:t>A2.1, A2.3</w:t>
            </w:r>
          </w:p>
        </w:tc>
      </w:tr>
      <w:tr w:rsidR="003C3BE7" w:rsidRPr="009E0487" w14:paraId="7EF4D67A" w14:textId="77777777" w:rsidTr="00DE5D4B">
        <w:trPr>
          <w:trHeight w:val="194"/>
        </w:trPr>
        <w:tc>
          <w:tcPr>
            <w:cnfStyle w:val="001000000000" w:firstRow="0" w:lastRow="0" w:firstColumn="1" w:lastColumn="0" w:oddVBand="0" w:evenVBand="0" w:oddHBand="0" w:evenHBand="0" w:firstRowFirstColumn="0" w:firstRowLastColumn="0" w:lastRowFirstColumn="0" w:lastRowLastColumn="0"/>
            <w:tcW w:w="1134" w:type="dxa"/>
          </w:tcPr>
          <w:p w14:paraId="630819FB" w14:textId="77777777" w:rsidR="003C3BE7" w:rsidRPr="00663385" w:rsidRDefault="003C3BE7" w:rsidP="00DE5D4B">
            <w:pPr>
              <w:rPr>
                <w:rFonts w:hint="eastAsia"/>
              </w:rPr>
            </w:pPr>
            <w:r>
              <w:t>5 Min.</w:t>
            </w:r>
          </w:p>
        </w:tc>
        <w:tc>
          <w:tcPr>
            <w:tcW w:w="1701" w:type="dxa"/>
          </w:tcPr>
          <w:p w14:paraId="48D9ACB1" w14:textId="77777777" w:rsidR="003C3BE7" w:rsidRPr="00663385" w:rsidRDefault="003C3BE7" w:rsidP="00DE5D4B">
            <w:pPr>
              <w:cnfStyle w:val="000000000000" w:firstRow="0" w:lastRow="0" w:firstColumn="0" w:lastColumn="0" w:oddVBand="0" w:evenVBand="0" w:oddHBand="0" w:evenHBand="0" w:firstRowFirstColumn="0" w:firstRowLastColumn="0" w:lastRowFirstColumn="0" w:lastRowLastColumn="0"/>
              <w:rPr>
                <w:rFonts w:hint="eastAsia"/>
              </w:rPr>
            </w:pPr>
            <w:r>
              <w:t>Einsteig</w:t>
            </w:r>
          </w:p>
        </w:tc>
        <w:tc>
          <w:tcPr>
            <w:tcW w:w="2268" w:type="dxa"/>
          </w:tcPr>
          <w:p w14:paraId="61C2DB77" w14:textId="77777777" w:rsidR="003C3BE7" w:rsidRPr="00663385" w:rsidRDefault="003C3BE7" w:rsidP="00DE5D4B">
            <w:pPr>
              <w:cnfStyle w:val="000000000000" w:firstRow="0" w:lastRow="0" w:firstColumn="0" w:lastColumn="0" w:oddVBand="0" w:evenVBand="0" w:oddHBand="0" w:evenHBand="0" w:firstRowFirstColumn="0" w:firstRowLastColumn="0" w:lastRowFirstColumn="0" w:lastRowLastColumn="0"/>
              <w:rPr>
                <w:rFonts w:hint="eastAsia"/>
              </w:rPr>
            </w:pPr>
            <w:r>
              <w:t>Plenum</w:t>
            </w:r>
          </w:p>
        </w:tc>
        <w:tc>
          <w:tcPr>
            <w:tcW w:w="7145" w:type="dxa"/>
          </w:tcPr>
          <w:p w14:paraId="0B6A43EB" w14:textId="77777777" w:rsidR="003C3BE7" w:rsidRPr="00663385" w:rsidRDefault="003C3BE7" w:rsidP="00DE5D4B">
            <w:pPr>
              <w:cnfStyle w:val="000000000000" w:firstRow="0" w:lastRow="0" w:firstColumn="0" w:lastColumn="0" w:oddVBand="0" w:evenVBand="0" w:oddHBand="0" w:evenHBand="0" w:firstRowFirstColumn="0" w:firstRowLastColumn="0" w:lastRowFirstColumn="0" w:lastRowLastColumn="0"/>
              <w:rPr>
                <w:rFonts w:hint="eastAsia"/>
              </w:rPr>
            </w:pPr>
            <w:r>
              <w:t>Begrüßung der SuS; Aufgabenstellung klären (MindMap und E-Mail)</w:t>
            </w:r>
          </w:p>
        </w:tc>
        <w:tc>
          <w:tcPr>
            <w:tcW w:w="2351" w:type="dxa"/>
          </w:tcPr>
          <w:p w14:paraId="06BC4021" w14:textId="77777777" w:rsidR="003C3BE7" w:rsidRPr="00663385" w:rsidRDefault="003C3BE7" w:rsidP="00DE5D4B">
            <w:pPr>
              <w:cnfStyle w:val="000000000000" w:firstRow="0" w:lastRow="0" w:firstColumn="0" w:lastColumn="0" w:oddVBand="0" w:evenVBand="0" w:oddHBand="0" w:evenHBand="0" w:firstRowFirstColumn="0" w:firstRowLastColumn="0" w:lastRowFirstColumn="0" w:lastRowLastColumn="0"/>
              <w:rPr>
                <w:rFonts w:hint="eastAsia"/>
              </w:rPr>
            </w:pPr>
          </w:p>
        </w:tc>
      </w:tr>
      <w:tr w:rsidR="003C3BE7" w:rsidRPr="009E0487" w14:paraId="04A07529" w14:textId="77777777" w:rsidTr="00DE5D4B">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1134" w:type="dxa"/>
          </w:tcPr>
          <w:p w14:paraId="11D4F1C5" w14:textId="77777777" w:rsidR="003C3BE7" w:rsidRPr="00663385" w:rsidRDefault="003C3BE7" w:rsidP="00DE5D4B">
            <w:pPr>
              <w:rPr>
                <w:rFonts w:hint="eastAsia"/>
              </w:rPr>
            </w:pPr>
            <w:r>
              <w:t>30 Min.</w:t>
            </w:r>
          </w:p>
        </w:tc>
        <w:tc>
          <w:tcPr>
            <w:tcW w:w="1701" w:type="dxa"/>
          </w:tcPr>
          <w:p w14:paraId="314BD853" w14:textId="77777777" w:rsidR="003C3BE7" w:rsidRPr="00663385" w:rsidRDefault="003C3BE7" w:rsidP="00DE5D4B">
            <w:pPr>
              <w:cnfStyle w:val="000000100000" w:firstRow="0" w:lastRow="0" w:firstColumn="0" w:lastColumn="0" w:oddVBand="0" w:evenVBand="0" w:oddHBand="1" w:evenHBand="0" w:firstRowFirstColumn="0" w:firstRowLastColumn="0" w:lastRowFirstColumn="0" w:lastRowLastColumn="0"/>
              <w:rPr>
                <w:rFonts w:hint="eastAsia"/>
              </w:rPr>
            </w:pPr>
            <w:r>
              <w:t>Erarbeitung</w:t>
            </w:r>
          </w:p>
        </w:tc>
        <w:tc>
          <w:tcPr>
            <w:tcW w:w="2268" w:type="dxa"/>
          </w:tcPr>
          <w:p w14:paraId="45B6C61D" w14:textId="77777777" w:rsidR="003C3BE7" w:rsidRPr="00663385" w:rsidRDefault="003C3BE7" w:rsidP="00DE5D4B">
            <w:pPr>
              <w:cnfStyle w:val="000000100000" w:firstRow="0" w:lastRow="0" w:firstColumn="0" w:lastColumn="0" w:oddVBand="0" w:evenVBand="0" w:oddHBand="1" w:evenHBand="0" w:firstRowFirstColumn="0" w:firstRowLastColumn="0" w:lastRowFirstColumn="0" w:lastRowLastColumn="0"/>
              <w:rPr>
                <w:rFonts w:hint="eastAsia"/>
              </w:rPr>
            </w:pPr>
            <w:r>
              <w:t>Einzel-/Partner-/Gruppenarbeit</w:t>
            </w:r>
          </w:p>
        </w:tc>
        <w:tc>
          <w:tcPr>
            <w:tcW w:w="7145" w:type="dxa"/>
          </w:tcPr>
          <w:p w14:paraId="0FDB17D6" w14:textId="77777777" w:rsidR="003C3BE7" w:rsidRDefault="003C3BE7" w:rsidP="00DE5D4B">
            <w:pPr>
              <w:cnfStyle w:val="000000100000" w:firstRow="0" w:lastRow="0" w:firstColumn="0" w:lastColumn="0" w:oddVBand="0" w:evenVBand="0" w:oddHBand="1" w:evenHBand="0" w:firstRowFirstColumn="0" w:firstRowLastColumn="0" w:lastRowFirstColumn="0" w:lastRowLastColumn="0"/>
              <w:rPr>
                <w:rFonts w:hint="eastAsia"/>
              </w:rPr>
            </w:pPr>
            <w:r>
              <w:t xml:space="preserve">Die SuS bearbeiten die </w:t>
            </w:r>
            <w:r w:rsidRPr="00AD3095">
              <w:t>fünfte</w:t>
            </w:r>
            <w:r>
              <w:t xml:space="preserve"> und sechste</w:t>
            </w:r>
            <w:r w:rsidRPr="00AD3095">
              <w:t xml:space="preserve"> Nachricht</w:t>
            </w:r>
            <w:r>
              <w:t xml:space="preserve"> und Antworten auf die E-Mail.</w:t>
            </w:r>
          </w:p>
          <w:p w14:paraId="632E234A" w14:textId="77777777" w:rsidR="003C3BE7" w:rsidRDefault="003C3BE7" w:rsidP="00DE5D4B">
            <w:pPr>
              <w:cnfStyle w:val="000000100000" w:firstRow="0" w:lastRow="0" w:firstColumn="0" w:lastColumn="0" w:oddVBand="0" w:evenVBand="0" w:oddHBand="1" w:evenHBand="0" w:firstRowFirstColumn="0" w:firstRowLastColumn="0" w:lastRowFirstColumn="0" w:lastRowLastColumn="0"/>
              <w:rPr>
                <w:rFonts w:hint="eastAsia"/>
              </w:rPr>
            </w:pPr>
          </w:p>
          <w:p w14:paraId="7C0CB0B6" w14:textId="77777777" w:rsidR="003C3BE7" w:rsidRPr="00663385" w:rsidRDefault="003C3BE7" w:rsidP="00DE5D4B">
            <w:pPr>
              <w:cnfStyle w:val="000000100000" w:firstRow="0" w:lastRow="0" w:firstColumn="0" w:lastColumn="0" w:oddVBand="0" w:evenVBand="0" w:oddHBand="1" w:evenHBand="0" w:firstRowFirstColumn="0" w:firstRowLastColumn="0" w:lastRowFirstColumn="0" w:lastRowLastColumn="0"/>
              <w:rPr>
                <w:rFonts w:hint="eastAsia"/>
              </w:rPr>
            </w:pPr>
            <w:r>
              <w:t>Während der Bearbeitung der fünften E-Mail sendet L den SuS die sechste E-Mail der Detektivgeschichte.</w:t>
            </w:r>
          </w:p>
        </w:tc>
        <w:tc>
          <w:tcPr>
            <w:tcW w:w="2351" w:type="dxa"/>
          </w:tcPr>
          <w:p w14:paraId="0DE4265D" w14:textId="076F4AC7" w:rsidR="003C3BE7" w:rsidRPr="00663385" w:rsidRDefault="003C3BE7" w:rsidP="00DE5D4B">
            <w:pPr>
              <w:cnfStyle w:val="000000100000" w:firstRow="0" w:lastRow="0" w:firstColumn="0" w:lastColumn="0" w:oddVBand="0" w:evenVBand="0" w:oddHBand="1" w:evenHBand="0" w:firstRowFirstColumn="0" w:firstRowLastColumn="0" w:lastRowFirstColumn="0" w:lastRowLastColumn="0"/>
              <w:rPr>
                <w:rFonts w:hint="eastAsia"/>
              </w:rPr>
            </w:pPr>
            <w:r>
              <w:lastRenderedPageBreak/>
              <w:t>A2.1, A2.4</w:t>
            </w:r>
          </w:p>
        </w:tc>
      </w:tr>
      <w:tr w:rsidR="003C3BE7" w:rsidRPr="009E0487" w14:paraId="4802AECB" w14:textId="77777777" w:rsidTr="00DE5D4B">
        <w:trPr>
          <w:trHeight w:val="194"/>
        </w:trPr>
        <w:tc>
          <w:tcPr>
            <w:cnfStyle w:val="001000000000" w:firstRow="0" w:lastRow="0" w:firstColumn="1" w:lastColumn="0" w:oddVBand="0" w:evenVBand="0" w:oddHBand="0" w:evenHBand="0" w:firstRowFirstColumn="0" w:firstRowLastColumn="0" w:lastRowFirstColumn="0" w:lastRowLastColumn="0"/>
            <w:tcW w:w="1134" w:type="dxa"/>
          </w:tcPr>
          <w:p w14:paraId="1ABB624A" w14:textId="77777777" w:rsidR="003C3BE7" w:rsidRPr="00663385" w:rsidRDefault="003C3BE7" w:rsidP="00DE5D4B">
            <w:pPr>
              <w:rPr>
                <w:rFonts w:hint="eastAsia"/>
              </w:rPr>
            </w:pPr>
            <w:r>
              <w:t>10 Min.</w:t>
            </w:r>
          </w:p>
        </w:tc>
        <w:tc>
          <w:tcPr>
            <w:tcW w:w="1701" w:type="dxa"/>
          </w:tcPr>
          <w:p w14:paraId="21B673CC" w14:textId="77777777" w:rsidR="003C3BE7" w:rsidRPr="00663385" w:rsidRDefault="003C3BE7" w:rsidP="00DE5D4B">
            <w:pPr>
              <w:cnfStyle w:val="000000000000" w:firstRow="0" w:lastRow="0" w:firstColumn="0" w:lastColumn="0" w:oddVBand="0" w:evenVBand="0" w:oddHBand="0" w:evenHBand="0" w:firstRowFirstColumn="0" w:firstRowLastColumn="0" w:lastRowFirstColumn="0" w:lastRowLastColumn="0"/>
              <w:rPr>
                <w:rFonts w:hint="eastAsia"/>
              </w:rPr>
            </w:pPr>
            <w:r>
              <w:t>Sicherung</w:t>
            </w:r>
          </w:p>
        </w:tc>
        <w:tc>
          <w:tcPr>
            <w:tcW w:w="2268" w:type="dxa"/>
          </w:tcPr>
          <w:p w14:paraId="6F851473" w14:textId="77777777" w:rsidR="003C3BE7" w:rsidRPr="00663385" w:rsidRDefault="003C3BE7" w:rsidP="00DE5D4B">
            <w:pPr>
              <w:cnfStyle w:val="000000000000" w:firstRow="0" w:lastRow="0" w:firstColumn="0" w:lastColumn="0" w:oddVBand="0" w:evenVBand="0" w:oddHBand="0" w:evenHBand="0" w:firstRowFirstColumn="0" w:firstRowLastColumn="0" w:lastRowFirstColumn="0" w:lastRowLastColumn="0"/>
              <w:rPr>
                <w:rFonts w:hint="eastAsia"/>
              </w:rPr>
            </w:pPr>
            <w:r>
              <w:t>Plenum</w:t>
            </w:r>
          </w:p>
        </w:tc>
        <w:tc>
          <w:tcPr>
            <w:tcW w:w="7145" w:type="dxa"/>
          </w:tcPr>
          <w:p w14:paraId="5F6E7A95" w14:textId="77777777" w:rsidR="003C3BE7" w:rsidRDefault="003C3BE7" w:rsidP="00DE5D4B">
            <w:pPr>
              <w:cnfStyle w:val="000000000000" w:firstRow="0" w:lastRow="0" w:firstColumn="0" w:lastColumn="0" w:oddVBand="0" w:evenVBand="0" w:oddHBand="0" w:evenHBand="0" w:firstRowFirstColumn="0" w:firstRowLastColumn="0" w:lastRowFirstColumn="0" w:lastRowLastColumn="0"/>
              <w:rPr>
                <w:rFonts w:hint="eastAsia"/>
              </w:rPr>
            </w:pPr>
            <w:r>
              <w:t>Besprechung des Vorgehens und Lösung.</w:t>
            </w:r>
          </w:p>
          <w:p w14:paraId="2C619B3E" w14:textId="77777777" w:rsidR="003C3BE7" w:rsidRPr="00663385" w:rsidRDefault="003C3BE7" w:rsidP="00DE5D4B">
            <w:pPr>
              <w:cnfStyle w:val="000000000000" w:firstRow="0" w:lastRow="0" w:firstColumn="0" w:lastColumn="0" w:oddVBand="0" w:evenVBand="0" w:oddHBand="0" w:evenHBand="0" w:firstRowFirstColumn="0" w:firstRowLastColumn="0" w:lastRowFirstColumn="0" w:lastRowLastColumn="0"/>
              <w:rPr>
                <w:rFonts w:hint="eastAsia"/>
              </w:rPr>
            </w:pPr>
            <w:r>
              <w:t>L sendet den SuS die siebte E-Mail der Detektivgeschichte.</w:t>
            </w:r>
          </w:p>
        </w:tc>
        <w:tc>
          <w:tcPr>
            <w:tcW w:w="2351" w:type="dxa"/>
          </w:tcPr>
          <w:p w14:paraId="378D6FB1" w14:textId="6572F802" w:rsidR="003C3BE7" w:rsidRPr="00663385" w:rsidRDefault="003C3BE7" w:rsidP="00DE5D4B">
            <w:pPr>
              <w:cnfStyle w:val="000000000000" w:firstRow="0" w:lastRow="0" w:firstColumn="0" w:lastColumn="0" w:oddVBand="0" w:evenVBand="0" w:oddHBand="0" w:evenHBand="0" w:firstRowFirstColumn="0" w:firstRowLastColumn="0" w:lastRowFirstColumn="0" w:lastRowLastColumn="0"/>
              <w:rPr>
                <w:rFonts w:hint="eastAsia"/>
              </w:rPr>
            </w:pPr>
            <w:r>
              <w:t>A2.1, A2.5</w:t>
            </w:r>
          </w:p>
        </w:tc>
      </w:tr>
      <w:tr w:rsidR="003C3BE7" w:rsidRPr="009E0487" w14:paraId="56AB3FB0" w14:textId="77777777" w:rsidTr="00DE5D4B">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5103" w:type="dxa"/>
            <w:gridSpan w:val="3"/>
          </w:tcPr>
          <w:p w14:paraId="29F88541" w14:textId="77777777" w:rsidR="003C3BE7" w:rsidRDefault="003C3BE7" w:rsidP="00DE5D4B">
            <w:pPr>
              <w:rPr>
                <w:rFonts w:hint="eastAsia"/>
              </w:rPr>
            </w:pPr>
            <w:r>
              <w:t>Hausaufgabe</w:t>
            </w:r>
          </w:p>
        </w:tc>
        <w:tc>
          <w:tcPr>
            <w:tcW w:w="7145" w:type="dxa"/>
          </w:tcPr>
          <w:p w14:paraId="3E1CCA7B" w14:textId="77777777" w:rsidR="003C3BE7" w:rsidRDefault="003C3BE7" w:rsidP="00DE5D4B">
            <w:pPr>
              <w:cnfStyle w:val="000000100000" w:firstRow="0" w:lastRow="0" w:firstColumn="0" w:lastColumn="0" w:oddVBand="0" w:evenVBand="0" w:oddHBand="1" w:evenHBand="0" w:firstRowFirstColumn="0" w:firstRowLastColumn="0" w:lastRowFirstColumn="0" w:lastRowLastColumn="0"/>
              <w:rPr>
                <w:rFonts w:hint="eastAsia"/>
              </w:rPr>
            </w:pPr>
            <w:r>
              <w:t>Die SuS senden dem L (Sarah und Max) die fertige MindMap zu.</w:t>
            </w:r>
          </w:p>
        </w:tc>
        <w:tc>
          <w:tcPr>
            <w:tcW w:w="2351" w:type="dxa"/>
          </w:tcPr>
          <w:p w14:paraId="7190AF8A" w14:textId="77777777" w:rsidR="003C3BE7" w:rsidRDefault="003C3BE7" w:rsidP="00DE5D4B">
            <w:pPr>
              <w:cnfStyle w:val="000000100000" w:firstRow="0" w:lastRow="0" w:firstColumn="0" w:lastColumn="0" w:oddVBand="0" w:evenVBand="0" w:oddHBand="1" w:evenHBand="0" w:firstRowFirstColumn="0" w:firstRowLastColumn="0" w:lastRowFirstColumn="0" w:lastRowLastColumn="0"/>
              <w:rPr>
                <w:rFonts w:hint="eastAsia"/>
              </w:rPr>
            </w:pPr>
          </w:p>
        </w:tc>
      </w:tr>
    </w:tbl>
    <w:p w14:paraId="02B714D7" w14:textId="77777777" w:rsidR="003C3BE7" w:rsidRPr="00F230DD" w:rsidRDefault="003C3BE7" w:rsidP="003C3BE7">
      <w:pPr>
        <w:rPr>
          <w:rFonts w:hint="eastAsia"/>
        </w:rPr>
      </w:pPr>
    </w:p>
    <w:p w14:paraId="44A71DAC" w14:textId="77777777" w:rsidR="003C3BE7" w:rsidRPr="003C3BE7" w:rsidRDefault="003C3BE7" w:rsidP="003C3BE7">
      <w:pPr>
        <w:rPr>
          <w:rFonts w:hint="eastAsia"/>
          <w:b/>
        </w:rPr>
      </w:pPr>
      <w:r w:rsidRPr="003C3BE7">
        <w:rPr>
          <w:b/>
        </w:rPr>
        <w:t>Abschluss</w:t>
      </w:r>
    </w:p>
    <w:tbl>
      <w:tblPr>
        <w:tblStyle w:val="Stundenverlaufsskizzen"/>
        <w:tblW w:w="14599" w:type="dxa"/>
        <w:tblLook w:val="04A0" w:firstRow="1" w:lastRow="0" w:firstColumn="1" w:lastColumn="0" w:noHBand="0" w:noVBand="1"/>
      </w:tblPr>
      <w:tblGrid>
        <w:gridCol w:w="1134"/>
        <w:gridCol w:w="1701"/>
        <w:gridCol w:w="2268"/>
        <w:gridCol w:w="7145"/>
        <w:gridCol w:w="2351"/>
      </w:tblGrid>
      <w:tr w:rsidR="003C3BE7" w:rsidRPr="001D4E26" w14:paraId="681C452C" w14:textId="77777777" w:rsidTr="00DE5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A2A37B6" w14:textId="77777777" w:rsidR="003C3BE7" w:rsidRPr="001D4E26" w:rsidRDefault="003C3BE7" w:rsidP="00DE5D4B">
            <w:pPr>
              <w:rPr>
                <w:rFonts w:cstheme="minorHAnsi" w:hint="eastAsia"/>
                <w:b w:val="0"/>
              </w:rPr>
            </w:pPr>
            <w:r w:rsidRPr="001D4E26">
              <w:rPr>
                <w:rFonts w:cstheme="minorHAnsi"/>
              </w:rPr>
              <w:t>Zeit</w:t>
            </w:r>
          </w:p>
        </w:tc>
        <w:tc>
          <w:tcPr>
            <w:tcW w:w="1701" w:type="dxa"/>
          </w:tcPr>
          <w:p w14:paraId="20A82500" w14:textId="77777777" w:rsidR="003C3BE7" w:rsidRPr="001D4E26" w:rsidRDefault="003C3BE7" w:rsidP="00DE5D4B">
            <w:pPr>
              <w:cnfStyle w:val="100000000000" w:firstRow="1" w:lastRow="0" w:firstColumn="0" w:lastColumn="0" w:oddVBand="0" w:evenVBand="0" w:oddHBand="0" w:evenHBand="0" w:firstRowFirstColumn="0" w:firstRowLastColumn="0" w:lastRowFirstColumn="0" w:lastRowLastColumn="0"/>
              <w:rPr>
                <w:rFonts w:cstheme="minorHAnsi" w:hint="eastAsia"/>
                <w:b w:val="0"/>
              </w:rPr>
            </w:pPr>
            <w:r w:rsidRPr="001D4E26">
              <w:rPr>
                <w:rFonts w:cstheme="minorHAnsi"/>
              </w:rPr>
              <w:t>Phase</w:t>
            </w:r>
          </w:p>
        </w:tc>
        <w:tc>
          <w:tcPr>
            <w:tcW w:w="2268" w:type="dxa"/>
          </w:tcPr>
          <w:p w14:paraId="6DA02958" w14:textId="77777777" w:rsidR="003C3BE7" w:rsidRDefault="003C3BE7" w:rsidP="00DE5D4B">
            <w:pPr>
              <w:cnfStyle w:val="100000000000" w:firstRow="1" w:lastRow="0" w:firstColumn="0" w:lastColumn="0" w:oddVBand="0" w:evenVBand="0" w:oddHBand="0" w:evenHBand="0" w:firstRowFirstColumn="0" w:firstRowLastColumn="0" w:lastRowFirstColumn="0" w:lastRowLastColumn="0"/>
              <w:rPr>
                <w:rFonts w:cstheme="minorHAnsi" w:hint="eastAsia"/>
              </w:rPr>
            </w:pPr>
            <w:r w:rsidRPr="001D4E26">
              <w:rPr>
                <w:rFonts w:cstheme="minorHAnsi"/>
              </w:rPr>
              <w:t>Sozialform/</w:t>
            </w:r>
          </w:p>
          <w:p w14:paraId="345F0596" w14:textId="77777777" w:rsidR="003C3BE7" w:rsidRPr="001D4E26" w:rsidRDefault="003C3BE7" w:rsidP="00DE5D4B">
            <w:pPr>
              <w:cnfStyle w:val="100000000000" w:firstRow="1" w:lastRow="0" w:firstColumn="0" w:lastColumn="0" w:oddVBand="0" w:evenVBand="0" w:oddHBand="0" w:evenHBand="0" w:firstRowFirstColumn="0" w:firstRowLastColumn="0" w:lastRowFirstColumn="0" w:lastRowLastColumn="0"/>
              <w:rPr>
                <w:rFonts w:cstheme="minorHAnsi" w:hint="eastAsia"/>
                <w:b w:val="0"/>
              </w:rPr>
            </w:pPr>
            <w:r w:rsidRPr="001D4E26">
              <w:rPr>
                <w:rFonts w:cstheme="minorHAnsi"/>
              </w:rPr>
              <w:t>Lehrerimpuls</w:t>
            </w:r>
          </w:p>
        </w:tc>
        <w:tc>
          <w:tcPr>
            <w:tcW w:w="7145" w:type="dxa"/>
          </w:tcPr>
          <w:p w14:paraId="3C6625A2" w14:textId="77777777" w:rsidR="003C3BE7" w:rsidRPr="001D4E26" w:rsidRDefault="003C3BE7" w:rsidP="00DE5D4B">
            <w:pPr>
              <w:cnfStyle w:val="100000000000" w:firstRow="1" w:lastRow="0" w:firstColumn="0" w:lastColumn="0" w:oddVBand="0" w:evenVBand="0" w:oddHBand="0" w:evenHBand="0" w:firstRowFirstColumn="0" w:firstRowLastColumn="0" w:lastRowFirstColumn="0" w:lastRowLastColumn="0"/>
              <w:rPr>
                <w:rFonts w:cstheme="minorHAnsi" w:hint="eastAsia"/>
                <w:b w:val="0"/>
              </w:rPr>
            </w:pPr>
            <w:r w:rsidRPr="001D4E26">
              <w:rPr>
                <w:rFonts w:cstheme="minorHAnsi"/>
              </w:rPr>
              <w:t>Inhalt/Unterrichtsgeschehen</w:t>
            </w:r>
          </w:p>
        </w:tc>
        <w:tc>
          <w:tcPr>
            <w:tcW w:w="2351" w:type="dxa"/>
          </w:tcPr>
          <w:p w14:paraId="35BE7F09" w14:textId="77777777" w:rsidR="003C3BE7" w:rsidRPr="001D4E26" w:rsidRDefault="003C3BE7" w:rsidP="00DE5D4B">
            <w:pPr>
              <w:cnfStyle w:val="100000000000" w:firstRow="1" w:lastRow="0" w:firstColumn="0" w:lastColumn="0" w:oddVBand="0" w:evenVBand="0" w:oddHBand="0" w:evenHBand="0" w:firstRowFirstColumn="0" w:firstRowLastColumn="0" w:lastRowFirstColumn="0" w:lastRowLastColumn="0"/>
              <w:rPr>
                <w:rFonts w:cstheme="minorHAnsi" w:hint="eastAsia"/>
                <w:b w:val="0"/>
              </w:rPr>
            </w:pPr>
            <w:r w:rsidRPr="001D4E26">
              <w:rPr>
                <w:rFonts w:cstheme="minorHAnsi"/>
              </w:rPr>
              <w:t>Material</w:t>
            </w:r>
          </w:p>
        </w:tc>
      </w:tr>
      <w:tr w:rsidR="003C3BE7" w:rsidRPr="009E0487" w14:paraId="1D5561DB" w14:textId="77777777" w:rsidTr="00DE5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1F969F13" w14:textId="77777777" w:rsidR="003C3BE7" w:rsidRPr="00BF7106" w:rsidRDefault="003C3BE7" w:rsidP="00DE5D4B">
            <w:pPr>
              <w:rPr>
                <w:rFonts w:hint="eastAsia"/>
              </w:rPr>
            </w:pPr>
            <w:r>
              <w:t>30 Min.</w:t>
            </w:r>
          </w:p>
        </w:tc>
        <w:tc>
          <w:tcPr>
            <w:tcW w:w="1701" w:type="dxa"/>
          </w:tcPr>
          <w:p w14:paraId="70615991" w14:textId="77777777" w:rsidR="003C3BE7" w:rsidRPr="00BF7106" w:rsidRDefault="003C3BE7" w:rsidP="00DE5D4B">
            <w:pPr>
              <w:cnfStyle w:val="000000100000" w:firstRow="0" w:lastRow="0" w:firstColumn="0" w:lastColumn="0" w:oddVBand="0" w:evenVBand="0" w:oddHBand="1" w:evenHBand="0" w:firstRowFirstColumn="0" w:firstRowLastColumn="0" w:lastRowFirstColumn="0" w:lastRowLastColumn="0"/>
              <w:rPr>
                <w:rFonts w:hint="eastAsia"/>
              </w:rPr>
            </w:pPr>
            <w:r>
              <w:t>Einstieg</w:t>
            </w:r>
          </w:p>
        </w:tc>
        <w:tc>
          <w:tcPr>
            <w:tcW w:w="2268" w:type="dxa"/>
          </w:tcPr>
          <w:p w14:paraId="61B5FC52" w14:textId="77777777" w:rsidR="003C3BE7" w:rsidRPr="00BF7106" w:rsidRDefault="003C3BE7" w:rsidP="00DE5D4B">
            <w:pPr>
              <w:cnfStyle w:val="000000100000" w:firstRow="0" w:lastRow="0" w:firstColumn="0" w:lastColumn="0" w:oddVBand="0" w:evenVBand="0" w:oddHBand="1" w:evenHBand="0" w:firstRowFirstColumn="0" w:firstRowLastColumn="0" w:lastRowFirstColumn="0" w:lastRowLastColumn="0"/>
              <w:rPr>
                <w:rFonts w:hint="eastAsia"/>
              </w:rPr>
            </w:pPr>
            <w:r>
              <w:t>Lehrervortrag</w:t>
            </w:r>
          </w:p>
        </w:tc>
        <w:tc>
          <w:tcPr>
            <w:tcW w:w="7145" w:type="dxa"/>
          </w:tcPr>
          <w:p w14:paraId="1D9DBE51" w14:textId="77777777" w:rsidR="003C3BE7" w:rsidRPr="00BF7106" w:rsidRDefault="003C3BE7" w:rsidP="00DE5D4B">
            <w:pPr>
              <w:cnfStyle w:val="000000100000" w:firstRow="0" w:lastRow="0" w:firstColumn="0" w:lastColumn="0" w:oddVBand="0" w:evenVBand="0" w:oddHBand="1" w:evenHBand="0" w:firstRowFirstColumn="0" w:firstRowLastColumn="0" w:lastRowFirstColumn="0" w:lastRowLastColumn="0"/>
              <w:rPr>
                <w:rFonts w:hint="eastAsia"/>
              </w:rPr>
            </w:pPr>
            <w:r>
              <w:t>L bespricht mit den SuS den bisheriegen Fortschritt und leitet den Abschluss dieses Themas ein. L sollte dabei den SuS die Funktionsweise von Public- und Private-Keys erklären und den Unterschied zu den bisherigen einfachen Verfahren (Caesar, Vigenére …) aufzeigen.</w:t>
            </w:r>
          </w:p>
        </w:tc>
        <w:tc>
          <w:tcPr>
            <w:tcW w:w="2351" w:type="dxa"/>
          </w:tcPr>
          <w:p w14:paraId="479AEBD0" w14:textId="733612A7" w:rsidR="003C3BE7" w:rsidRPr="00BF7106" w:rsidRDefault="003C3BE7" w:rsidP="00DE5D4B">
            <w:pPr>
              <w:cnfStyle w:val="000000100000" w:firstRow="0" w:lastRow="0" w:firstColumn="0" w:lastColumn="0" w:oddVBand="0" w:evenVBand="0" w:oddHBand="1" w:evenHBand="0" w:firstRowFirstColumn="0" w:firstRowLastColumn="0" w:lastRowFirstColumn="0" w:lastRowLastColumn="0"/>
              <w:rPr>
                <w:rFonts w:hint="eastAsia"/>
              </w:rPr>
            </w:pPr>
            <w:r>
              <w:t>A2.6</w:t>
            </w:r>
          </w:p>
        </w:tc>
      </w:tr>
      <w:tr w:rsidR="003C3BE7" w:rsidRPr="009E0487" w14:paraId="52CB5154" w14:textId="77777777" w:rsidTr="00DE5D4B">
        <w:trPr>
          <w:trHeight w:val="194"/>
        </w:trPr>
        <w:tc>
          <w:tcPr>
            <w:cnfStyle w:val="001000000000" w:firstRow="0" w:lastRow="0" w:firstColumn="1" w:lastColumn="0" w:oddVBand="0" w:evenVBand="0" w:oddHBand="0" w:evenHBand="0" w:firstRowFirstColumn="0" w:firstRowLastColumn="0" w:lastRowFirstColumn="0" w:lastRowLastColumn="0"/>
            <w:tcW w:w="1134" w:type="dxa"/>
          </w:tcPr>
          <w:p w14:paraId="6F97D97C" w14:textId="77777777" w:rsidR="003C3BE7" w:rsidRDefault="003C3BE7" w:rsidP="00DE5D4B">
            <w:pPr>
              <w:rPr>
                <w:rFonts w:hint="eastAsia"/>
              </w:rPr>
            </w:pPr>
            <w:r>
              <w:t>30 Min.</w:t>
            </w:r>
          </w:p>
        </w:tc>
        <w:tc>
          <w:tcPr>
            <w:tcW w:w="1701" w:type="dxa"/>
          </w:tcPr>
          <w:p w14:paraId="2F7F5C77" w14:textId="77777777" w:rsidR="003C3BE7" w:rsidRDefault="003C3BE7" w:rsidP="00DE5D4B">
            <w:pPr>
              <w:cnfStyle w:val="000000000000" w:firstRow="0" w:lastRow="0" w:firstColumn="0" w:lastColumn="0" w:oddVBand="0" w:evenVBand="0" w:oddHBand="0" w:evenHBand="0" w:firstRowFirstColumn="0" w:firstRowLastColumn="0" w:lastRowFirstColumn="0" w:lastRowLastColumn="0"/>
              <w:rPr>
                <w:rFonts w:hint="eastAsia"/>
              </w:rPr>
            </w:pPr>
            <w:r>
              <w:t>Vertiefung II</w:t>
            </w:r>
          </w:p>
        </w:tc>
        <w:tc>
          <w:tcPr>
            <w:tcW w:w="2268" w:type="dxa"/>
          </w:tcPr>
          <w:p w14:paraId="440B02CB" w14:textId="77777777" w:rsidR="003C3BE7" w:rsidRDefault="003C3BE7" w:rsidP="00DE5D4B">
            <w:pPr>
              <w:cnfStyle w:val="000000000000" w:firstRow="0" w:lastRow="0" w:firstColumn="0" w:lastColumn="0" w:oddVBand="0" w:evenVBand="0" w:oddHBand="0" w:evenHBand="0" w:firstRowFirstColumn="0" w:firstRowLastColumn="0" w:lastRowFirstColumn="0" w:lastRowLastColumn="0"/>
              <w:rPr>
                <w:rFonts w:hint="eastAsia"/>
              </w:rPr>
            </w:pPr>
            <w:r>
              <w:t>Einzel-/Partnerarbeit</w:t>
            </w:r>
          </w:p>
        </w:tc>
        <w:tc>
          <w:tcPr>
            <w:tcW w:w="7145" w:type="dxa"/>
          </w:tcPr>
          <w:p w14:paraId="7576FD1C" w14:textId="77777777" w:rsidR="003C3BE7" w:rsidRDefault="003C3BE7" w:rsidP="00DE5D4B">
            <w:pPr>
              <w:cnfStyle w:val="000000000000" w:firstRow="0" w:lastRow="0" w:firstColumn="0" w:lastColumn="0" w:oddVBand="0" w:evenVBand="0" w:oddHBand="0" w:evenHBand="0" w:firstRowFirstColumn="0" w:firstRowLastColumn="0" w:lastRowFirstColumn="0" w:lastRowLastColumn="0"/>
              <w:rPr>
                <w:rFonts w:hint="eastAsia"/>
              </w:rPr>
            </w:pPr>
            <w:r>
              <w:t>Die SuS bearbeiten das Arbeitsmaterial V3.8 und verschlüsseln Dateien mittels verschiedener Softwarelösungen.</w:t>
            </w:r>
          </w:p>
        </w:tc>
        <w:tc>
          <w:tcPr>
            <w:tcW w:w="2351" w:type="dxa"/>
          </w:tcPr>
          <w:p w14:paraId="70D9136E" w14:textId="13E1D0B0" w:rsidR="003C3BE7" w:rsidRPr="00BF7106" w:rsidRDefault="003C3BE7" w:rsidP="00DE5D4B">
            <w:pPr>
              <w:cnfStyle w:val="000000000000" w:firstRow="0" w:lastRow="0" w:firstColumn="0" w:lastColumn="0" w:oddVBand="0" w:evenVBand="0" w:oddHBand="0" w:evenHBand="0" w:firstRowFirstColumn="0" w:firstRowLastColumn="0" w:lastRowFirstColumn="0" w:lastRowLastColumn="0"/>
              <w:rPr>
                <w:rFonts w:hint="eastAsia"/>
              </w:rPr>
            </w:pPr>
            <w:r>
              <w:t>A2.7</w:t>
            </w:r>
          </w:p>
        </w:tc>
      </w:tr>
      <w:tr w:rsidR="003C3BE7" w:rsidRPr="009E0487" w14:paraId="5A2F757E" w14:textId="77777777" w:rsidTr="00DE5D4B">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1134" w:type="dxa"/>
          </w:tcPr>
          <w:p w14:paraId="5CFBF2C8" w14:textId="77777777" w:rsidR="003C3BE7" w:rsidRDefault="003C3BE7" w:rsidP="00DE5D4B">
            <w:pPr>
              <w:rPr>
                <w:rFonts w:hint="eastAsia"/>
              </w:rPr>
            </w:pPr>
            <w:r>
              <w:t>30 Min.</w:t>
            </w:r>
          </w:p>
        </w:tc>
        <w:tc>
          <w:tcPr>
            <w:tcW w:w="1701" w:type="dxa"/>
          </w:tcPr>
          <w:p w14:paraId="489DD8BE" w14:textId="77777777" w:rsidR="003C3BE7" w:rsidRDefault="003C3BE7" w:rsidP="00DE5D4B">
            <w:pPr>
              <w:cnfStyle w:val="000000100000" w:firstRow="0" w:lastRow="0" w:firstColumn="0" w:lastColumn="0" w:oddVBand="0" w:evenVBand="0" w:oddHBand="1" w:evenHBand="0" w:firstRowFirstColumn="0" w:firstRowLastColumn="0" w:lastRowFirstColumn="0" w:lastRowLastColumn="0"/>
              <w:rPr>
                <w:rFonts w:hint="eastAsia"/>
              </w:rPr>
            </w:pPr>
            <w:r>
              <w:t>Reflexion</w:t>
            </w:r>
          </w:p>
        </w:tc>
        <w:tc>
          <w:tcPr>
            <w:tcW w:w="2268" w:type="dxa"/>
          </w:tcPr>
          <w:p w14:paraId="6A90D50D" w14:textId="77777777" w:rsidR="003C3BE7" w:rsidRDefault="003C3BE7" w:rsidP="00DE5D4B">
            <w:pPr>
              <w:cnfStyle w:val="000000100000" w:firstRow="0" w:lastRow="0" w:firstColumn="0" w:lastColumn="0" w:oddVBand="0" w:evenVBand="0" w:oddHBand="1" w:evenHBand="0" w:firstRowFirstColumn="0" w:firstRowLastColumn="0" w:lastRowFirstColumn="0" w:lastRowLastColumn="0"/>
              <w:rPr>
                <w:rFonts w:hint="eastAsia"/>
              </w:rPr>
            </w:pPr>
            <w:r>
              <w:t>Think-Pair-Share</w:t>
            </w:r>
          </w:p>
        </w:tc>
        <w:tc>
          <w:tcPr>
            <w:tcW w:w="7145" w:type="dxa"/>
          </w:tcPr>
          <w:p w14:paraId="514A405E" w14:textId="77777777" w:rsidR="003C3BE7" w:rsidRDefault="003C3BE7" w:rsidP="00DE5D4B">
            <w:pPr>
              <w:cnfStyle w:val="000000100000" w:firstRow="0" w:lastRow="0" w:firstColumn="0" w:lastColumn="0" w:oddVBand="0" w:evenVBand="0" w:oddHBand="1" w:evenHBand="0" w:firstRowFirstColumn="0" w:firstRowLastColumn="0" w:lastRowFirstColumn="0" w:lastRowLastColumn="0"/>
              <w:rPr>
                <w:rFonts w:hint="eastAsia"/>
              </w:rPr>
            </w:pPr>
            <w:r>
              <w:t>L zeigt den SuS den Film zu Men in grey; Besprechung verschiedener Fragestellungen zur sicheren Kommunikation etc.</w:t>
            </w:r>
          </w:p>
        </w:tc>
        <w:tc>
          <w:tcPr>
            <w:tcW w:w="2351" w:type="dxa"/>
          </w:tcPr>
          <w:p w14:paraId="28943E86" w14:textId="77777777" w:rsidR="003C3BE7" w:rsidRPr="00BF7106" w:rsidRDefault="003C3BE7" w:rsidP="00DE5D4B">
            <w:pPr>
              <w:cnfStyle w:val="000000100000" w:firstRow="0" w:lastRow="0" w:firstColumn="0" w:lastColumn="0" w:oddVBand="0" w:evenVBand="0" w:oddHBand="1" w:evenHBand="0" w:firstRowFirstColumn="0" w:firstRowLastColumn="0" w:lastRowFirstColumn="0" w:lastRowLastColumn="0"/>
              <w:rPr>
                <w:rFonts w:hint="eastAsia"/>
              </w:rPr>
            </w:pPr>
          </w:p>
        </w:tc>
      </w:tr>
    </w:tbl>
    <w:p w14:paraId="00111432" w14:textId="7E1924AA" w:rsidR="009E0487" w:rsidRPr="003C3BE7" w:rsidRDefault="009E0487" w:rsidP="003676A1">
      <w:pPr>
        <w:spacing w:before="240"/>
        <w:rPr>
          <w:rFonts w:hint="eastAsia"/>
        </w:rPr>
        <w:sectPr w:rsidR="009E0487" w:rsidRPr="003C3BE7" w:rsidSect="00654995">
          <w:headerReference w:type="default" r:id="rId23"/>
          <w:footerReference w:type="default" r:id="rId24"/>
          <w:headerReference w:type="first" r:id="rId25"/>
          <w:footerReference w:type="first" r:id="rId26"/>
          <w:pgSz w:w="16838" w:h="11906" w:orient="landscape"/>
          <w:pgMar w:top="1531" w:right="1134" w:bottom="1134" w:left="1134" w:header="709" w:footer="357" w:gutter="0"/>
          <w:cols w:space="708"/>
          <w:docGrid w:linePitch="360"/>
        </w:sectPr>
      </w:pPr>
    </w:p>
    <w:p w14:paraId="464E261A" w14:textId="3E7942EA" w:rsidR="007C0631" w:rsidRDefault="00E46849" w:rsidP="00E46849">
      <w:pPr>
        <w:pStyle w:val="berschrift1"/>
        <w:rPr>
          <w:rFonts w:hint="eastAsia"/>
        </w:rPr>
      </w:pPr>
      <w:bookmarkStart w:id="41" w:name="_Toc459381722"/>
      <w:r>
        <w:lastRenderedPageBreak/>
        <w:t>Einbettung in verschiedene Fächer und Themen</w:t>
      </w:r>
      <w:bookmarkEnd w:id="41"/>
    </w:p>
    <w:p w14:paraId="3A0A4DFE" w14:textId="77777777" w:rsidR="00CF37DA" w:rsidRDefault="00CF37DA" w:rsidP="00CF37DA">
      <w:pPr>
        <w:rPr>
          <w:rFonts w:hint="eastAsia"/>
        </w:rPr>
      </w:pPr>
      <w:r>
        <w:t>Als Einbettung in ein speziellen Unterrichtsfach bietet sich in erster Linie die Informatik oder Technik an. Da gerade die Informatik nicht in allen Bundesländern fester Bestandteil der Schuldbildung ist und einige Schulen kein Unterrichtsfach in Richtung der Informatik anbieten, würde es sich als Alternative anbieten, dieses Modul fächerübergreifend im Rahmen einer Projekt- bzw. Themenwoche einzubinden.</w:t>
      </w:r>
    </w:p>
    <w:p w14:paraId="385EECEE" w14:textId="77777777" w:rsidR="00CF37DA" w:rsidRDefault="00CF37DA" w:rsidP="00CF37DA">
      <w:pPr>
        <w:rPr>
          <w:rFonts w:cstheme="minorHAnsi" w:hint="eastAsia"/>
        </w:rPr>
      </w:pPr>
      <w:r w:rsidRPr="00437E92">
        <w:rPr>
          <w:rFonts w:cstheme="minorHAnsi"/>
        </w:rPr>
        <w:t>Die folgenden Kompetenzen finden sich entweder in den Bildungsstandards der Kultusministerkonferenz oder in den einzelnen Rahmenlehrplänen der Länder wieder:</w:t>
      </w:r>
    </w:p>
    <w:p w14:paraId="2CB43044" w14:textId="77777777" w:rsidR="00CF37DA" w:rsidRPr="009C729D" w:rsidRDefault="00CF37DA" w:rsidP="00CF37DA">
      <w:pPr>
        <w:rPr>
          <w:rFonts w:hint="eastAsia"/>
          <w:b/>
        </w:rPr>
      </w:pPr>
      <w:r w:rsidRPr="009C729D">
        <w:rPr>
          <w:b/>
        </w:rPr>
        <w:t>Informatik</w:t>
      </w:r>
      <w:r>
        <w:rPr>
          <w:b/>
        </w:rPr>
        <w:t>/Technik</w:t>
      </w:r>
    </w:p>
    <w:p w14:paraId="17AC7753" w14:textId="77777777" w:rsidR="00CF37DA" w:rsidRPr="009C729D" w:rsidRDefault="00CF37DA" w:rsidP="00CF37DA">
      <w:pPr>
        <w:rPr>
          <w:rFonts w:hint="eastAsia"/>
        </w:rPr>
      </w:pPr>
      <w:r>
        <w:t xml:space="preserve">Die </w:t>
      </w:r>
      <w:r w:rsidRPr="009C729D">
        <w:t>Schülerinnen und Schüler …</w:t>
      </w:r>
    </w:p>
    <w:p w14:paraId="4E6A5DBA" w14:textId="77777777" w:rsidR="00CF37DA" w:rsidRDefault="00CF37DA" w:rsidP="00CF37DA">
      <w:pPr>
        <w:pStyle w:val="WF-Listenabsatz-1-facherZeilenabstand"/>
        <w:rPr>
          <w:rFonts w:hint="eastAsia"/>
        </w:rPr>
      </w:pPr>
      <w:r>
        <w:t>kennen ausgewählte Beispiele von Algorithmen/Verfahren zum Ver- und Entschlüsseln von Nachrichten sowie zum Knacken eben dieser.</w:t>
      </w:r>
    </w:p>
    <w:p w14:paraId="619A99B6" w14:textId="77777777" w:rsidR="00CF37DA" w:rsidRDefault="00CF37DA" w:rsidP="00CF37DA">
      <w:pPr>
        <w:pStyle w:val="WF-Listenabsatz-1-facherZeilenabstand"/>
        <w:rPr>
          <w:rFonts w:hint="eastAsia"/>
        </w:rPr>
      </w:pPr>
      <w:r>
        <w:t>kennen die Bedeutung von krytographischen Verfahren bzgl. sicherer Kommunikationen sowie die damit verbundene gesellschaftliche aber auch wirtschaftliche Bedeutung.</w:t>
      </w:r>
    </w:p>
    <w:p w14:paraId="0307BF9A" w14:textId="77777777" w:rsidR="00CF37DA" w:rsidRDefault="00CF37DA" w:rsidP="00CF37DA">
      <w:pPr>
        <w:pStyle w:val="WF-Listenabsatz-1-facherZeilenabstand"/>
        <w:rPr>
          <w:rFonts w:hint="eastAsia"/>
        </w:rPr>
      </w:pPr>
      <w:r>
        <w:t>reflektieren ihren eigenen Umgang mit sicheren und unsicheren Übertragungswegen und können sich absichern.</w:t>
      </w:r>
      <w:r w:rsidRPr="00534668">
        <w:t xml:space="preserve"> </w:t>
      </w:r>
    </w:p>
    <w:p w14:paraId="5B4E1A4F" w14:textId="77777777" w:rsidR="00CF37DA" w:rsidRDefault="00CF37DA" w:rsidP="00CF37DA">
      <w:pPr>
        <w:pStyle w:val="WF-Listenabsatz-1-facherZeilenabstand"/>
        <w:rPr>
          <w:rFonts w:hint="eastAsia"/>
        </w:rPr>
      </w:pPr>
      <w:r w:rsidRPr="00534668">
        <w:t>kommunizieren fachgerecht über informatische Sachverhalte</w:t>
      </w:r>
      <w:r>
        <w:t>.</w:t>
      </w:r>
    </w:p>
    <w:p w14:paraId="5E543EB6" w14:textId="77777777" w:rsidR="00CF37DA" w:rsidRDefault="00CF37DA" w:rsidP="00CF37DA">
      <w:pPr>
        <w:pStyle w:val="WF-Listenabsatz-1-facherZeilenabstand"/>
        <w:rPr>
          <w:rFonts w:hint="eastAsia"/>
        </w:rPr>
      </w:pPr>
      <w:r w:rsidRPr="00534668">
        <w:t xml:space="preserve">veranschaulichen </w:t>
      </w:r>
      <w:r>
        <w:t>kryptologische</w:t>
      </w:r>
      <w:r w:rsidRPr="00534668">
        <w:t xml:space="preserve"> Sachverhalte</w:t>
      </w:r>
      <w:r>
        <w:t>. (Optional)</w:t>
      </w:r>
      <w:r w:rsidRPr="00534668">
        <w:t xml:space="preserve"> </w:t>
      </w:r>
    </w:p>
    <w:p w14:paraId="60F6C02E" w14:textId="77777777" w:rsidR="00CF37DA" w:rsidRPr="009C729D" w:rsidRDefault="00CF37DA" w:rsidP="00CF37DA">
      <w:pPr>
        <w:pStyle w:val="WF-Listenabsatz-1-facherZeilenabstand"/>
        <w:rPr>
          <w:rFonts w:hint="eastAsia"/>
        </w:rPr>
      </w:pPr>
      <w:r>
        <w:t>implementieren kryptographische Verfahren mittels geeigneten Verfahren. (Ausblick)</w:t>
      </w:r>
    </w:p>
    <w:p w14:paraId="75378C69" w14:textId="77777777" w:rsidR="00CF37DA" w:rsidRDefault="00CF37DA" w:rsidP="00CF37DA">
      <w:pPr>
        <w:rPr>
          <w:rFonts w:hint="eastAsia"/>
          <w:b/>
        </w:rPr>
      </w:pPr>
      <w:r>
        <w:rPr>
          <w:b/>
        </w:rPr>
        <w:br/>
      </w:r>
      <w:r w:rsidRPr="009C729D">
        <w:rPr>
          <w:b/>
        </w:rPr>
        <w:t>Mathematik</w:t>
      </w:r>
    </w:p>
    <w:p w14:paraId="6F1280F7" w14:textId="77777777" w:rsidR="00CF37DA" w:rsidRDefault="00CF37DA" w:rsidP="00CF37DA">
      <w:pPr>
        <w:rPr>
          <w:rFonts w:hint="eastAsia"/>
        </w:rPr>
      </w:pPr>
      <w:r>
        <w:t>Für eine Lehrkraft bedeutet d</w:t>
      </w:r>
      <w:r w:rsidRPr="00D56BCE">
        <w:t xml:space="preserve">ie Einbindung dieses Moduls im Mathematikunterricht </w:t>
      </w:r>
      <w:r>
        <w:t>wahrscheinlich</w:t>
      </w:r>
      <w:r w:rsidRPr="00D56BCE">
        <w:t xml:space="preserve"> eher </w:t>
      </w:r>
      <w:r>
        <w:t>eine Ausrichtung bezüglich der Verfahren, weshalb hier gilt:</w:t>
      </w:r>
    </w:p>
    <w:p w14:paraId="33EA886E" w14:textId="77777777" w:rsidR="00CF37DA" w:rsidRPr="009C729D" w:rsidRDefault="00CF37DA" w:rsidP="00CF37DA">
      <w:pPr>
        <w:rPr>
          <w:rFonts w:hint="eastAsia"/>
        </w:rPr>
      </w:pPr>
      <w:r w:rsidRPr="009C729D">
        <w:t>Die Schülerinnen und Schüler …</w:t>
      </w:r>
    </w:p>
    <w:p w14:paraId="4780B1D0" w14:textId="77777777" w:rsidR="00CF37DA" w:rsidRDefault="00CF37DA" w:rsidP="00CF37DA">
      <w:pPr>
        <w:pStyle w:val="WF-Listenabsatz-1-facherZeilenabstand"/>
        <w:rPr>
          <w:rFonts w:hint="eastAsia"/>
        </w:rPr>
      </w:pPr>
      <w:r>
        <w:t>können geeignete heuristische Hilfsmittel, Strategien und Prinzipien zum Problemlösen auswählen und anwenden.</w:t>
      </w:r>
    </w:p>
    <w:p w14:paraId="2F3247D7" w14:textId="77777777" w:rsidR="00CF37DA" w:rsidRDefault="00CF37DA" w:rsidP="00CF37DA">
      <w:pPr>
        <w:pStyle w:val="WF-Listenabsatz-1-facherZeilenabstand"/>
        <w:rPr>
          <w:rFonts w:hint="eastAsia"/>
        </w:rPr>
      </w:pPr>
      <w:r>
        <w:t>können die Plausibilität der Ergebnisse überprüfen sowie das Finden von Lösungsideen und die Lösungswege reflektieren.</w:t>
      </w:r>
    </w:p>
    <w:p w14:paraId="4D08F1CF" w14:textId="64274F98" w:rsidR="00CF37DA" w:rsidRDefault="00CF37DA" w:rsidP="00CF37DA">
      <w:pPr>
        <w:pStyle w:val="WF-Listenabsatz-1-facherZeilenabstand"/>
        <w:rPr>
          <w:rFonts w:hint="eastAsia"/>
        </w:rPr>
      </w:pPr>
      <w:r>
        <w:t>können Überlegungen, Lösungswege bzw. Ergebnisse dokumentieren, verständlich darstellen und präsentieren, auch unter Nutzung geeigneter Medien.</w:t>
      </w:r>
    </w:p>
    <w:p w14:paraId="532568F6" w14:textId="2753C829" w:rsidR="003406C7" w:rsidRDefault="003406C7" w:rsidP="003406C7">
      <w:pPr>
        <w:pStyle w:val="WF-Listenabsatz-1-facherZeilenabstand"/>
        <w:numPr>
          <w:ilvl w:val="0"/>
          <w:numId w:val="0"/>
        </w:numPr>
        <w:ind w:left="714" w:hanging="357"/>
        <w:rPr>
          <w:rFonts w:hint="eastAsia"/>
        </w:rPr>
      </w:pPr>
    </w:p>
    <w:p w14:paraId="54329161" w14:textId="284FC438" w:rsidR="003406C7" w:rsidRDefault="003406C7" w:rsidP="003406C7">
      <w:pPr>
        <w:pStyle w:val="WF-Listenabsatz-1-facherZeilenabstand"/>
        <w:numPr>
          <w:ilvl w:val="0"/>
          <w:numId w:val="0"/>
        </w:numPr>
        <w:ind w:left="714" w:hanging="357"/>
        <w:rPr>
          <w:rFonts w:hint="eastAsia"/>
        </w:rPr>
      </w:pPr>
    </w:p>
    <w:p w14:paraId="17275FD4" w14:textId="63AD9D30" w:rsidR="003406C7" w:rsidRDefault="003406C7" w:rsidP="003406C7">
      <w:pPr>
        <w:pStyle w:val="WF-Listenabsatz-1-facherZeilenabstand"/>
        <w:numPr>
          <w:ilvl w:val="0"/>
          <w:numId w:val="0"/>
        </w:numPr>
        <w:ind w:left="714" w:hanging="357"/>
        <w:rPr>
          <w:rFonts w:hint="eastAsia"/>
        </w:rPr>
      </w:pPr>
    </w:p>
    <w:p w14:paraId="16742450" w14:textId="5C6C285F" w:rsidR="003406C7" w:rsidRDefault="003406C7" w:rsidP="003406C7">
      <w:pPr>
        <w:pStyle w:val="WF-Listenabsatz-1-facherZeilenabstand"/>
        <w:numPr>
          <w:ilvl w:val="0"/>
          <w:numId w:val="0"/>
        </w:numPr>
        <w:ind w:left="714" w:hanging="357"/>
        <w:rPr>
          <w:rFonts w:hint="eastAsia"/>
        </w:rPr>
      </w:pPr>
    </w:p>
    <w:p w14:paraId="3C55BEA5" w14:textId="02A64969" w:rsidR="003406C7" w:rsidRDefault="003406C7" w:rsidP="003406C7">
      <w:pPr>
        <w:pStyle w:val="WF-Listenabsatz-1-facherZeilenabstand"/>
        <w:numPr>
          <w:ilvl w:val="0"/>
          <w:numId w:val="0"/>
        </w:numPr>
        <w:ind w:left="714" w:hanging="357"/>
        <w:rPr>
          <w:rFonts w:hint="eastAsia"/>
        </w:rPr>
      </w:pPr>
    </w:p>
    <w:p w14:paraId="405AF1A0" w14:textId="52AB0F0F" w:rsidR="003406C7" w:rsidRDefault="003406C7" w:rsidP="003406C7">
      <w:pPr>
        <w:pStyle w:val="WF-Listenabsatz-1-facherZeilenabstand"/>
        <w:numPr>
          <w:ilvl w:val="0"/>
          <w:numId w:val="0"/>
        </w:numPr>
        <w:ind w:left="714" w:hanging="357"/>
        <w:rPr>
          <w:rFonts w:hint="eastAsia"/>
        </w:rPr>
      </w:pPr>
    </w:p>
    <w:p w14:paraId="076D92E3" w14:textId="3EFFE3AA" w:rsidR="003406C7" w:rsidRDefault="003406C7" w:rsidP="003406C7">
      <w:pPr>
        <w:pStyle w:val="WF-Listenabsatz-1-facherZeilenabstand"/>
        <w:numPr>
          <w:ilvl w:val="0"/>
          <w:numId w:val="0"/>
        </w:numPr>
        <w:ind w:left="714" w:hanging="357"/>
        <w:rPr>
          <w:rFonts w:hint="eastAsia"/>
        </w:rPr>
      </w:pPr>
    </w:p>
    <w:p w14:paraId="79CDCA98" w14:textId="25DA07D1" w:rsidR="003406C7" w:rsidRDefault="003406C7" w:rsidP="003406C7">
      <w:pPr>
        <w:pStyle w:val="WF-Listenabsatz-1-facherZeilenabstand"/>
        <w:numPr>
          <w:ilvl w:val="0"/>
          <w:numId w:val="0"/>
        </w:numPr>
        <w:ind w:left="714" w:hanging="357"/>
        <w:rPr>
          <w:rFonts w:hint="eastAsia"/>
        </w:rPr>
      </w:pPr>
    </w:p>
    <w:p w14:paraId="386AAA7A" w14:textId="77777777" w:rsidR="003406C7" w:rsidRPr="00CF37DA" w:rsidRDefault="003406C7" w:rsidP="003406C7">
      <w:pPr>
        <w:pStyle w:val="WF-Listenabsatz-1-facherZeilenabstand"/>
        <w:numPr>
          <w:ilvl w:val="0"/>
          <w:numId w:val="0"/>
        </w:numPr>
        <w:ind w:left="714" w:hanging="357"/>
        <w:rPr>
          <w:rFonts w:hint="eastAsia"/>
        </w:rPr>
      </w:pPr>
    </w:p>
    <w:p w14:paraId="2D143252" w14:textId="77777777" w:rsidR="000644BD" w:rsidRDefault="000644BD" w:rsidP="000644BD">
      <w:pPr>
        <w:pStyle w:val="berschrift1"/>
        <w:rPr>
          <w:rFonts w:hint="eastAsia"/>
        </w:rPr>
      </w:pPr>
      <w:bookmarkStart w:id="42" w:name="_Toc459381723"/>
      <w:r>
        <w:lastRenderedPageBreak/>
        <w:t>Anschlussthemen</w:t>
      </w:r>
      <w:bookmarkEnd w:id="42"/>
    </w:p>
    <w:p w14:paraId="6D43B3B3" w14:textId="5DF0CEFE" w:rsidR="00433462" w:rsidRDefault="00433462" w:rsidP="00433462">
      <w:pPr>
        <w:rPr>
          <w:rFonts w:cstheme="minorHAnsi" w:hint="eastAsia"/>
        </w:rPr>
      </w:pPr>
      <w:r w:rsidRPr="001D4E26">
        <w:rPr>
          <w:rFonts w:cstheme="minorHAnsi"/>
        </w:rPr>
        <w:t>Als Anschlussthemen im Z</w:t>
      </w:r>
      <w:r w:rsidR="003406C7">
        <w:rPr>
          <w:rFonts w:cstheme="minorHAnsi"/>
        </w:rPr>
        <w:t>usammenhang mit IT2School bieten</w:t>
      </w:r>
      <w:r w:rsidRPr="001D4E26">
        <w:rPr>
          <w:rFonts w:cstheme="minorHAnsi"/>
        </w:rPr>
        <w:t xml:space="preserve"> sich folgende</w:t>
      </w:r>
      <w:r>
        <w:rPr>
          <w:rFonts w:cstheme="minorHAnsi"/>
        </w:rPr>
        <w:t xml:space="preserve"> Modul</w:t>
      </w:r>
      <w:r w:rsidR="003406C7">
        <w:rPr>
          <w:rFonts w:cstheme="minorHAnsi"/>
        </w:rPr>
        <w:t>e</w:t>
      </w:r>
      <w:r w:rsidRPr="001D4E26">
        <w:rPr>
          <w:rFonts w:cstheme="minorHAnsi"/>
        </w:rPr>
        <w:t xml:space="preserve"> an:</w:t>
      </w:r>
    </w:p>
    <w:p w14:paraId="5951BE21" w14:textId="500FD99A" w:rsidR="00433462" w:rsidRPr="00452D30" w:rsidRDefault="00433462" w:rsidP="00433462">
      <w:pPr>
        <w:rPr>
          <w:rFonts w:cstheme="minorHAnsi" w:hint="eastAsia"/>
          <w:b/>
        </w:rPr>
      </w:pPr>
      <w:r w:rsidRPr="00452D30">
        <w:rPr>
          <w:rFonts w:cstheme="minorHAnsi"/>
          <w:b/>
        </w:rPr>
        <w:t>Beispiel:  Programmieren</w:t>
      </w:r>
    </w:p>
    <w:tbl>
      <w:tblPr>
        <w:tblStyle w:val="Tabellenraster"/>
        <w:tblW w:w="81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594"/>
        <w:gridCol w:w="2274"/>
        <w:gridCol w:w="535"/>
        <w:gridCol w:w="2786"/>
      </w:tblGrid>
      <w:tr w:rsidR="00DA2EDC" w14:paraId="02CCDCE9" w14:textId="33A5B6EE" w:rsidTr="00452D30">
        <w:trPr>
          <w:jc w:val="center"/>
        </w:trPr>
        <w:tc>
          <w:tcPr>
            <w:tcW w:w="2080" w:type="dxa"/>
            <w:vAlign w:val="center"/>
          </w:tcPr>
          <w:p w14:paraId="1AF7C1B2" w14:textId="62882FCE" w:rsidR="00452D30" w:rsidRDefault="00DA2EDC" w:rsidP="00452D30">
            <w:pPr>
              <w:jc w:val="center"/>
            </w:pPr>
            <w:r>
              <w:drawing>
                <wp:inline distT="0" distB="0" distL="0" distR="0" wp14:anchorId="1D9EEDD8" wp14:editId="600BD74E">
                  <wp:extent cx="1457325" cy="70757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ryptologie.jpg"/>
                          <pic:cNvPicPr/>
                        </pic:nvPicPr>
                        <pic:blipFill>
                          <a:blip r:embed="rId27" cstate="screen">
                            <a:extLst>
                              <a:ext uri="{28A0092B-C50C-407E-A947-70E740481C1C}">
                                <a14:useLocalDpi xmlns:a14="http://schemas.microsoft.com/office/drawing/2010/main"/>
                              </a:ext>
                            </a:extLst>
                          </a:blip>
                          <a:stretch>
                            <a:fillRect/>
                          </a:stretch>
                        </pic:blipFill>
                        <pic:spPr>
                          <a:xfrm>
                            <a:off x="0" y="0"/>
                            <a:ext cx="1471202" cy="714308"/>
                          </a:xfrm>
                          <a:prstGeom prst="rect">
                            <a:avLst/>
                          </a:prstGeom>
                        </pic:spPr>
                      </pic:pic>
                    </a:graphicData>
                  </a:graphic>
                </wp:inline>
              </w:drawing>
            </w:r>
          </w:p>
        </w:tc>
        <w:tc>
          <w:tcPr>
            <w:tcW w:w="847" w:type="dxa"/>
            <w:vAlign w:val="center"/>
          </w:tcPr>
          <w:p w14:paraId="2DCE80F6" w14:textId="77777777" w:rsidR="00452D30" w:rsidRPr="00942545" w:rsidRDefault="00452D30" w:rsidP="00452D30">
            <w:pPr>
              <w:jc w:val="center"/>
              <w:rPr>
                <w:sz w:val="48"/>
                <w:szCs w:val="48"/>
              </w:rPr>
            </w:pPr>
            <w:r w:rsidRPr="00942545">
              <w:rPr>
                <w:sz w:val="48"/>
                <w:szCs w:val="48"/>
              </w:rPr>
              <w:t>→</w:t>
            </w:r>
          </w:p>
        </w:tc>
        <w:tc>
          <w:tcPr>
            <w:tcW w:w="2323" w:type="dxa"/>
            <w:vAlign w:val="center"/>
          </w:tcPr>
          <w:p w14:paraId="66363927" w14:textId="3490CA7C" w:rsidR="00452D30" w:rsidRDefault="00452D30" w:rsidP="00452D30">
            <w:pPr>
              <w:jc w:val="center"/>
            </w:pPr>
            <w:r>
              <w:drawing>
                <wp:inline distT="0" distB="0" distL="0" distR="0" wp14:anchorId="31B4B670" wp14:editId="7CC7B3C9">
                  <wp:extent cx="1367155" cy="840842"/>
                  <wp:effectExtent l="0" t="0" r="444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pic:cNvPicPr>
                            <a:picLocks noChangeAspect="1"/>
                          </pic:cNvPicPr>
                        </pic:nvPicPr>
                        <pic:blipFill rotWithShape="1">
                          <a:blip r:embed="rId28" cstate="screen">
                            <a:extLst>
                              <a:ext uri="{28A0092B-C50C-407E-A947-70E740481C1C}">
                                <a14:useLocalDpi xmlns:a14="http://schemas.microsoft.com/office/drawing/2010/main"/>
                              </a:ext>
                            </a:extLst>
                          </a:blip>
                          <a:srcRect/>
                          <a:stretch/>
                        </pic:blipFill>
                        <pic:spPr bwMode="auto">
                          <a:xfrm>
                            <a:off x="0" y="0"/>
                            <a:ext cx="1368000" cy="841362"/>
                          </a:xfrm>
                          <a:prstGeom prst="rect">
                            <a:avLst/>
                          </a:prstGeom>
                          <a:ln>
                            <a:noFill/>
                          </a:ln>
                          <a:extLst>
                            <a:ext uri="{53640926-AAD7-44D8-BBD7-CCE9431645EC}">
                              <a14:shadowObscured xmlns:a14="http://schemas.microsoft.com/office/drawing/2010/main"/>
                            </a:ext>
                          </a:extLst>
                        </pic:spPr>
                      </pic:pic>
                    </a:graphicData>
                  </a:graphic>
                </wp:inline>
              </w:drawing>
            </w:r>
          </w:p>
        </w:tc>
        <w:tc>
          <w:tcPr>
            <w:tcW w:w="845" w:type="dxa"/>
            <w:vAlign w:val="center"/>
          </w:tcPr>
          <w:p w14:paraId="32F9537D" w14:textId="50178822" w:rsidR="00452D30" w:rsidRDefault="00452D30" w:rsidP="00452D30">
            <w:pPr>
              <w:jc w:val="center"/>
            </w:pPr>
            <w:r>
              <w:t>oder</w:t>
            </w:r>
          </w:p>
        </w:tc>
        <w:tc>
          <w:tcPr>
            <w:tcW w:w="2081" w:type="dxa"/>
            <w:vAlign w:val="center"/>
          </w:tcPr>
          <w:p w14:paraId="7767A645" w14:textId="5A322706" w:rsidR="00452D30" w:rsidRDefault="00DA2EDC" w:rsidP="00452D30">
            <w:pPr>
              <w:jc w:val="center"/>
            </w:pPr>
            <w:r>
              <w:drawing>
                <wp:inline distT="0" distB="0" distL="0" distR="0" wp14:anchorId="51100877" wp14:editId="00F78014">
                  <wp:extent cx="1696935" cy="82390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ython.jpg"/>
                          <pic:cNvPicPr/>
                        </pic:nvPicPr>
                        <pic:blipFill>
                          <a:blip r:embed="rId29" cstate="screen">
                            <a:extLst>
                              <a:ext uri="{28A0092B-C50C-407E-A947-70E740481C1C}">
                                <a14:useLocalDpi xmlns:a14="http://schemas.microsoft.com/office/drawing/2010/main"/>
                              </a:ext>
                            </a:extLst>
                          </a:blip>
                          <a:stretch>
                            <a:fillRect/>
                          </a:stretch>
                        </pic:blipFill>
                        <pic:spPr>
                          <a:xfrm>
                            <a:off x="0" y="0"/>
                            <a:ext cx="1699424" cy="825116"/>
                          </a:xfrm>
                          <a:prstGeom prst="rect">
                            <a:avLst/>
                          </a:prstGeom>
                        </pic:spPr>
                      </pic:pic>
                    </a:graphicData>
                  </a:graphic>
                </wp:inline>
              </w:drawing>
            </w:r>
          </w:p>
        </w:tc>
      </w:tr>
    </w:tbl>
    <w:p w14:paraId="7E1CC473" w14:textId="08029648" w:rsidR="00433462" w:rsidRDefault="00433462" w:rsidP="00452D30">
      <w:pPr>
        <w:spacing w:before="240"/>
        <w:rPr>
          <w:rFonts w:hint="eastAsia"/>
        </w:rPr>
      </w:pPr>
      <w:r>
        <w:t>Gerade hinsichtlich dem Modul B5</w:t>
      </w:r>
      <w:r w:rsidR="00BC7911">
        <w:t xml:space="preserve"> und A3</w:t>
      </w:r>
      <w:r>
        <w:t xml:space="preserve"> empfiehlt sich eine mögliche Vertiefung dieses Moduls bei</w:t>
      </w:r>
      <w:r w:rsidR="00E41CBE">
        <w:t xml:space="preserve"> </w:t>
      </w:r>
      <w:r>
        <w:t>dem die Schülerinnen und Schüler die erlernten Verfahren selbstständig in Form von Programmen in Scratch</w:t>
      </w:r>
      <w:r w:rsidR="00BC7911">
        <w:t xml:space="preserve"> bzw. Python</w:t>
      </w:r>
      <w:r>
        <w:t xml:space="preserve"> implementieren. Besonders die aufwändige</w:t>
      </w:r>
      <w:r w:rsidR="00BC7911">
        <w:t>re</w:t>
      </w:r>
      <w:r>
        <w:t xml:space="preserve">n Verfahren zum </w:t>
      </w:r>
      <w:r w:rsidR="003406C7">
        <w:t xml:space="preserve">entschlüsseln </w:t>
      </w:r>
      <w:r>
        <w:t>von kryptographischen Verfahren bietet sich hier an.</w:t>
      </w:r>
    </w:p>
    <w:p w14:paraId="2CCDE6CE" w14:textId="77777777" w:rsidR="00433462" w:rsidRDefault="00433462" w:rsidP="00433462">
      <w:pPr>
        <w:pStyle w:val="berschrift1"/>
        <w:rPr>
          <w:rFonts w:hint="eastAsia"/>
        </w:rPr>
      </w:pPr>
      <w:bookmarkStart w:id="43" w:name="_Toc453851916"/>
      <w:bookmarkStart w:id="44" w:name="_Toc459381724"/>
      <w:r>
        <w:t xml:space="preserve">Literatur </w:t>
      </w:r>
      <w:r w:rsidRPr="002566E9">
        <w:t>und</w:t>
      </w:r>
      <w:r>
        <w:t xml:space="preserve"> Links</w:t>
      </w:r>
      <w:bookmarkEnd w:id="43"/>
      <w:bookmarkEnd w:id="44"/>
    </w:p>
    <w:p w14:paraId="721C4A92" w14:textId="77777777" w:rsidR="00433462" w:rsidRDefault="00433462" w:rsidP="00433462">
      <w:pPr>
        <w:pStyle w:val="Listenabsatz"/>
        <w:numPr>
          <w:ilvl w:val="0"/>
          <w:numId w:val="31"/>
        </w:numPr>
        <w:rPr>
          <w:rFonts w:hint="eastAsia"/>
        </w:rPr>
      </w:pPr>
      <w:r>
        <w:t xml:space="preserve">Simon Singh. </w:t>
      </w:r>
      <w:r w:rsidRPr="00982A08">
        <w:rPr>
          <w:b/>
        </w:rPr>
        <w:t>Codes</w:t>
      </w:r>
      <w:r>
        <w:rPr>
          <w:b/>
        </w:rPr>
        <w:t xml:space="preserve"> – </w:t>
      </w:r>
      <w:r w:rsidRPr="00982A08">
        <w:rPr>
          <w:b/>
        </w:rPr>
        <w:t>Die Kunst der Verschlüsselung</w:t>
      </w:r>
      <w:r>
        <w:t>. 2001. Hanser Verlag. ISBN: 3-446-20169-6</w:t>
      </w:r>
    </w:p>
    <w:p w14:paraId="4265A5CB" w14:textId="77777777" w:rsidR="00433462" w:rsidRDefault="00433462" w:rsidP="00433462">
      <w:pPr>
        <w:pStyle w:val="Listenabsatz"/>
        <w:numPr>
          <w:ilvl w:val="0"/>
          <w:numId w:val="31"/>
        </w:numPr>
        <w:rPr>
          <w:rFonts w:hint="eastAsia"/>
          <w:lang w:val="en-US"/>
        </w:rPr>
      </w:pPr>
      <w:r w:rsidRPr="00775EDD">
        <w:t>Didaktik der Informatik</w:t>
      </w:r>
      <w:r>
        <w:t xml:space="preserve"> der Universität Wuppertal. </w:t>
      </w:r>
      <w:r w:rsidRPr="00982A08">
        <w:rPr>
          <w:b/>
          <w:lang w:val="en-US"/>
        </w:rPr>
        <w:t>Spioncamp</w:t>
      </w:r>
      <w:r w:rsidRPr="00982A08">
        <w:rPr>
          <w:lang w:val="en-US"/>
        </w:rPr>
        <w:t xml:space="preserve">. URL: </w:t>
      </w:r>
      <w:hyperlink r:id="rId30" w:history="1">
        <w:r w:rsidRPr="00695C4E">
          <w:rPr>
            <w:rStyle w:val="Hyperlink"/>
            <w:lang w:val="en-US"/>
          </w:rPr>
          <w:t>http://ddi.uni-wuppertal.de/material/spioncamp.html</w:t>
        </w:r>
      </w:hyperlink>
    </w:p>
    <w:p w14:paraId="5096462B" w14:textId="77777777" w:rsidR="00433462" w:rsidRPr="00D76CDC" w:rsidRDefault="00433462" w:rsidP="00433462">
      <w:pPr>
        <w:pStyle w:val="Listenabsatz"/>
        <w:numPr>
          <w:ilvl w:val="0"/>
          <w:numId w:val="31"/>
        </w:numPr>
        <w:rPr>
          <w:rFonts w:hint="eastAsia"/>
        </w:rPr>
      </w:pPr>
      <w:r w:rsidRPr="00162B8E">
        <w:t xml:space="preserve">Informatik Schule. </w:t>
      </w:r>
      <w:r w:rsidRPr="00162B8E">
        <w:rPr>
          <w:b/>
        </w:rPr>
        <w:t>Kryptologie</w:t>
      </w:r>
      <w:r w:rsidRPr="00162B8E">
        <w:t xml:space="preserve">. </w:t>
      </w:r>
      <w:r w:rsidRPr="00D76CDC">
        <w:t xml:space="preserve">URL: </w:t>
      </w:r>
      <w:hyperlink r:id="rId31" w:history="1">
        <w:r w:rsidRPr="00D76CDC">
          <w:rPr>
            <w:rStyle w:val="Hyperlink"/>
          </w:rPr>
          <w:t>http://www.inf-schule.de/kommunikation/kryptologie</w:t>
        </w:r>
      </w:hyperlink>
    </w:p>
    <w:p w14:paraId="300ECF44" w14:textId="31F92FBF" w:rsidR="00433462" w:rsidRDefault="00433462" w:rsidP="00433462">
      <w:pPr>
        <w:pStyle w:val="Listenabsatz"/>
        <w:numPr>
          <w:ilvl w:val="0"/>
          <w:numId w:val="31"/>
        </w:numPr>
        <w:rPr>
          <w:rFonts w:hint="eastAsia"/>
          <w:lang w:val="en-US"/>
        </w:rPr>
      </w:pPr>
      <w:r>
        <w:t xml:space="preserve">Informatik im Kontext: </w:t>
      </w:r>
      <w:r w:rsidRPr="00DA2EDC">
        <w:rPr>
          <w:b/>
        </w:rPr>
        <w:t>E-M</w:t>
      </w:r>
      <w:r w:rsidR="00DA2EDC">
        <w:rPr>
          <w:b/>
        </w:rPr>
        <w:t>a</w:t>
      </w:r>
      <w:r w:rsidRPr="00DA2EDC">
        <w:rPr>
          <w:b/>
        </w:rPr>
        <w:t>il (nur) für Dich?</w:t>
      </w:r>
      <w:r>
        <w:t xml:space="preserve"> </w:t>
      </w:r>
      <w:r w:rsidRPr="00620E6A">
        <w:rPr>
          <w:lang w:val="en-US"/>
        </w:rPr>
        <w:t>URL</w:t>
      </w:r>
      <w:r>
        <w:rPr>
          <w:lang w:val="en-US"/>
        </w:rPr>
        <w:t>:</w:t>
      </w:r>
      <w:r w:rsidRPr="00620E6A">
        <w:rPr>
          <w:lang w:val="en-US"/>
        </w:rPr>
        <w:t xml:space="preserve"> </w:t>
      </w:r>
      <w:hyperlink r:id="rId32" w:history="1">
        <w:r w:rsidRPr="00620E6A">
          <w:rPr>
            <w:rStyle w:val="Hyperlink"/>
            <w:lang w:val="en-US"/>
          </w:rPr>
          <w:t>http://www.informatik-im-kontext.de/</w:t>
        </w:r>
      </w:hyperlink>
      <w:r w:rsidRPr="00620E6A">
        <w:rPr>
          <w:lang w:val="en-US"/>
        </w:rPr>
        <w:t xml:space="preserve"> </w:t>
      </w:r>
    </w:p>
    <w:p w14:paraId="43322FE8" w14:textId="3FA979DF" w:rsidR="00433462" w:rsidRDefault="00DA2EDC" w:rsidP="00433462">
      <w:pPr>
        <w:pStyle w:val="Listenabsatz"/>
        <w:numPr>
          <w:ilvl w:val="0"/>
          <w:numId w:val="31"/>
        </w:numPr>
        <w:rPr>
          <w:rFonts w:hint="eastAsia"/>
          <w:lang w:val="en-US"/>
        </w:rPr>
      </w:pPr>
      <w:r w:rsidRPr="00DA2EDC">
        <w:rPr>
          <w:b/>
          <w:lang w:val="en-US"/>
        </w:rPr>
        <w:t xml:space="preserve">Morsecode: </w:t>
      </w:r>
      <w:hyperlink r:id="rId33" w:history="1">
        <w:r w:rsidR="00433462" w:rsidRPr="004374CB">
          <w:rPr>
            <w:rStyle w:val="Hyperlink"/>
            <w:lang w:val="en-US"/>
          </w:rPr>
          <w:t>http://morsecode.scphillips.com/translator.html</w:t>
        </w:r>
      </w:hyperlink>
      <w:r w:rsidR="00433462" w:rsidRPr="004374CB">
        <w:rPr>
          <w:lang w:val="en-US"/>
        </w:rPr>
        <w:t xml:space="preserve"> </w:t>
      </w:r>
    </w:p>
    <w:p w14:paraId="6B5C35E8" w14:textId="77777777" w:rsidR="00433462" w:rsidRDefault="00433462" w:rsidP="00433462">
      <w:pPr>
        <w:pStyle w:val="berschrift1"/>
        <w:rPr>
          <w:rFonts w:hint="eastAsia"/>
        </w:rPr>
      </w:pPr>
      <w:bookmarkStart w:id="45" w:name="_Toc453851917"/>
      <w:bookmarkStart w:id="46" w:name="_Toc459381725"/>
      <w:r>
        <w:t>Arbeitsmaterialien</w:t>
      </w:r>
      <w:bookmarkEnd w:id="45"/>
      <w:bookmarkEnd w:id="46"/>
    </w:p>
    <w:tbl>
      <w:tblPr>
        <w:tblStyle w:val="Arbeitsmaterialien"/>
        <w:tblW w:w="9071" w:type="dxa"/>
        <w:tblLook w:val="04A0" w:firstRow="1" w:lastRow="0" w:firstColumn="1" w:lastColumn="0" w:noHBand="0" w:noVBand="1"/>
      </w:tblPr>
      <w:tblGrid>
        <w:gridCol w:w="1191"/>
        <w:gridCol w:w="2915"/>
        <w:gridCol w:w="4965"/>
      </w:tblGrid>
      <w:tr w:rsidR="00433462" w14:paraId="3BC518F4" w14:textId="77777777" w:rsidTr="00DE5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4B8D027C" w14:textId="77777777" w:rsidR="00433462" w:rsidRDefault="00433462" w:rsidP="00DE5D4B">
            <w:pPr>
              <w:rPr>
                <w:rFonts w:hint="eastAsia"/>
              </w:rPr>
            </w:pPr>
            <w:r>
              <w:t>Nr.</w:t>
            </w:r>
          </w:p>
        </w:tc>
        <w:tc>
          <w:tcPr>
            <w:tcW w:w="2915" w:type="dxa"/>
          </w:tcPr>
          <w:p w14:paraId="7BA53CF7" w14:textId="77777777" w:rsidR="00433462" w:rsidRDefault="00433462" w:rsidP="00DE5D4B">
            <w:pPr>
              <w:cnfStyle w:val="100000000000" w:firstRow="1" w:lastRow="0" w:firstColumn="0" w:lastColumn="0" w:oddVBand="0" w:evenVBand="0" w:oddHBand="0" w:evenHBand="0" w:firstRowFirstColumn="0" w:firstRowLastColumn="0" w:lastRowFirstColumn="0" w:lastRowLastColumn="0"/>
              <w:rPr>
                <w:rFonts w:hint="eastAsia"/>
              </w:rPr>
            </w:pPr>
            <w:r>
              <w:t>Titel</w:t>
            </w:r>
          </w:p>
        </w:tc>
        <w:tc>
          <w:tcPr>
            <w:tcW w:w="4965" w:type="dxa"/>
          </w:tcPr>
          <w:p w14:paraId="0D20BB7B" w14:textId="77777777" w:rsidR="00433462" w:rsidRDefault="00433462" w:rsidP="00DE5D4B">
            <w:pPr>
              <w:cnfStyle w:val="100000000000" w:firstRow="1" w:lastRow="0" w:firstColumn="0" w:lastColumn="0" w:oddVBand="0" w:evenVBand="0" w:oddHBand="0" w:evenHBand="0" w:firstRowFirstColumn="0" w:firstRowLastColumn="0" w:lastRowFirstColumn="0" w:lastRowLastColumn="0"/>
              <w:rPr>
                <w:rFonts w:hint="eastAsia"/>
              </w:rPr>
            </w:pPr>
            <w:r>
              <w:t>Beschreibung</w:t>
            </w:r>
          </w:p>
        </w:tc>
      </w:tr>
      <w:tr w:rsidR="00433462" w14:paraId="79164E8B" w14:textId="77777777" w:rsidTr="00DE5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135B161F" w14:textId="63518A3A" w:rsidR="00433462" w:rsidRDefault="00433462" w:rsidP="00DE5D4B">
            <w:pPr>
              <w:jc w:val="left"/>
              <w:rPr>
                <w:rFonts w:hint="eastAsia"/>
              </w:rPr>
            </w:pPr>
            <w:r w:rsidRPr="00A32C07">
              <w:rPr>
                <w:rFonts w:ascii="Segoe UI Symbol" w:hAnsi="Segoe UI Symbol" w:cs="Segoe UI Symbol"/>
                <w:color w:val="00B050"/>
                <w:sz w:val="32"/>
              </w:rPr>
              <w:t>☻</w:t>
            </w:r>
            <w:r>
              <w:t xml:space="preserve"> </w:t>
            </w:r>
            <w:r w:rsidR="001D0754">
              <w:t>A2</w:t>
            </w:r>
            <w:r>
              <w:t>.1</w:t>
            </w:r>
          </w:p>
        </w:tc>
        <w:tc>
          <w:tcPr>
            <w:tcW w:w="2915" w:type="dxa"/>
          </w:tcPr>
          <w:p w14:paraId="286C4FB2" w14:textId="77777777" w:rsidR="00433462" w:rsidRDefault="00433462" w:rsidP="00DE5D4B">
            <w:pPr>
              <w:cnfStyle w:val="000000100000" w:firstRow="0" w:lastRow="0" w:firstColumn="0" w:lastColumn="0" w:oddVBand="0" w:evenVBand="0" w:oddHBand="1" w:evenHBand="0" w:firstRowFirstColumn="0" w:firstRowLastColumn="0" w:lastRowFirstColumn="0" w:lastRowLastColumn="0"/>
              <w:rPr>
                <w:rFonts w:hint="eastAsia"/>
              </w:rPr>
            </w:pPr>
            <w:r>
              <w:t>Detektivgeschichte</w:t>
            </w:r>
          </w:p>
        </w:tc>
        <w:tc>
          <w:tcPr>
            <w:tcW w:w="4965" w:type="dxa"/>
          </w:tcPr>
          <w:p w14:paraId="5E3A2E7D" w14:textId="77777777" w:rsidR="00433462" w:rsidRDefault="00433462" w:rsidP="00DE5D4B">
            <w:pPr>
              <w:cnfStyle w:val="000000100000" w:firstRow="0" w:lastRow="0" w:firstColumn="0" w:lastColumn="0" w:oddVBand="0" w:evenVBand="0" w:oddHBand="1" w:evenHBand="0" w:firstRowFirstColumn="0" w:firstRowLastColumn="0" w:lastRowFirstColumn="0" w:lastRowLastColumn="0"/>
              <w:rPr>
                <w:rFonts w:hint="eastAsia"/>
              </w:rPr>
            </w:pPr>
            <w:r>
              <w:t>Enthält die E-Mailnachrichten, welche den Schülerinnen und Schülern gesendet werden sollen.</w:t>
            </w:r>
          </w:p>
        </w:tc>
      </w:tr>
      <w:tr w:rsidR="00433462" w14:paraId="7C0055F6" w14:textId="77777777" w:rsidTr="00DE5D4B">
        <w:tc>
          <w:tcPr>
            <w:cnfStyle w:val="001000000000" w:firstRow="0" w:lastRow="0" w:firstColumn="1" w:lastColumn="0" w:oddVBand="0" w:evenVBand="0" w:oddHBand="0" w:evenHBand="0" w:firstRowFirstColumn="0" w:firstRowLastColumn="0" w:lastRowFirstColumn="0" w:lastRowLastColumn="0"/>
            <w:tcW w:w="1191" w:type="dxa"/>
          </w:tcPr>
          <w:p w14:paraId="67D0223B" w14:textId="16A8A2DA" w:rsidR="00433462" w:rsidRDefault="00433462" w:rsidP="00DE5D4B">
            <w:pPr>
              <w:jc w:val="left"/>
              <w:rPr>
                <w:rFonts w:hint="eastAsia"/>
              </w:rPr>
            </w:pPr>
            <w:r w:rsidRPr="000C295A">
              <w:rPr>
                <w:rFonts w:ascii="Segoe UI Symbol" w:hAnsi="Segoe UI Symbol" w:cs="Segoe UI Symbol"/>
                <w:color w:val="FFC000"/>
                <w:sz w:val="32"/>
              </w:rPr>
              <w:t>☻</w:t>
            </w:r>
            <w:r>
              <w:t xml:space="preserve"> </w:t>
            </w:r>
            <w:r w:rsidR="001D0754">
              <w:t>A2</w:t>
            </w:r>
            <w:r>
              <w:t>.2</w:t>
            </w:r>
          </w:p>
        </w:tc>
        <w:tc>
          <w:tcPr>
            <w:tcW w:w="2915" w:type="dxa"/>
          </w:tcPr>
          <w:p w14:paraId="36BE1577" w14:textId="77777777" w:rsidR="00433462" w:rsidRDefault="00433462" w:rsidP="00DE5D4B">
            <w:pPr>
              <w:cnfStyle w:val="000000000000" w:firstRow="0" w:lastRow="0" w:firstColumn="0" w:lastColumn="0" w:oddVBand="0" w:evenVBand="0" w:oddHBand="0" w:evenHBand="0" w:firstRowFirstColumn="0" w:firstRowLastColumn="0" w:lastRowFirstColumn="0" w:lastRowLastColumn="0"/>
              <w:rPr>
                <w:rFonts w:hint="eastAsia"/>
              </w:rPr>
            </w:pPr>
            <w:r>
              <w:t>Anhang für dritte E-Mail</w:t>
            </w:r>
          </w:p>
        </w:tc>
        <w:tc>
          <w:tcPr>
            <w:tcW w:w="4965" w:type="dxa"/>
          </w:tcPr>
          <w:p w14:paraId="354A3C84" w14:textId="77777777" w:rsidR="00433462" w:rsidRDefault="00433462" w:rsidP="00DE5D4B">
            <w:pPr>
              <w:cnfStyle w:val="000000000000" w:firstRow="0" w:lastRow="0" w:firstColumn="0" w:lastColumn="0" w:oddVBand="0" w:evenVBand="0" w:oddHBand="0" w:evenHBand="0" w:firstRowFirstColumn="0" w:firstRowLastColumn="0" w:lastRowFirstColumn="0" w:lastRowLastColumn="0"/>
              <w:rPr>
                <w:rFonts w:hint="eastAsia"/>
              </w:rPr>
            </w:pPr>
            <w:r>
              <w:t>Bild der zu knackenden fleißnerschen Schablone</w:t>
            </w:r>
          </w:p>
        </w:tc>
      </w:tr>
      <w:tr w:rsidR="00433462" w14:paraId="73EF1716" w14:textId="77777777" w:rsidTr="00DE5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3EEBF8B" w14:textId="660F78F5" w:rsidR="00433462" w:rsidRDefault="00433462" w:rsidP="00DE5D4B">
            <w:pPr>
              <w:jc w:val="left"/>
              <w:rPr>
                <w:rFonts w:hint="eastAsia"/>
              </w:rPr>
            </w:pPr>
            <w:r w:rsidRPr="000C295A">
              <w:rPr>
                <w:rFonts w:ascii="Segoe UI Symbol" w:hAnsi="Segoe UI Symbol" w:cs="Segoe UI Symbol"/>
                <w:color w:val="FFC000"/>
                <w:sz w:val="32"/>
              </w:rPr>
              <w:t>☻</w:t>
            </w:r>
            <w:r>
              <w:t xml:space="preserve"> </w:t>
            </w:r>
            <w:r w:rsidR="001D0754">
              <w:t>A2</w:t>
            </w:r>
            <w:r>
              <w:t>.3</w:t>
            </w:r>
          </w:p>
        </w:tc>
        <w:tc>
          <w:tcPr>
            <w:tcW w:w="2915" w:type="dxa"/>
          </w:tcPr>
          <w:p w14:paraId="69371707" w14:textId="77777777" w:rsidR="00433462" w:rsidRDefault="00433462" w:rsidP="00DE5D4B">
            <w:pPr>
              <w:cnfStyle w:val="000000100000" w:firstRow="0" w:lastRow="0" w:firstColumn="0" w:lastColumn="0" w:oddVBand="0" w:evenVBand="0" w:oddHBand="1" w:evenHBand="0" w:firstRowFirstColumn="0" w:firstRowLastColumn="0" w:lastRowFirstColumn="0" w:lastRowLastColumn="0"/>
              <w:rPr>
                <w:rFonts w:hint="eastAsia"/>
              </w:rPr>
            </w:pPr>
            <w:r>
              <w:t>Anhang für fünfte E-Mail</w:t>
            </w:r>
          </w:p>
        </w:tc>
        <w:tc>
          <w:tcPr>
            <w:tcW w:w="4965" w:type="dxa"/>
          </w:tcPr>
          <w:p w14:paraId="017B5817" w14:textId="4AAF6374" w:rsidR="00433462" w:rsidRDefault="00433462" w:rsidP="00DE5D4B">
            <w:pPr>
              <w:cnfStyle w:val="000000100000" w:firstRow="0" w:lastRow="0" w:firstColumn="0" w:lastColumn="0" w:oddVBand="0" w:evenVBand="0" w:oddHBand="1" w:evenHBand="0" w:firstRowFirstColumn="0" w:firstRowLastColumn="0" w:lastRowFirstColumn="0" w:lastRowLastColumn="0"/>
              <w:rPr>
                <w:rFonts w:hint="eastAsia"/>
              </w:rPr>
            </w:pPr>
            <w:r>
              <w:t xml:space="preserve">ZIP-Archiv, </w:t>
            </w:r>
            <w:r w:rsidR="003406C7">
              <w:t>das</w:t>
            </w:r>
            <w:r>
              <w:t xml:space="preserve"> OpenPuff mit Anleitung, schluesselwoerter.png und den Kalender enthält.</w:t>
            </w:r>
          </w:p>
        </w:tc>
      </w:tr>
      <w:tr w:rsidR="00433462" w14:paraId="1A7C588C" w14:textId="77777777" w:rsidTr="00DE5D4B">
        <w:tc>
          <w:tcPr>
            <w:cnfStyle w:val="001000000000" w:firstRow="0" w:lastRow="0" w:firstColumn="1" w:lastColumn="0" w:oddVBand="0" w:evenVBand="0" w:oddHBand="0" w:evenHBand="0" w:firstRowFirstColumn="0" w:firstRowLastColumn="0" w:lastRowFirstColumn="0" w:lastRowLastColumn="0"/>
            <w:tcW w:w="1191" w:type="dxa"/>
          </w:tcPr>
          <w:p w14:paraId="365591B1" w14:textId="6FBD9677" w:rsidR="00433462" w:rsidRPr="000C295A" w:rsidRDefault="00433462" w:rsidP="00DE5D4B">
            <w:pPr>
              <w:jc w:val="left"/>
              <w:rPr>
                <w:rFonts w:ascii="Segoe UI Symbol" w:hAnsi="Segoe UI Symbol" w:cs="Segoe UI Symbol"/>
                <w:color w:val="FFC000"/>
                <w:sz w:val="32"/>
              </w:rPr>
            </w:pPr>
            <w:r w:rsidRPr="000C295A">
              <w:rPr>
                <w:rFonts w:ascii="Segoe UI Symbol" w:hAnsi="Segoe UI Symbol" w:cs="Segoe UI Symbol"/>
                <w:color w:val="FFC000"/>
                <w:sz w:val="32"/>
              </w:rPr>
              <w:t>☻</w:t>
            </w:r>
            <w:r>
              <w:t xml:space="preserve"> </w:t>
            </w:r>
            <w:r w:rsidR="001D0754">
              <w:t>A2</w:t>
            </w:r>
            <w:r>
              <w:t>.4</w:t>
            </w:r>
          </w:p>
        </w:tc>
        <w:tc>
          <w:tcPr>
            <w:tcW w:w="2915" w:type="dxa"/>
          </w:tcPr>
          <w:p w14:paraId="0BC30B7F" w14:textId="77777777" w:rsidR="00433462" w:rsidRDefault="00433462" w:rsidP="00DE5D4B">
            <w:pPr>
              <w:cnfStyle w:val="000000000000" w:firstRow="0" w:lastRow="0" w:firstColumn="0" w:lastColumn="0" w:oddVBand="0" w:evenVBand="0" w:oddHBand="0" w:evenHBand="0" w:firstRowFirstColumn="0" w:firstRowLastColumn="0" w:lastRowFirstColumn="0" w:lastRowLastColumn="0"/>
              <w:rPr>
                <w:rFonts w:hint="eastAsia"/>
              </w:rPr>
            </w:pPr>
            <w:r>
              <w:t>Anhang für sechste E-Mail</w:t>
            </w:r>
          </w:p>
        </w:tc>
        <w:tc>
          <w:tcPr>
            <w:tcW w:w="4965" w:type="dxa"/>
          </w:tcPr>
          <w:p w14:paraId="549CB298" w14:textId="77777777" w:rsidR="00433462" w:rsidRDefault="00433462" w:rsidP="00DE5D4B">
            <w:pPr>
              <w:cnfStyle w:val="000000000000" w:firstRow="0" w:lastRow="0" w:firstColumn="0" w:lastColumn="0" w:oddVBand="0" w:evenVBand="0" w:oddHBand="0" w:evenHBand="0" w:firstRowFirstColumn="0" w:firstRowLastColumn="0" w:lastRowFirstColumn="0" w:lastRowLastColumn="0"/>
              <w:rPr>
                <w:rFonts w:hint="eastAsia"/>
              </w:rPr>
            </w:pPr>
            <w:r>
              <w:t>Anleitung zur Verschlüsselung von E-Mails.</w:t>
            </w:r>
          </w:p>
        </w:tc>
      </w:tr>
      <w:tr w:rsidR="00433462" w14:paraId="3C780D5D" w14:textId="77777777" w:rsidTr="00DE5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5DB8D8" w14:textId="31C62E74" w:rsidR="00433462" w:rsidRPr="000C295A" w:rsidRDefault="00433462" w:rsidP="00DE5D4B">
            <w:pPr>
              <w:jc w:val="left"/>
              <w:rPr>
                <w:rFonts w:ascii="Segoe UI Symbol" w:hAnsi="Segoe UI Symbol" w:cs="Segoe UI Symbol"/>
                <w:color w:val="FFC000"/>
                <w:sz w:val="32"/>
              </w:rPr>
            </w:pPr>
            <w:r w:rsidRPr="000C295A">
              <w:rPr>
                <w:rFonts w:ascii="Segoe UI Symbol" w:hAnsi="Segoe UI Symbol" w:cs="Segoe UI Symbol"/>
                <w:color w:val="FFC000"/>
                <w:sz w:val="32"/>
              </w:rPr>
              <w:t>☻</w:t>
            </w:r>
            <w:r>
              <w:t xml:space="preserve"> </w:t>
            </w:r>
            <w:r w:rsidR="001D0754">
              <w:t>A2</w:t>
            </w:r>
            <w:r>
              <w:t>.5</w:t>
            </w:r>
          </w:p>
        </w:tc>
        <w:tc>
          <w:tcPr>
            <w:tcW w:w="2915" w:type="dxa"/>
          </w:tcPr>
          <w:p w14:paraId="398902F9" w14:textId="77777777" w:rsidR="00433462" w:rsidRDefault="00433462" w:rsidP="00DE5D4B">
            <w:pPr>
              <w:cnfStyle w:val="000000100000" w:firstRow="0" w:lastRow="0" w:firstColumn="0" w:lastColumn="0" w:oddVBand="0" w:evenVBand="0" w:oddHBand="1" w:evenHBand="0" w:firstRowFirstColumn="0" w:firstRowLastColumn="0" w:lastRowFirstColumn="0" w:lastRowLastColumn="0"/>
              <w:rPr>
                <w:rFonts w:hint="eastAsia"/>
              </w:rPr>
            </w:pPr>
            <w:r>
              <w:t>Anhang für siebte E-Mail</w:t>
            </w:r>
          </w:p>
        </w:tc>
        <w:tc>
          <w:tcPr>
            <w:tcW w:w="4965" w:type="dxa"/>
          </w:tcPr>
          <w:p w14:paraId="5843CF64" w14:textId="77777777" w:rsidR="00433462" w:rsidRDefault="00433462" w:rsidP="00DE5D4B">
            <w:pPr>
              <w:cnfStyle w:val="000000100000" w:firstRow="0" w:lastRow="0" w:firstColumn="0" w:lastColumn="0" w:oddVBand="0" w:evenVBand="0" w:oddHBand="1" w:evenHBand="0" w:firstRowFirstColumn="0" w:firstRowLastColumn="0" w:lastRowFirstColumn="0" w:lastRowLastColumn="0"/>
              <w:rPr>
                <w:rFonts w:hint="eastAsia"/>
              </w:rPr>
            </w:pPr>
            <w:r>
              <w:t>Bild von Pudel Rex.</w:t>
            </w:r>
          </w:p>
        </w:tc>
      </w:tr>
      <w:tr w:rsidR="00433462" w14:paraId="00133479" w14:textId="77777777" w:rsidTr="00DE5D4B">
        <w:tc>
          <w:tcPr>
            <w:cnfStyle w:val="001000000000" w:firstRow="0" w:lastRow="0" w:firstColumn="1" w:lastColumn="0" w:oddVBand="0" w:evenVBand="0" w:oddHBand="0" w:evenHBand="0" w:firstRowFirstColumn="0" w:firstRowLastColumn="0" w:lastRowFirstColumn="0" w:lastRowLastColumn="0"/>
            <w:tcW w:w="1191" w:type="dxa"/>
          </w:tcPr>
          <w:p w14:paraId="64A5810C" w14:textId="310DF547" w:rsidR="00433462" w:rsidRPr="000C295A" w:rsidRDefault="00433462" w:rsidP="00DE5D4B">
            <w:pPr>
              <w:jc w:val="left"/>
              <w:rPr>
                <w:rFonts w:ascii="Segoe UI Symbol" w:hAnsi="Segoe UI Symbol" w:cs="Segoe UI Symbol"/>
                <w:color w:val="FFC000"/>
                <w:sz w:val="32"/>
              </w:rPr>
            </w:pPr>
            <w:r w:rsidRPr="00A32C07">
              <w:rPr>
                <w:rFonts w:ascii="Segoe UI Symbol" w:hAnsi="Segoe UI Symbol" w:cs="Segoe UI Symbol"/>
                <w:color w:val="00B050"/>
                <w:sz w:val="32"/>
              </w:rPr>
              <w:lastRenderedPageBreak/>
              <w:t>☻</w:t>
            </w:r>
            <w:r>
              <w:t xml:space="preserve"> </w:t>
            </w:r>
            <w:r w:rsidR="001D0754">
              <w:t>A2</w:t>
            </w:r>
            <w:r>
              <w:t>.6</w:t>
            </w:r>
          </w:p>
        </w:tc>
        <w:tc>
          <w:tcPr>
            <w:tcW w:w="2915" w:type="dxa"/>
          </w:tcPr>
          <w:p w14:paraId="3C54A883" w14:textId="3CCD56A0" w:rsidR="00433462" w:rsidRDefault="00F951CF" w:rsidP="00DE5D4B">
            <w:pPr>
              <w:cnfStyle w:val="000000000000" w:firstRow="0" w:lastRow="0" w:firstColumn="0" w:lastColumn="0" w:oddVBand="0" w:evenVBand="0" w:oddHBand="0" w:evenHBand="0" w:firstRowFirstColumn="0" w:firstRowLastColumn="0" w:lastRowFirstColumn="0" w:lastRowLastColumn="0"/>
              <w:rPr>
                <w:rFonts w:hint="eastAsia"/>
              </w:rPr>
            </w:pPr>
            <w:r>
              <w:t>Präsentation zur asynchro</w:t>
            </w:r>
            <w:r w:rsidR="00433462">
              <w:t>nen Verschlüsselung</w:t>
            </w:r>
          </w:p>
        </w:tc>
        <w:tc>
          <w:tcPr>
            <w:tcW w:w="4965" w:type="dxa"/>
          </w:tcPr>
          <w:p w14:paraId="16D18CCC" w14:textId="77777777" w:rsidR="00433462" w:rsidRDefault="00433462" w:rsidP="00DE5D4B">
            <w:pPr>
              <w:cnfStyle w:val="000000000000" w:firstRow="0" w:lastRow="0" w:firstColumn="0" w:lastColumn="0" w:oddVBand="0" w:evenVBand="0" w:oddHBand="0" w:evenHBand="0" w:firstRowFirstColumn="0" w:firstRowLastColumn="0" w:lastRowFirstColumn="0" w:lastRowLastColumn="0"/>
              <w:rPr>
                <w:rFonts w:hint="eastAsia"/>
              </w:rPr>
            </w:pPr>
            <w:r>
              <w:t>Präsentation kann für den Lehrervortrag genutzt werden.</w:t>
            </w:r>
          </w:p>
        </w:tc>
      </w:tr>
      <w:tr w:rsidR="00433462" w14:paraId="78981D7A" w14:textId="77777777" w:rsidTr="00DE5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7BD0A892" w14:textId="6CBBF1C8" w:rsidR="00433462" w:rsidRPr="000C295A" w:rsidRDefault="00433462" w:rsidP="00DE5D4B">
            <w:pPr>
              <w:jc w:val="left"/>
              <w:rPr>
                <w:rFonts w:ascii="Segoe UI Symbol" w:hAnsi="Segoe UI Symbol" w:cs="Segoe UI Symbol"/>
                <w:color w:val="FFC000"/>
                <w:sz w:val="32"/>
              </w:rPr>
            </w:pPr>
            <w:r w:rsidRPr="000C295A">
              <w:rPr>
                <w:rFonts w:ascii="Segoe UI Symbol" w:hAnsi="Segoe UI Symbol" w:cs="Segoe UI Symbol"/>
                <w:color w:val="FFC000"/>
                <w:sz w:val="32"/>
              </w:rPr>
              <w:t>☻</w:t>
            </w:r>
            <w:r>
              <w:t xml:space="preserve"> </w:t>
            </w:r>
            <w:r w:rsidR="001D0754">
              <w:t>A2</w:t>
            </w:r>
            <w:r>
              <w:t>.7</w:t>
            </w:r>
          </w:p>
        </w:tc>
        <w:tc>
          <w:tcPr>
            <w:tcW w:w="2915" w:type="dxa"/>
          </w:tcPr>
          <w:p w14:paraId="0EDFE619" w14:textId="6B8C3CC1" w:rsidR="00433462" w:rsidRDefault="00433462" w:rsidP="00DE5D4B">
            <w:pPr>
              <w:cnfStyle w:val="000000100000" w:firstRow="0" w:lastRow="0" w:firstColumn="0" w:lastColumn="0" w:oddVBand="0" w:evenVBand="0" w:oddHBand="1" w:evenHBand="0" w:firstRowFirstColumn="0" w:firstRowLastColumn="0" w:lastRowFirstColumn="0" w:lastRowLastColumn="0"/>
              <w:rPr>
                <w:rFonts w:hint="eastAsia"/>
              </w:rPr>
            </w:pPr>
            <w:r>
              <w:t>Anlei</w:t>
            </w:r>
            <w:r w:rsidR="00F951CF">
              <w:t>t</w:t>
            </w:r>
            <w:r>
              <w:t>ung zu VeraCrypt</w:t>
            </w:r>
          </w:p>
        </w:tc>
        <w:tc>
          <w:tcPr>
            <w:tcW w:w="4965" w:type="dxa"/>
          </w:tcPr>
          <w:p w14:paraId="3E8B1457" w14:textId="77777777" w:rsidR="00433462" w:rsidRDefault="00433462" w:rsidP="00DE5D4B">
            <w:pPr>
              <w:cnfStyle w:val="000000100000" w:firstRow="0" w:lastRow="0" w:firstColumn="0" w:lastColumn="0" w:oddVBand="0" w:evenVBand="0" w:oddHBand="1" w:evenHBand="0" w:firstRowFirstColumn="0" w:firstRowLastColumn="0" w:lastRowFirstColumn="0" w:lastRowLastColumn="0"/>
              <w:rPr>
                <w:rFonts w:hint="eastAsia"/>
              </w:rPr>
            </w:pPr>
            <w:r>
              <w:t>Anleitung zur Dateiverschlüsselung mit dem Programm VeraCrypt.</w:t>
            </w:r>
          </w:p>
        </w:tc>
      </w:tr>
      <w:tr w:rsidR="00433462" w14:paraId="2064C675" w14:textId="77777777" w:rsidTr="00DE5D4B">
        <w:tc>
          <w:tcPr>
            <w:cnfStyle w:val="001000000000" w:firstRow="0" w:lastRow="0" w:firstColumn="1" w:lastColumn="0" w:oddVBand="0" w:evenVBand="0" w:oddHBand="0" w:evenHBand="0" w:firstRowFirstColumn="0" w:firstRowLastColumn="0" w:lastRowFirstColumn="0" w:lastRowLastColumn="0"/>
            <w:tcW w:w="1191" w:type="dxa"/>
            <w:vAlign w:val="center"/>
          </w:tcPr>
          <w:p w14:paraId="7EAFC348" w14:textId="5097F20E" w:rsidR="00433462" w:rsidRPr="007F734D" w:rsidRDefault="00433462" w:rsidP="00DE5D4B">
            <w:pPr>
              <w:jc w:val="left"/>
              <w:rPr>
                <w:rFonts w:hint="eastAsia"/>
              </w:rPr>
            </w:pPr>
            <w:r w:rsidRPr="000C295A">
              <w:rPr>
                <w:rFonts w:ascii="Segoe UI Symbol" w:hAnsi="Segoe UI Symbol" w:cs="Segoe UI Symbol"/>
                <w:color w:val="00B0F0"/>
                <w:sz w:val="32"/>
              </w:rPr>
              <w:t>☻</w:t>
            </w:r>
            <w:r>
              <w:t xml:space="preserve"> </w:t>
            </w:r>
            <w:r w:rsidR="001D0754">
              <w:t>A2</w:t>
            </w:r>
            <w:r>
              <w:t>.8</w:t>
            </w:r>
            <w:r>
              <w:br/>
              <w:t xml:space="preserve">bis </w:t>
            </w:r>
            <w:r>
              <w:br/>
            </w:r>
            <w:r w:rsidRPr="000C295A">
              <w:rPr>
                <w:rFonts w:ascii="Segoe UI Symbol" w:hAnsi="Segoe UI Symbol" w:cs="Segoe UI Symbol"/>
                <w:color w:val="00B0F0"/>
                <w:sz w:val="32"/>
              </w:rPr>
              <w:t>☻</w:t>
            </w:r>
            <w:r>
              <w:t xml:space="preserve"> </w:t>
            </w:r>
            <w:r w:rsidR="001D0754">
              <w:t>A2</w:t>
            </w:r>
            <w:r>
              <w:t>.12</w:t>
            </w:r>
          </w:p>
        </w:tc>
        <w:tc>
          <w:tcPr>
            <w:tcW w:w="2915" w:type="dxa"/>
            <w:vAlign w:val="center"/>
          </w:tcPr>
          <w:p w14:paraId="37E3AC00" w14:textId="77777777" w:rsidR="00433462" w:rsidRPr="007F734D" w:rsidRDefault="00433462" w:rsidP="00DE5D4B">
            <w:pPr>
              <w:cnfStyle w:val="000000000000" w:firstRow="0" w:lastRow="0" w:firstColumn="0" w:lastColumn="0" w:oddVBand="0" w:evenVBand="0" w:oddHBand="0" w:evenHBand="0" w:firstRowFirstColumn="0" w:firstRowLastColumn="0" w:lastRowFirstColumn="0" w:lastRowLastColumn="0"/>
              <w:rPr>
                <w:rFonts w:hint="eastAsia"/>
              </w:rPr>
            </w:pPr>
            <w:r>
              <w:t>Zusatzmaterial</w:t>
            </w:r>
          </w:p>
        </w:tc>
        <w:tc>
          <w:tcPr>
            <w:tcW w:w="4965" w:type="dxa"/>
            <w:vAlign w:val="center"/>
          </w:tcPr>
          <w:p w14:paraId="344A45CE" w14:textId="77777777" w:rsidR="00433462" w:rsidRPr="007F734D" w:rsidRDefault="00433462" w:rsidP="00DE5D4B">
            <w:pPr>
              <w:cnfStyle w:val="000000000000" w:firstRow="0" w:lastRow="0" w:firstColumn="0" w:lastColumn="0" w:oddVBand="0" w:evenVBand="0" w:oddHBand="0" w:evenHBand="0" w:firstRowFirstColumn="0" w:firstRowLastColumn="0" w:lastRowFirstColumn="0" w:lastRowLastColumn="0"/>
              <w:rPr>
                <w:rFonts w:hint="eastAsia"/>
              </w:rPr>
            </w:pPr>
            <w:r>
              <w:t>Dieses Material kann als Alternative zur Detektivgeschichte verwendet werden.</w:t>
            </w:r>
          </w:p>
        </w:tc>
      </w:tr>
    </w:tbl>
    <w:p w14:paraId="551E2914" w14:textId="77777777" w:rsidR="00433462" w:rsidRPr="000C295A" w:rsidRDefault="00433462" w:rsidP="00433462">
      <w:pPr>
        <w:spacing w:before="240" w:after="0"/>
        <w:rPr>
          <w:rFonts w:hint="eastAsia"/>
          <w:b/>
        </w:rPr>
      </w:pPr>
      <w:r w:rsidRPr="000C295A">
        <w:rPr>
          <w:b/>
        </w:rPr>
        <w:t>Legende</w:t>
      </w:r>
    </w:p>
    <w:p w14:paraId="011AD569" w14:textId="77777777" w:rsidR="00433462" w:rsidRDefault="00433462" w:rsidP="00433462">
      <w:pPr>
        <w:spacing w:after="0"/>
        <w:rPr>
          <w:rFonts w:hint="eastAsia"/>
        </w:rPr>
      </w:pPr>
      <w:r w:rsidRPr="000C295A">
        <w:rPr>
          <w:rFonts w:ascii="Segoe UI Symbol" w:hAnsi="Segoe UI Symbol" w:cs="Segoe UI Symbol"/>
          <w:color w:val="FFC000"/>
          <w:sz w:val="32"/>
        </w:rPr>
        <w:t>☻</w:t>
      </w:r>
      <w:r>
        <w:rPr>
          <w:rFonts w:ascii="Segoe UI Symbol" w:hAnsi="Segoe UI Symbol" w:cs="Segoe UI Symbol"/>
          <w:color w:val="FFC000"/>
          <w:sz w:val="32"/>
        </w:rPr>
        <w:t xml:space="preserve"> </w:t>
      </w:r>
      <w:r>
        <w:t xml:space="preserve">Material für Schülerinnen und Schüler </w:t>
      </w:r>
    </w:p>
    <w:p w14:paraId="7D79DB42" w14:textId="77777777" w:rsidR="00433462" w:rsidRDefault="00433462" w:rsidP="00433462">
      <w:pPr>
        <w:spacing w:after="0"/>
        <w:rPr>
          <w:rFonts w:hint="eastAsia"/>
        </w:rPr>
      </w:pPr>
      <w:r w:rsidRPr="00A32C07">
        <w:rPr>
          <w:rFonts w:ascii="Segoe UI Symbol" w:hAnsi="Segoe UI Symbol" w:cs="Segoe UI Symbol"/>
          <w:color w:val="00B050"/>
          <w:sz w:val="32"/>
        </w:rPr>
        <w:t>☻</w:t>
      </w:r>
      <w:r>
        <w:rPr>
          <w:rFonts w:ascii="Segoe UI Symbol" w:hAnsi="Segoe UI Symbol" w:cs="Segoe UI Symbol"/>
          <w:color w:val="00B050"/>
          <w:sz w:val="32"/>
        </w:rPr>
        <w:t xml:space="preserve"> </w:t>
      </w:r>
      <w:r>
        <w:t>Material für Lehrkräfte sowie Unternehmensvertreterinnen und Unternehmensvertreter</w:t>
      </w:r>
    </w:p>
    <w:p w14:paraId="46DD6312" w14:textId="77777777" w:rsidR="00433462" w:rsidRPr="00A36AD9" w:rsidRDefault="00433462" w:rsidP="00433462">
      <w:pPr>
        <w:rPr>
          <w:rFonts w:hint="eastAsia"/>
        </w:rPr>
      </w:pPr>
      <w:r w:rsidRPr="000C295A">
        <w:rPr>
          <w:rFonts w:ascii="Segoe UI Symbol" w:hAnsi="Segoe UI Symbol" w:cs="Segoe UI Symbol"/>
          <w:color w:val="00B0F0"/>
          <w:sz w:val="32"/>
        </w:rPr>
        <w:t>☻</w:t>
      </w:r>
      <w:r>
        <w:rPr>
          <w:rFonts w:ascii="Segoe UI Symbol" w:hAnsi="Segoe UI Symbol" w:cs="Segoe UI Symbol"/>
          <w:color w:val="00B0F0"/>
          <w:sz w:val="32"/>
        </w:rPr>
        <w:t xml:space="preserve"> </w:t>
      </w:r>
      <w:r>
        <w:t>Zusatzmaterial</w:t>
      </w:r>
    </w:p>
    <w:p w14:paraId="362E84BA" w14:textId="77777777" w:rsidR="00433462" w:rsidRDefault="00433462" w:rsidP="00433462">
      <w:pPr>
        <w:pStyle w:val="berschrift1"/>
        <w:rPr>
          <w:rFonts w:hint="eastAsia"/>
        </w:rPr>
      </w:pPr>
      <w:bookmarkStart w:id="47" w:name="_Toc453851918"/>
      <w:bookmarkStart w:id="48" w:name="_Toc459381726"/>
      <w:r>
        <w:t>Glossar</w:t>
      </w:r>
      <w:bookmarkEnd w:id="47"/>
      <w:bookmarkEnd w:id="48"/>
    </w:p>
    <w:tbl>
      <w:tblPr>
        <w:tblStyle w:val="Glossar"/>
        <w:tblW w:w="9071" w:type="dxa"/>
        <w:tblLook w:val="04A0" w:firstRow="1" w:lastRow="0" w:firstColumn="1" w:lastColumn="0" w:noHBand="0" w:noVBand="1"/>
      </w:tblPr>
      <w:tblGrid>
        <w:gridCol w:w="2835"/>
        <w:gridCol w:w="6236"/>
      </w:tblGrid>
      <w:tr w:rsidR="00433462" w14:paraId="4C0A3825" w14:textId="77777777" w:rsidTr="00DE5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31A6AF95" w14:textId="77777777" w:rsidR="00433462" w:rsidRDefault="00433462" w:rsidP="00DE5D4B">
            <w:pPr>
              <w:rPr>
                <w:rFonts w:hint="eastAsia"/>
              </w:rPr>
            </w:pPr>
            <w:r>
              <w:t>Begriff</w:t>
            </w:r>
          </w:p>
        </w:tc>
        <w:tc>
          <w:tcPr>
            <w:tcW w:w="6236" w:type="dxa"/>
            <w:vAlign w:val="center"/>
          </w:tcPr>
          <w:p w14:paraId="62AAC310" w14:textId="77777777" w:rsidR="00433462" w:rsidRDefault="00433462" w:rsidP="00DE5D4B">
            <w:pPr>
              <w:cnfStyle w:val="100000000000" w:firstRow="1" w:lastRow="0" w:firstColumn="0" w:lastColumn="0" w:oddVBand="0" w:evenVBand="0" w:oddHBand="0" w:evenHBand="0" w:firstRowFirstColumn="0" w:firstRowLastColumn="0" w:lastRowFirstColumn="0" w:lastRowLastColumn="0"/>
              <w:rPr>
                <w:rFonts w:hint="eastAsia"/>
              </w:rPr>
            </w:pPr>
            <w:r>
              <w:t>Erläuterung</w:t>
            </w:r>
          </w:p>
        </w:tc>
      </w:tr>
      <w:tr w:rsidR="00433462" w14:paraId="0D3B3357" w14:textId="77777777" w:rsidTr="00DE5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F18BC88" w14:textId="77777777" w:rsidR="00433462" w:rsidRPr="00DB033A" w:rsidRDefault="00433462" w:rsidP="00DE5D4B">
            <w:pPr>
              <w:rPr>
                <w:rFonts w:hint="eastAsia"/>
                <w:b w:val="0"/>
              </w:rPr>
            </w:pPr>
            <w:r w:rsidRPr="00DB033A">
              <w:rPr>
                <w:b w:val="0"/>
              </w:rPr>
              <w:t>Atbash</w:t>
            </w:r>
            <w:r>
              <w:rPr>
                <w:b w:val="0"/>
              </w:rPr>
              <w:t>-Verschlüsselung</w:t>
            </w:r>
          </w:p>
        </w:tc>
        <w:tc>
          <w:tcPr>
            <w:tcW w:w="6236" w:type="dxa"/>
          </w:tcPr>
          <w:p w14:paraId="3305861F" w14:textId="039E5979" w:rsidR="00433462" w:rsidRDefault="00433462" w:rsidP="00DE5D4B">
            <w:pPr>
              <w:cnfStyle w:val="000000100000" w:firstRow="0" w:lastRow="0" w:firstColumn="0" w:lastColumn="0" w:oddVBand="0" w:evenVBand="0" w:oddHBand="1" w:evenHBand="0" w:firstRowFirstColumn="0" w:firstRowLastColumn="0" w:lastRowFirstColumn="0" w:lastRowLastColumn="0"/>
              <w:rPr>
                <w:rFonts w:hint="eastAsia"/>
              </w:rPr>
            </w:pPr>
            <w:r>
              <w:t xml:space="preserve">Ein monoalphabetisches Substitutionsverfahren, bei dem der erste Buchstabe des Alphabetes mit dem </w:t>
            </w:r>
            <w:r w:rsidR="00752586">
              <w:t>letzten</w:t>
            </w:r>
            <w:r>
              <w:t xml:space="preserve">, der Zweite mit dem </w:t>
            </w:r>
            <w:r w:rsidR="00752586">
              <w:t xml:space="preserve">vorletzten </w:t>
            </w:r>
            <w:r>
              <w:t>usw. ausgetauscht wird:</w:t>
            </w:r>
          </w:p>
          <w:p w14:paraId="75F72F7F" w14:textId="77777777" w:rsidR="00433462" w:rsidRDefault="00433462" w:rsidP="00DE5D4B">
            <w:pPr>
              <w:pStyle w:val="Listenabsatz"/>
              <w:numPr>
                <w:ilvl w:val="0"/>
                <w:numId w:val="31"/>
              </w:numPr>
              <w:spacing w:after="0"/>
              <w:cnfStyle w:val="000000100000" w:firstRow="0" w:lastRow="0" w:firstColumn="0" w:lastColumn="0" w:oddVBand="0" w:evenVBand="0" w:oddHBand="1" w:evenHBand="0" w:firstRowFirstColumn="0" w:firstRowLastColumn="0" w:lastRowFirstColumn="0" w:lastRowLastColumn="0"/>
              <w:rPr>
                <w:rFonts w:hint="eastAsia"/>
              </w:rPr>
            </w:pPr>
            <w:r>
              <w:t>A wird mit Z verschlüsselt und umgekehrt</w:t>
            </w:r>
          </w:p>
          <w:p w14:paraId="26E60BFB" w14:textId="77777777" w:rsidR="00433462" w:rsidRDefault="00433462" w:rsidP="00DE5D4B">
            <w:pPr>
              <w:pStyle w:val="Listenabsatz"/>
              <w:numPr>
                <w:ilvl w:val="0"/>
                <w:numId w:val="31"/>
              </w:numPr>
              <w:spacing w:after="0"/>
              <w:cnfStyle w:val="000000100000" w:firstRow="0" w:lastRow="0" w:firstColumn="0" w:lastColumn="0" w:oddVBand="0" w:evenVBand="0" w:oddHBand="1" w:evenHBand="0" w:firstRowFirstColumn="0" w:firstRowLastColumn="0" w:lastRowFirstColumn="0" w:lastRowLastColumn="0"/>
              <w:rPr>
                <w:rFonts w:hint="eastAsia"/>
              </w:rPr>
            </w:pPr>
            <w:r>
              <w:t>B wird mit Y verschlüsselt und umgekehrt</w:t>
            </w:r>
          </w:p>
          <w:p w14:paraId="626664F0" w14:textId="77777777" w:rsidR="00433462" w:rsidRPr="00DB033A" w:rsidRDefault="00433462" w:rsidP="00DE5D4B">
            <w:pPr>
              <w:pStyle w:val="Listenabsatz"/>
              <w:numPr>
                <w:ilvl w:val="0"/>
                <w:numId w:val="31"/>
              </w:numPr>
              <w:spacing w:after="0"/>
              <w:cnfStyle w:val="000000100000" w:firstRow="0" w:lastRow="0" w:firstColumn="0" w:lastColumn="0" w:oddVBand="0" w:evenVBand="0" w:oddHBand="1" w:evenHBand="0" w:firstRowFirstColumn="0" w:firstRowLastColumn="0" w:lastRowFirstColumn="0" w:lastRowLastColumn="0"/>
              <w:rPr>
                <w:rFonts w:hint="eastAsia"/>
              </w:rPr>
            </w:pPr>
            <w:r>
              <w:t>Usw.</w:t>
            </w:r>
          </w:p>
        </w:tc>
      </w:tr>
      <w:tr w:rsidR="00433462" w14:paraId="18141D79" w14:textId="77777777" w:rsidTr="00DE5D4B">
        <w:tc>
          <w:tcPr>
            <w:cnfStyle w:val="001000000000" w:firstRow="0" w:lastRow="0" w:firstColumn="1" w:lastColumn="0" w:oddVBand="0" w:evenVBand="0" w:oddHBand="0" w:evenHBand="0" w:firstRowFirstColumn="0" w:firstRowLastColumn="0" w:lastRowFirstColumn="0" w:lastRowLastColumn="0"/>
            <w:tcW w:w="2835" w:type="dxa"/>
          </w:tcPr>
          <w:p w14:paraId="332D5684" w14:textId="77777777" w:rsidR="00433462" w:rsidRPr="00DB033A" w:rsidRDefault="00433462" w:rsidP="00DE5D4B">
            <w:pPr>
              <w:rPr>
                <w:rFonts w:hint="eastAsia"/>
                <w:b w:val="0"/>
              </w:rPr>
            </w:pPr>
            <w:r w:rsidRPr="00DB033A">
              <w:rPr>
                <w:b w:val="0"/>
              </w:rPr>
              <w:t>Caesar</w:t>
            </w:r>
            <w:r>
              <w:rPr>
                <w:b w:val="0"/>
              </w:rPr>
              <w:t>-Verschlüsselung</w:t>
            </w:r>
          </w:p>
        </w:tc>
        <w:tc>
          <w:tcPr>
            <w:tcW w:w="6236" w:type="dxa"/>
          </w:tcPr>
          <w:p w14:paraId="6D5CCB7C" w14:textId="77777777" w:rsidR="00433462" w:rsidRDefault="00433462" w:rsidP="00DE5D4B">
            <w:pPr>
              <w:cnfStyle w:val="000000000000" w:firstRow="0" w:lastRow="0" w:firstColumn="0" w:lastColumn="0" w:oddVBand="0" w:evenVBand="0" w:oddHBand="0" w:evenHBand="0" w:firstRowFirstColumn="0" w:firstRowLastColumn="0" w:lastRowFirstColumn="0" w:lastRowLastColumn="0"/>
              <w:rPr>
                <w:rFonts w:hint="eastAsia"/>
              </w:rPr>
            </w:pPr>
            <w:r>
              <w:t>Ein monoalphabetisches Substitutionsverfahren, bei dem das Ursprungsalphabet um einen festen Wert verschoben wird. Bei einer Verschiebung von 3 bedeutet dies:</w:t>
            </w:r>
          </w:p>
          <w:p w14:paraId="1BF74378" w14:textId="77777777" w:rsidR="00433462" w:rsidRDefault="00433462" w:rsidP="00DE5D4B">
            <w:pPr>
              <w:pStyle w:val="Listenabsatz"/>
              <w:numPr>
                <w:ilvl w:val="0"/>
                <w:numId w:val="31"/>
              </w:numPr>
              <w:spacing w:after="0"/>
              <w:cnfStyle w:val="000000000000" w:firstRow="0" w:lastRow="0" w:firstColumn="0" w:lastColumn="0" w:oddVBand="0" w:evenVBand="0" w:oddHBand="0" w:evenHBand="0" w:firstRowFirstColumn="0" w:firstRowLastColumn="0" w:lastRowFirstColumn="0" w:lastRowLastColumn="0"/>
              <w:rPr>
                <w:rFonts w:hint="eastAsia"/>
              </w:rPr>
            </w:pPr>
            <w:r>
              <w:t>A wird mit D verschlüsselt</w:t>
            </w:r>
          </w:p>
          <w:p w14:paraId="77E409F6" w14:textId="77777777" w:rsidR="00433462" w:rsidRDefault="00433462" w:rsidP="00DE5D4B">
            <w:pPr>
              <w:pStyle w:val="Listenabsatz"/>
              <w:numPr>
                <w:ilvl w:val="0"/>
                <w:numId w:val="31"/>
              </w:numPr>
              <w:spacing w:after="0"/>
              <w:cnfStyle w:val="000000000000" w:firstRow="0" w:lastRow="0" w:firstColumn="0" w:lastColumn="0" w:oddVBand="0" w:evenVBand="0" w:oddHBand="0" w:evenHBand="0" w:firstRowFirstColumn="0" w:firstRowLastColumn="0" w:lastRowFirstColumn="0" w:lastRowLastColumn="0"/>
              <w:rPr>
                <w:rFonts w:hint="eastAsia"/>
              </w:rPr>
            </w:pPr>
            <w:r>
              <w:t>B wird mit E verschlüsselt</w:t>
            </w:r>
          </w:p>
          <w:p w14:paraId="025F2B7D" w14:textId="77777777" w:rsidR="00433462" w:rsidRPr="00DB033A" w:rsidRDefault="00433462" w:rsidP="00DE5D4B">
            <w:pPr>
              <w:pStyle w:val="Listenabsatz"/>
              <w:numPr>
                <w:ilvl w:val="0"/>
                <w:numId w:val="31"/>
              </w:numPr>
              <w:spacing w:after="0"/>
              <w:cnfStyle w:val="000000000000" w:firstRow="0" w:lastRow="0" w:firstColumn="0" w:lastColumn="0" w:oddVBand="0" w:evenVBand="0" w:oddHBand="0" w:evenHBand="0" w:firstRowFirstColumn="0" w:firstRowLastColumn="0" w:lastRowFirstColumn="0" w:lastRowLastColumn="0"/>
              <w:rPr>
                <w:rFonts w:hint="eastAsia"/>
              </w:rPr>
            </w:pPr>
            <w:r>
              <w:t>Usw.</w:t>
            </w:r>
          </w:p>
        </w:tc>
      </w:tr>
      <w:tr w:rsidR="00433462" w14:paraId="40F77B82" w14:textId="77777777" w:rsidTr="00DE5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6BB743D" w14:textId="77777777" w:rsidR="00433462" w:rsidRPr="00DB033A" w:rsidRDefault="00433462" w:rsidP="00DE5D4B">
            <w:pPr>
              <w:rPr>
                <w:rFonts w:hint="eastAsia"/>
                <w:b w:val="0"/>
              </w:rPr>
            </w:pPr>
            <w:r w:rsidRPr="00DB033A">
              <w:rPr>
                <w:b w:val="0"/>
              </w:rPr>
              <w:t>Chiffre</w:t>
            </w:r>
          </w:p>
        </w:tc>
        <w:tc>
          <w:tcPr>
            <w:tcW w:w="6236" w:type="dxa"/>
          </w:tcPr>
          <w:p w14:paraId="70672B5D" w14:textId="77777777" w:rsidR="00433462" w:rsidRPr="00DB033A" w:rsidRDefault="00433462" w:rsidP="00DE5D4B">
            <w:pPr>
              <w:cnfStyle w:val="000000100000" w:firstRow="0" w:lastRow="0" w:firstColumn="0" w:lastColumn="0" w:oddVBand="0" w:evenVBand="0" w:oddHBand="1" w:evenHBand="0" w:firstRowFirstColumn="0" w:firstRowLastColumn="0" w:lastRowFirstColumn="0" w:lastRowLastColumn="0"/>
              <w:rPr>
                <w:rFonts w:hint="eastAsia"/>
              </w:rPr>
            </w:pPr>
            <w:r>
              <w:t>Bezeichnet einen verschlüsselten Text.</w:t>
            </w:r>
          </w:p>
        </w:tc>
      </w:tr>
      <w:tr w:rsidR="00433462" w14:paraId="4E04A3DD" w14:textId="77777777" w:rsidTr="00DE5D4B">
        <w:tc>
          <w:tcPr>
            <w:cnfStyle w:val="001000000000" w:firstRow="0" w:lastRow="0" w:firstColumn="1" w:lastColumn="0" w:oddVBand="0" w:evenVBand="0" w:oddHBand="0" w:evenHBand="0" w:firstRowFirstColumn="0" w:firstRowLastColumn="0" w:lastRowFirstColumn="0" w:lastRowLastColumn="0"/>
            <w:tcW w:w="2835" w:type="dxa"/>
          </w:tcPr>
          <w:p w14:paraId="7149F347" w14:textId="77777777" w:rsidR="00433462" w:rsidRPr="00DB033A" w:rsidRDefault="00433462" w:rsidP="00DE5D4B">
            <w:pPr>
              <w:rPr>
                <w:rFonts w:hint="eastAsia"/>
                <w:b w:val="0"/>
              </w:rPr>
            </w:pPr>
            <w:r w:rsidRPr="00DB033A">
              <w:rPr>
                <w:b w:val="0"/>
              </w:rPr>
              <w:t>Chiffrieren</w:t>
            </w:r>
          </w:p>
        </w:tc>
        <w:tc>
          <w:tcPr>
            <w:tcW w:w="6236" w:type="dxa"/>
          </w:tcPr>
          <w:p w14:paraId="3D06EED1" w14:textId="77777777" w:rsidR="00433462" w:rsidRPr="00DB033A" w:rsidRDefault="00433462" w:rsidP="00DE5D4B">
            <w:pPr>
              <w:cnfStyle w:val="000000000000" w:firstRow="0" w:lastRow="0" w:firstColumn="0" w:lastColumn="0" w:oddVBand="0" w:evenVBand="0" w:oddHBand="0" w:evenHBand="0" w:firstRowFirstColumn="0" w:firstRowLastColumn="0" w:lastRowFirstColumn="0" w:lastRowLastColumn="0"/>
              <w:rPr>
                <w:rFonts w:hint="eastAsia"/>
              </w:rPr>
            </w:pPr>
            <w:r>
              <w:t>Bezeichnet das Verschlüsseln eines Klartextes.</w:t>
            </w:r>
          </w:p>
        </w:tc>
      </w:tr>
      <w:tr w:rsidR="00433462" w14:paraId="5B8A4A1B" w14:textId="77777777" w:rsidTr="00DE5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30F2A42" w14:textId="77777777" w:rsidR="00433462" w:rsidRPr="00DB033A" w:rsidRDefault="00433462" w:rsidP="00DE5D4B">
            <w:pPr>
              <w:rPr>
                <w:rFonts w:hint="eastAsia"/>
                <w:b w:val="0"/>
              </w:rPr>
            </w:pPr>
            <w:r w:rsidRPr="00DB033A">
              <w:rPr>
                <w:b w:val="0"/>
              </w:rPr>
              <w:t>Enigma</w:t>
            </w:r>
          </w:p>
        </w:tc>
        <w:tc>
          <w:tcPr>
            <w:tcW w:w="6236" w:type="dxa"/>
          </w:tcPr>
          <w:p w14:paraId="17D4D8B5" w14:textId="6D195BFC" w:rsidR="00433462" w:rsidRPr="00DB033A" w:rsidRDefault="00433462" w:rsidP="00752586">
            <w:pPr>
              <w:cnfStyle w:val="000000100000" w:firstRow="0" w:lastRow="0" w:firstColumn="0" w:lastColumn="0" w:oddVBand="0" w:evenVBand="0" w:oddHBand="1" w:evenHBand="0" w:firstRowFirstColumn="0" w:firstRowLastColumn="0" w:lastRowFirstColumn="0" w:lastRowLastColumn="0"/>
              <w:rPr>
                <w:rFonts w:hint="eastAsia"/>
              </w:rPr>
            </w:pPr>
            <w:r>
              <w:t>Bie der Enigma handelt es sich um eine sogenannte Rotor-Schlüsselmaschine. Mittels mehrerer Rotoren erfolgt die Generierung vieler Geheimalphabete, welche zur elektronischen Verschlüsselung von Nachrichten im zweiten Weltkrieg von den Deutschen genutzt wurde. Geknackt wurde die Verschlüsselung der Enigma von Alan Turing.</w:t>
            </w:r>
          </w:p>
        </w:tc>
      </w:tr>
      <w:tr w:rsidR="00433462" w14:paraId="3ECF18B6" w14:textId="77777777" w:rsidTr="00DE5D4B">
        <w:tc>
          <w:tcPr>
            <w:cnfStyle w:val="001000000000" w:firstRow="0" w:lastRow="0" w:firstColumn="1" w:lastColumn="0" w:oddVBand="0" w:evenVBand="0" w:oddHBand="0" w:evenHBand="0" w:firstRowFirstColumn="0" w:firstRowLastColumn="0" w:lastRowFirstColumn="0" w:lastRowLastColumn="0"/>
            <w:tcW w:w="2835" w:type="dxa"/>
          </w:tcPr>
          <w:p w14:paraId="6349CA0B" w14:textId="77777777" w:rsidR="00433462" w:rsidRPr="00AD0B27" w:rsidRDefault="00433462" w:rsidP="00DE5D4B">
            <w:pPr>
              <w:rPr>
                <w:rFonts w:hint="eastAsia"/>
                <w:b w:val="0"/>
              </w:rPr>
            </w:pPr>
            <w:r w:rsidRPr="00AD0B27">
              <w:rPr>
                <w:b w:val="0"/>
              </w:rPr>
              <w:t>Geheimalphabet</w:t>
            </w:r>
          </w:p>
        </w:tc>
        <w:tc>
          <w:tcPr>
            <w:tcW w:w="6236" w:type="dxa"/>
          </w:tcPr>
          <w:p w14:paraId="20D8F8D7" w14:textId="77777777" w:rsidR="00433462" w:rsidRPr="00DB033A" w:rsidRDefault="00433462" w:rsidP="00DE5D4B">
            <w:pPr>
              <w:cnfStyle w:val="000000000000" w:firstRow="0" w:lastRow="0" w:firstColumn="0" w:lastColumn="0" w:oddVBand="0" w:evenVBand="0" w:oddHBand="0" w:evenHBand="0" w:firstRowFirstColumn="0" w:firstRowLastColumn="0" w:lastRowFirstColumn="0" w:lastRowLastColumn="0"/>
              <w:rPr>
                <w:rFonts w:hint="eastAsia"/>
              </w:rPr>
            </w:pPr>
            <w:r>
              <w:t xml:space="preserve">Ein neues permutiertes Alphabet, welches auf Grundlage des Urpsrungsalphabetes des Klartextes durch Verschiebung oder </w:t>
            </w:r>
            <w:r>
              <w:lastRenderedPageBreak/>
              <w:t>Austausch von Buchstaben entsteht.</w:t>
            </w:r>
          </w:p>
        </w:tc>
      </w:tr>
      <w:tr w:rsidR="00433462" w14:paraId="5CE40EB0" w14:textId="77777777" w:rsidTr="00DE5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9F3D855" w14:textId="77777777" w:rsidR="00433462" w:rsidRPr="00DB033A" w:rsidRDefault="00433462" w:rsidP="00DE5D4B">
            <w:pPr>
              <w:rPr>
                <w:rFonts w:hint="eastAsia"/>
                <w:b w:val="0"/>
              </w:rPr>
            </w:pPr>
            <w:r w:rsidRPr="00DB033A">
              <w:rPr>
                <w:b w:val="0"/>
              </w:rPr>
              <w:lastRenderedPageBreak/>
              <w:t>Hashen</w:t>
            </w:r>
          </w:p>
        </w:tc>
        <w:tc>
          <w:tcPr>
            <w:tcW w:w="6236" w:type="dxa"/>
          </w:tcPr>
          <w:p w14:paraId="0ABF0308" w14:textId="77777777" w:rsidR="00433462" w:rsidRPr="00DB033A" w:rsidRDefault="00433462" w:rsidP="00DE5D4B">
            <w:pPr>
              <w:cnfStyle w:val="000000100000" w:firstRow="0" w:lastRow="0" w:firstColumn="0" w:lastColumn="0" w:oddVBand="0" w:evenVBand="0" w:oddHBand="1" w:evenHBand="0" w:firstRowFirstColumn="0" w:firstRowLastColumn="0" w:lastRowFirstColumn="0" w:lastRowLastColumn="0"/>
              <w:rPr>
                <w:rFonts w:hint="eastAsia"/>
              </w:rPr>
            </w:pPr>
            <w:r>
              <w:t>Bezeichnet die Anwendung einer Hash-Funktion zur Generierung eines Hash-Wertes.</w:t>
            </w:r>
          </w:p>
        </w:tc>
      </w:tr>
      <w:tr w:rsidR="00433462" w14:paraId="2E381D5B" w14:textId="77777777" w:rsidTr="00DE5D4B">
        <w:tc>
          <w:tcPr>
            <w:cnfStyle w:val="001000000000" w:firstRow="0" w:lastRow="0" w:firstColumn="1" w:lastColumn="0" w:oddVBand="0" w:evenVBand="0" w:oddHBand="0" w:evenHBand="0" w:firstRowFirstColumn="0" w:firstRowLastColumn="0" w:lastRowFirstColumn="0" w:lastRowLastColumn="0"/>
            <w:tcW w:w="2835" w:type="dxa"/>
          </w:tcPr>
          <w:p w14:paraId="34146C66" w14:textId="77777777" w:rsidR="00433462" w:rsidRPr="00DB033A" w:rsidRDefault="00433462" w:rsidP="00DE5D4B">
            <w:pPr>
              <w:rPr>
                <w:rFonts w:hint="eastAsia"/>
                <w:b w:val="0"/>
              </w:rPr>
            </w:pPr>
            <w:r w:rsidRPr="00DB033A">
              <w:rPr>
                <w:b w:val="0"/>
              </w:rPr>
              <w:t xml:space="preserve">Hash-Funktion </w:t>
            </w:r>
          </w:p>
        </w:tc>
        <w:tc>
          <w:tcPr>
            <w:tcW w:w="6236" w:type="dxa"/>
          </w:tcPr>
          <w:p w14:paraId="0E8F6591" w14:textId="77777777" w:rsidR="00433462" w:rsidRPr="00DB033A" w:rsidRDefault="00433462" w:rsidP="00DE5D4B">
            <w:pPr>
              <w:cnfStyle w:val="000000000000" w:firstRow="0" w:lastRow="0" w:firstColumn="0" w:lastColumn="0" w:oddVBand="0" w:evenVBand="0" w:oddHBand="0" w:evenHBand="0" w:firstRowFirstColumn="0" w:firstRowLastColumn="0" w:lastRowFirstColumn="0" w:lastRowLastColumn="0"/>
              <w:rPr>
                <w:rFonts w:hint="eastAsia"/>
              </w:rPr>
            </w:pPr>
            <w:r>
              <w:t>Generiert aus einem Wert, welcher aus Zeichen, Zahlen, Dateien etc. bestehen kann, einen neuen Hash-Wert, welcher keine Zurückführung auf den eigentlichen Wert ermöglicht.</w:t>
            </w:r>
          </w:p>
        </w:tc>
      </w:tr>
      <w:tr w:rsidR="00433462" w14:paraId="4799CA7F" w14:textId="77777777" w:rsidTr="00DE5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9CAEFF2" w14:textId="77777777" w:rsidR="00433462" w:rsidRPr="00DB033A" w:rsidRDefault="00433462" w:rsidP="00DE5D4B">
            <w:pPr>
              <w:rPr>
                <w:rFonts w:hint="eastAsia"/>
                <w:b w:val="0"/>
              </w:rPr>
            </w:pPr>
            <w:r w:rsidRPr="00DB033A">
              <w:rPr>
                <w:b w:val="0"/>
              </w:rPr>
              <w:t xml:space="preserve">Hash-Wert </w:t>
            </w:r>
          </w:p>
        </w:tc>
        <w:tc>
          <w:tcPr>
            <w:tcW w:w="6236" w:type="dxa"/>
          </w:tcPr>
          <w:p w14:paraId="3963E01F" w14:textId="77777777" w:rsidR="00433462" w:rsidRPr="00DB033A" w:rsidRDefault="00433462" w:rsidP="00DE5D4B">
            <w:pPr>
              <w:cnfStyle w:val="000000100000" w:firstRow="0" w:lastRow="0" w:firstColumn="0" w:lastColumn="0" w:oddVBand="0" w:evenVBand="0" w:oddHBand="1" w:evenHBand="0" w:firstRowFirstColumn="0" w:firstRowLastColumn="0" w:lastRowFirstColumn="0" w:lastRowLastColumn="0"/>
              <w:rPr>
                <w:rFonts w:hint="eastAsia"/>
              </w:rPr>
            </w:pPr>
            <w:r>
              <w:t>Ein mittels einer Hash-Funktion generierter Wert, welcher aus Zeichen und Zahlen bestehen kann.</w:t>
            </w:r>
          </w:p>
        </w:tc>
      </w:tr>
      <w:tr w:rsidR="00433462" w14:paraId="01EEBF80" w14:textId="77777777" w:rsidTr="00DE5D4B">
        <w:tc>
          <w:tcPr>
            <w:cnfStyle w:val="001000000000" w:firstRow="0" w:lastRow="0" w:firstColumn="1" w:lastColumn="0" w:oddVBand="0" w:evenVBand="0" w:oddHBand="0" w:evenHBand="0" w:firstRowFirstColumn="0" w:firstRowLastColumn="0" w:lastRowFirstColumn="0" w:lastRowLastColumn="0"/>
            <w:tcW w:w="2835" w:type="dxa"/>
          </w:tcPr>
          <w:p w14:paraId="71FA3DAE" w14:textId="77777777" w:rsidR="00433462" w:rsidRPr="00DB033A" w:rsidRDefault="00433462" w:rsidP="00DE5D4B">
            <w:pPr>
              <w:rPr>
                <w:rFonts w:hint="eastAsia"/>
                <w:b w:val="0"/>
              </w:rPr>
            </w:pPr>
            <w:r w:rsidRPr="00DB033A">
              <w:rPr>
                <w:b w:val="0"/>
              </w:rPr>
              <w:t>Häufigkeitsanalyse</w:t>
            </w:r>
          </w:p>
        </w:tc>
        <w:tc>
          <w:tcPr>
            <w:tcW w:w="6236" w:type="dxa"/>
          </w:tcPr>
          <w:p w14:paraId="281D2A5B" w14:textId="77777777" w:rsidR="00433462" w:rsidRPr="00DB033A" w:rsidRDefault="00433462" w:rsidP="00DE5D4B">
            <w:pPr>
              <w:cnfStyle w:val="000000000000" w:firstRow="0" w:lastRow="0" w:firstColumn="0" w:lastColumn="0" w:oddVBand="0" w:evenVBand="0" w:oddHBand="0" w:evenHBand="0" w:firstRowFirstColumn="0" w:firstRowLastColumn="0" w:lastRowFirstColumn="0" w:lastRowLastColumn="0"/>
              <w:rPr>
                <w:rFonts w:hint="eastAsia"/>
              </w:rPr>
            </w:pPr>
            <w:r>
              <w:t>Ein Verfahren, dass beim Knacken von Entschlüsselungen verwendet wird und gerade bei einfachen monoalphabetischen Verschlüsselungen großen Erfolg verspricht.</w:t>
            </w:r>
          </w:p>
        </w:tc>
      </w:tr>
      <w:tr w:rsidR="00433462" w14:paraId="1EEF3EB8" w14:textId="77777777" w:rsidTr="00DE5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F354E31" w14:textId="77777777" w:rsidR="00433462" w:rsidRPr="00DB033A" w:rsidRDefault="00433462" w:rsidP="00DE5D4B">
            <w:pPr>
              <w:rPr>
                <w:rFonts w:hint="eastAsia"/>
                <w:b w:val="0"/>
              </w:rPr>
            </w:pPr>
            <w:r w:rsidRPr="00DB033A">
              <w:rPr>
                <w:b w:val="0"/>
              </w:rPr>
              <w:t>Klartext</w:t>
            </w:r>
          </w:p>
        </w:tc>
        <w:tc>
          <w:tcPr>
            <w:tcW w:w="6236" w:type="dxa"/>
          </w:tcPr>
          <w:p w14:paraId="7B058C96" w14:textId="77777777" w:rsidR="00433462" w:rsidRPr="00DB033A" w:rsidRDefault="00433462" w:rsidP="00DE5D4B">
            <w:pPr>
              <w:cnfStyle w:val="000000100000" w:firstRow="0" w:lastRow="0" w:firstColumn="0" w:lastColumn="0" w:oddVBand="0" w:evenVBand="0" w:oddHBand="1" w:evenHBand="0" w:firstRowFirstColumn="0" w:firstRowLastColumn="0" w:lastRowFirstColumn="0" w:lastRowLastColumn="0"/>
              <w:rPr>
                <w:rFonts w:hint="eastAsia"/>
              </w:rPr>
            </w:pPr>
            <w:r>
              <w:t>Ein unverschlüsselter Text.</w:t>
            </w:r>
          </w:p>
        </w:tc>
      </w:tr>
      <w:tr w:rsidR="00433462" w14:paraId="082D2616" w14:textId="77777777" w:rsidTr="00DE5D4B">
        <w:tc>
          <w:tcPr>
            <w:cnfStyle w:val="001000000000" w:firstRow="0" w:lastRow="0" w:firstColumn="1" w:lastColumn="0" w:oddVBand="0" w:evenVBand="0" w:oddHBand="0" w:evenHBand="0" w:firstRowFirstColumn="0" w:firstRowLastColumn="0" w:lastRowFirstColumn="0" w:lastRowLastColumn="0"/>
            <w:tcW w:w="2835" w:type="dxa"/>
          </w:tcPr>
          <w:p w14:paraId="5B45E5CB" w14:textId="77777777" w:rsidR="00433462" w:rsidRPr="00DB033A" w:rsidRDefault="00433462" w:rsidP="00DE5D4B">
            <w:pPr>
              <w:rPr>
                <w:rFonts w:hint="eastAsia"/>
                <w:b w:val="0"/>
              </w:rPr>
            </w:pPr>
            <w:r w:rsidRPr="00DB033A">
              <w:rPr>
                <w:b w:val="0"/>
              </w:rPr>
              <w:t>Kryptoanalyse</w:t>
            </w:r>
          </w:p>
        </w:tc>
        <w:tc>
          <w:tcPr>
            <w:tcW w:w="6236" w:type="dxa"/>
          </w:tcPr>
          <w:p w14:paraId="238D8B7E" w14:textId="77777777" w:rsidR="00433462" w:rsidRPr="00DB033A" w:rsidRDefault="00433462" w:rsidP="00DE5D4B">
            <w:pPr>
              <w:cnfStyle w:val="000000000000" w:firstRow="0" w:lastRow="0" w:firstColumn="0" w:lastColumn="0" w:oddVBand="0" w:evenVBand="0" w:oddHBand="0" w:evenHBand="0" w:firstRowFirstColumn="0" w:firstRowLastColumn="0" w:lastRowFirstColumn="0" w:lastRowLastColumn="0"/>
              <w:rPr>
                <w:rFonts w:hint="eastAsia"/>
              </w:rPr>
            </w:pPr>
            <w:r>
              <w:t>Der Teil der Kryptologie, welcher sich mit der Entschlüsselung und Sicherheit befasst.</w:t>
            </w:r>
          </w:p>
        </w:tc>
      </w:tr>
      <w:tr w:rsidR="00433462" w14:paraId="7893311B" w14:textId="77777777" w:rsidTr="00DE5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71ACE24" w14:textId="77777777" w:rsidR="00433462" w:rsidRPr="00DB033A" w:rsidRDefault="00433462" w:rsidP="00DE5D4B">
            <w:pPr>
              <w:rPr>
                <w:rFonts w:hint="eastAsia"/>
                <w:b w:val="0"/>
              </w:rPr>
            </w:pPr>
            <w:r w:rsidRPr="00DB033A">
              <w:rPr>
                <w:b w:val="0"/>
              </w:rPr>
              <w:t>Kryptographie</w:t>
            </w:r>
          </w:p>
        </w:tc>
        <w:tc>
          <w:tcPr>
            <w:tcW w:w="6236" w:type="dxa"/>
          </w:tcPr>
          <w:p w14:paraId="6A632519" w14:textId="77777777" w:rsidR="00433462" w:rsidRPr="00DB033A" w:rsidRDefault="00433462" w:rsidP="00DE5D4B">
            <w:pPr>
              <w:cnfStyle w:val="000000100000" w:firstRow="0" w:lastRow="0" w:firstColumn="0" w:lastColumn="0" w:oddVBand="0" w:evenVBand="0" w:oddHBand="1" w:evenHBand="0" w:firstRowFirstColumn="0" w:firstRowLastColumn="0" w:lastRowFirstColumn="0" w:lastRowLastColumn="0"/>
              <w:rPr>
                <w:rFonts w:hint="eastAsia"/>
              </w:rPr>
            </w:pPr>
            <w:r>
              <w:t>Der Teil der Kryptologie, welcher sich mit der Verschlüsselung von Informationen befasst.</w:t>
            </w:r>
          </w:p>
        </w:tc>
      </w:tr>
      <w:tr w:rsidR="00433462" w14:paraId="0B3B8721" w14:textId="77777777" w:rsidTr="00DE5D4B">
        <w:tc>
          <w:tcPr>
            <w:cnfStyle w:val="001000000000" w:firstRow="0" w:lastRow="0" w:firstColumn="1" w:lastColumn="0" w:oddVBand="0" w:evenVBand="0" w:oddHBand="0" w:evenHBand="0" w:firstRowFirstColumn="0" w:firstRowLastColumn="0" w:lastRowFirstColumn="0" w:lastRowLastColumn="0"/>
            <w:tcW w:w="2835" w:type="dxa"/>
          </w:tcPr>
          <w:p w14:paraId="41CFD0C5" w14:textId="77777777" w:rsidR="00433462" w:rsidRPr="00DB033A" w:rsidRDefault="00433462" w:rsidP="00DE5D4B">
            <w:pPr>
              <w:rPr>
                <w:rFonts w:hint="eastAsia"/>
                <w:b w:val="0"/>
              </w:rPr>
            </w:pPr>
            <w:r w:rsidRPr="00DB033A">
              <w:rPr>
                <w:b w:val="0"/>
              </w:rPr>
              <w:t>Kryptologie</w:t>
            </w:r>
          </w:p>
        </w:tc>
        <w:tc>
          <w:tcPr>
            <w:tcW w:w="6236" w:type="dxa"/>
          </w:tcPr>
          <w:p w14:paraId="5C88E810" w14:textId="77777777" w:rsidR="00433462" w:rsidRPr="00DB033A" w:rsidRDefault="00433462" w:rsidP="00DE5D4B">
            <w:pPr>
              <w:cnfStyle w:val="000000000000" w:firstRow="0" w:lastRow="0" w:firstColumn="0" w:lastColumn="0" w:oddVBand="0" w:evenVBand="0" w:oddHBand="0" w:evenHBand="0" w:firstRowFirstColumn="0" w:firstRowLastColumn="0" w:lastRowFirstColumn="0" w:lastRowLastColumn="0"/>
              <w:rPr>
                <w:rFonts w:hint="eastAsia"/>
              </w:rPr>
            </w:pPr>
            <w:r>
              <w:t>Die Wissenschaft, welche sich mit der Sicherheit von Informationen befasst.</w:t>
            </w:r>
          </w:p>
        </w:tc>
      </w:tr>
      <w:tr w:rsidR="00433462" w14:paraId="1BE02872" w14:textId="77777777" w:rsidTr="00DE5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5BBC440" w14:textId="77777777" w:rsidR="00433462" w:rsidRPr="00AD0B27" w:rsidRDefault="00433462" w:rsidP="00DE5D4B">
            <w:pPr>
              <w:rPr>
                <w:rFonts w:hint="eastAsia"/>
                <w:b w:val="0"/>
              </w:rPr>
            </w:pPr>
            <w:r w:rsidRPr="00AD0B27">
              <w:rPr>
                <w:b w:val="0"/>
              </w:rPr>
              <w:t xml:space="preserve">Monoalphabetisches </w:t>
            </w:r>
            <w:r>
              <w:rPr>
                <w:b w:val="0"/>
              </w:rPr>
              <w:t>Substitution</w:t>
            </w:r>
          </w:p>
        </w:tc>
        <w:tc>
          <w:tcPr>
            <w:tcW w:w="6236" w:type="dxa"/>
          </w:tcPr>
          <w:p w14:paraId="0F6474C3" w14:textId="77777777" w:rsidR="00433462" w:rsidRPr="00AD0B27" w:rsidRDefault="00433462" w:rsidP="00DE5D4B">
            <w:pPr>
              <w:cnfStyle w:val="000000100000" w:firstRow="0" w:lastRow="0" w:firstColumn="0" w:lastColumn="0" w:oddVBand="0" w:evenVBand="0" w:oddHBand="1" w:evenHBand="0" w:firstRowFirstColumn="0" w:firstRowLastColumn="0" w:lastRowFirstColumn="0" w:lastRowLastColumn="0"/>
              <w:rPr>
                <w:rFonts w:hint="eastAsia"/>
              </w:rPr>
            </w:pPr>
            <w:r>
              <w:t>Bei Verfahren diesen Typs erfolgt die Substitution mittels eines Geheimalphabetes. Beispiele hierfür sind die Atbash- oder Caesar-Verschlüsselung.</w:t>
            </w:r>
          </w:p>
        </w:tc>
      </w:tr>
      <w:tr w:rsidR="00433462" w14:paraId="530CB679" w14:textId="77777777" w:rsidTr="00DE5D4B">
        <w:tc>
          <w:tcPr>
            <w:cnfStyle w:val="001000000000" w:firstRow="0" w:lastRow="0" w:firstColumn="1" w:lastColumn="0" w:oddVBand="0" w:evenVBand="0" w:oddHBand="0" w:evenHBand="0" w:firstRowFirstColumn="0" w:firstRowLastColumn="0" w:lastRowFirstColumn="0" w:lastRowLastColumn="0"/>
            <w:tcW w:w="2835" w:type="dxa"/>
          </w:tcPr>
          <w:p w14:paraId="017C5B75" w14:textId="77777777" w:rsidR="00433462" w:rsidRPr="00AD0B27" w:rsidRDefault="00433462" w:rsidP="00DE5D4B">
            <w:pPr>
              <w:rPr>
                <w:rFonts w:hint="eastAsia"/>
                <w:b w:val="0"/>
              </w:rPr>
            </w:pPr>
            <w:r w:rsidRPr="00AD0B27">
              <w:rPr>
                <w:b w:val="0"/>
              </w:rPr>
              <w:t xml:space="preserve">Polyalphabetisches </w:t>
            </w:r>
            <w:r>
              <w:rPr>
                <w:b w:val="0"/>
              </w:rPr>
              <w:t>Substitution</w:t>
            </w:r>
          </w:p>
        </w:tc>
        <w:tc>
          <w:tcPr>
            <w:tcW w:w="6236" w:type="dxa"/>
          </w:tcPr>
          <w:p w14:paraId="1ACD5A45" w14:textId="77777777" w:rsidR="00433462" w:rsidRPr="00AD0B27" w:rsidRDefault="00433462" w:rsidP="00DE5D4B">
            <w:pPr>
              <w:cnfStyle w:val="000000000000" w:firstRow="0" w:lastRow="0" w:firstColumn="0" w:lastColumn="0" w:oddVBand="0" w:evenVBand="0" w:oddHBand="0" w:evenHBand="0" w:firstRowFirstColumn="0" w:firstRowLastColumn="0" w:lastRowFirstColumn="0" w:lastRowLastColumn="0"/>
              <w:rPr>
                <w:rFonts w:hint="eastAsia"/>
              </w:rPr>
            </w:pPr>
            <w:r>
              <w:t xml:space="preserve">Bei Verfahren diesen Typs erfolgt die Substitution mittels mehrerer Geheimalphabete. Beispiel hierfür ist die </w:t>
            </w:r>
            <w:r w:rsidRPr="00DB033A">
              <w:t>Vigenère</w:t>
            </w:r>
            <w:r>
              <w:t>-Verschlüsselung.</w:t>
            </w:r>
          </w:p>
        </w:tc>
      </w:tr>
      <w:tr w:rsidR="00433462" w14:paraId="675F100A" w14:textId="77777777" w:rsidTr="00DE5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9C12826" w14:textId="77777777" w:rsidR="00433462" w:rsidRPr="00DB033A" w:rsidRDefault="00433462" w:rsidP="00DE5D4B">
            <w:pPr>
              <w:rPr>
                <w:rFonts w:hint="eastAsia"/>
                <w:b w:val="0"/>
              </w:rPr>
            </w:pPr>
            <w:r w:rsidRPr="00DB033A">
              <w:rPr>
                <w:b w:val="0"/>
              </w:rPr>
              <w:t>Polybius</w:t>
            </w:r>
            <w:r>
              <w:rPr>
                <w:b w:val="0"/>
              </w:rPr>
              <w:t>-Verschlüsselung</w:t>
            </w:r>
          </w:p>
        </w:tc>
        <w:tc>
          <w:tcPr>
            <w:tcW w:w="6236" w:type="dxa"/>
          </w:tcPr>
          <w:p w14:paraId="722DF00D" w14:textId="77777777" w:rsidR="00433462" w:rsidRPr="00DB033A" w:rsidRDefault="00433462" w:rsidP="00DE5D4B">
            <w:pPr>
              <w:cnfStyle w:val="000000100000" w:firstRow="0" w:lastRow="0" w:firstColumn="0" w:lastColumn="0" w:oddVBand="0" w:evenVBand="0" w:oddHBand="1" w:evenHBand="0" w:firstRowFirstColumn="0" w:firstRowLastColumn="0" w:lastRowFirstColumn="0" w:lastRowLastColumn="0"/>
              <w:rPr>
                <w:rFonts w:hint="eastAsia"/>
              </w:rPr>
            </w:pPr>
            <w:r>
              <w:t>Ein monoalphabetisches Substitutionsverfahren, bei dem Buchstaben eines Alphabetes in einer Matrix angeordnet werden und anschließend durch deren Koordinaten ersetzt werden.</w:t>
            </w:r>
          </w:p>
        </w:tc>
      </w:tr>
      <w:tr w:rsidR="00433462" w14:paraId="42D08906" w14:textId="77777777" w:rsidTr="00DE5D4B">
        <w:tc>
          <w:tcPr>
            <w:cnfStyle w:val="001000000000" w:firstRow="0" w:lastRow="0" w:firstColumn="1" w:lastColumn="0" w:oddVBand="0" w:evenVBand="0" w:oddHBand="0" w:evenHBand="0" w:firstRowFirstColumn="0" w:firstRowLastColumn="0" w:lastRowFirstColumn="0" w:lastRowLastColumn="0"/>
            <w:tcW w:w="2835" w:type="dxa"/>
          </w:tcPr>
          <w:p w14:paraId="44F7506F" w14:textId="77777777" w:rsidR="00433462" w:rsidRPr="00DB033A" w:rsidRDefault="00433462" w:rsidP="00DE5D4B">
            <w:pPr>
              <w:rPr>
                <w:rFonts w:hint="eastAsia"/>
                <w:b w:val="0"/>
              </w:rPr>
            </w:pPr>
            <w:r w:rsidRPr="00DB033A">
              <w:rPr>
                <w:b w:val="0"/>
              </w:rPr>
              <w:t>Semagramme</w:t>
            </w:r>
          </w:p>
        </w:tc>
        <w:tc>
          <w:tcPr>
            <w:tcW w:w="6236" w:type="dxa"/>
          </w:tcPr>
          <w:p w14:paraId="5ED59561" w14:textId="77777777" w:rsidR="00433462" w:rsidRPr="00DB033A" w:rsidRDefault="00433462" w:rsidP="00DE5D4B">
            <w:pPr>
              <w:cnfStyle w:val="000000000000" w:firstRow="0" w:lastRow="0" w:firstColumn="0" w:lastColumn="0" w:oddVBand="0" w:evenVBand="0" w:oddHBand="0" w:evenHBand="0" w:firstRowFirstColumn="0" w:firstRowLastColumn="0" w:lastRowFirstColumn="0" w:lastRowLastColumn="0"/>
              <w:rPr>
                <w:rFonts w:hint="eastAsia"/>
              </w:rPr>
            </w:pPr>
            <w:r>
              <w:t>Dies ist eine Bezeichnung aus der Steganographie und bezeichnet einen unverfänglichen Text, Bild etc., in dem sich eine verstecke Geheimnachricht befindet.</w:t>
            </w:r>
          </w:p>
        </w:tc>
      </w:tr>
      <w:tr w:rsidR="00433462" w14:paraId="31981D60" w14:textId="77777777" w:rsidTr="00DE5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5257C67" w14:textId="77777777" w:rsidR="00433462" w:rsidRPr="00DB033A" w:rsidRDefault="00433462" w:rsidP="00DE5D4B">
            <w:pPr>
              <w:rPr>
                <w:rFonts w:hint="eastAsia"/>
                <w:b w:val="0"/>
              </w:rPr>
            </w:pPr>
            <w:r w:rsidRPr="00DB033A">
              <w:rPr>
                <w:b w:val="0"/>
              </w:rPr>
              <w:t>Skytale</w:t>
            </w:r>
            <w:r>
              <w:rPr>
                <w:b w:val="0"/>
              </w:rPr>
              <w:t>-Verschlüsselung</w:t>
            </w:r>
          </w:p>
        </w:tc>
        <w:tc>
          <w:tcPr>
            <w:tcW w:w="6236" w:type="dxa"/>
          </w:tcPr>
          <w:p w14:paraId="1A22515D" w14:textId="77777777" w:rsidR="00433462" w:rsidRPr="00DB033A" w:rsidRDefault="00433462" w:rsidP="00DE5D4B">
            <w:pPr>
              <w:cnfStyle w:val="000000100000" w:firstRow="0" w:lastRow="0" w:firstColumn="0" w:lastColumn="0" w:oddVBand="0" w:evenVBand="0" w:oddHBand="1" w:evenHBand="0" w:firstRowFirstColumn="0" w:firstRowLastColumn="0" w:lastRowFirstColumn="0" w:lastRowLastColumn="0"/>
              <w:rPr>
                <w:rFonts w:hint="eastAsia"/>
              </w:rPr>
            </w:pPr>
            <w:r>
              <w:t>Ein Transpositionsverfahren, bei dem ein Papier- oder Lederstreifen um einen Stab mit bestimmten Durchmesser (der sogenannte Skytale) gewickelt wird und auf welchem die Nachricht geschrieben wird.</w:t>
            </w:r>
          </w:p>
        </w:tc>
      </w:tr>
      <w:tr w:rsidR="00433462" w14:paraId="673DB864" w14:textId="77777777" w:rsidTr="00DE5D4B">
        <w:tc>
          <w:tcPr>
            <w:cnfStyle w:val="001000000000" w:firstRow="0" w:lastRow="0" w:firstColumn="1" w:lastColumn="0" w:oddVBand="0" w:evenVBand="0" w:oddHBand="0" w:evenHBand="0" w:firstRowFirstColumn="0" w:firstRowLastColumn="0" w:lastRowFirstColumn="0" w:lastRowLastColumn="0"/>
            <w:tcW w:w="2835" w:type="dxa"/>
          </w:tcPr>
          <w:p w14:paraId="33ABB561" w14:textId="77777777" w:rsidR="00433462" w:rsidRPr="00DB033A" w:rsidRDefault="00433462" w:rsidP="00DE5D4B">
            <w:pPr>
              <w:rPr>
                <w:rFonts w:hint="eastAsia"/>
                <w:b w:val="0"/>
              </w:rPr>
            </w:pPr>
            <w:r w:rsidRPr="00DB033A">
              <w:rPr>
                <w:b w:val="0"/>
              </w:rPr>
              <w:t>Steganographie</w:t>
            </w:r>
          </w:p>
        </w:tc>
        <w:tc>
          <w:tcPr>
            <w:tcW w:w="6236" w:type="dxa"/>
          </w:tcPr>
          <w:p w14:paraId="5D5A2B58" w14:textId="77777777" w:rsidR="00433462" w:rsidRPr="00DB033A" w:rsidRDefault="00433462" w:rsidP="00DE5D4B">
            <w:pPr>
              <w:cnfStyle w:val="000000000000" w:firstRow="0" w:lastRow="0" w:firstColumn="0" w:lastColumn="0" w:oddVBand="0" w:evenVBand="0" w:oddHBand="0" w:evenHBand="0" w:firstRowFirstColumn="0" w:firstRowLastColumn="0" w:lastRowFirstColumn="0" w:lastRowLastColumn="0"/>
              <w:rPr>
                <w:rFonts w:hint="eastAsia"/>
              </w:rPr>
            </w:pPr>
            <w:r>
              <w:t>Der Teil der Kryptologie, welcher sich mit der Verschleierung von Informationen befasst.</w:t>
            </w:r>
          </w:p>
        </w:tc>
      </w:tr>
      <w:tr w:rsidR="00433462" w14:paraId="0AE169D2" w14:textId="77777777" w:rsidTr="00DE5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5D7C3F9" w14:textId="77777777" w:rsidR="00433462" w:rsidRPr="00DB033A" w:rsidRDefault="00433462" w:rsidP="00DE5D4B">
            <w:pPr>
              <w:rPr>
                <w:rFonts w:hint="eastAsia"/>
                <w:b w:val="0"/>
              </w:rPr>
            </w:pPr>
            <w:r w:rsidRPr="00DB033A">
              <w:rPr>
                <w:b w:val="0"/>
              </w:rPr>
              <w:t>Substitution</w:t>
            </w:r>
          </w:p>
        </w:tc>
        <w:tc>
          <w:tcPr>
            <w:tcW w:w="6236" w:type="dxa"/>
          </w:tcPr>
          <w:p w14:paraId="0185F3AA" w14:textId="77777777" w:rsidR="00433462" w:rsidRPr="00DB033A" w:rsidRDefault="00433462" w:rsidP="00DE5D4B">
            <w:pPr>
              <w:cnfStyle w:val="000000100000" w:firstRow="0" w:lastRow="0" w:firstColumn="0" w:lastColumn="0" w:oddVBand="0" w:evenVBand="0" w:oddHBand="1" w:evenHBand="0" w:firstRowFirstColumn="0" w:firstRowLastColumn="0" w:lastRowFirstColumn="0" w:lastRowLastColumn="0"/>
              <w:rPr>
                <w:rFonts w:hint="eastAsia"/>
              </w:rPr>
            </w:pPr>
            <w:r>
              <w:t>Fasst alle Verfahren zusammen, bei dem Buchstaben, Symbole oder Wörter eines Klartextes durch andere ersetzt werden.</w:t>
            </w:r>
          </w:p>
        </w:tc>
      </w:tr>
      <w:tr w:rsidR="00433462" w14:paraId="042110BD" w14:textId="77777777" w:rsidTr="00DE5D4B">
        <w:tc>
          <w:tcPr>
            <w:cnfStyle w:val="001000000000" w:firstRow="0" w:lastRow="0" w:firstColumn="1" w:lastColumn="0" w:oddVBand="0" w:evenVBand="0" w:oddHBand="0" w:evenHBand="0" w:firstRowFirstColumn="0" w:firstRowLastColumn="0" w:lastRowFirstColumn="0" w:lastRowLastColumn="0"/>
            <w:tcW w:w="2835" w:type="dxa"/>
          </w:tcPr>
          <w:p w14:paraId="04A56573" w14:textId="77777777" w:rsidR="00433462" w:rsidRPr="00DB033A" w:rsidRDefault="00433462" w:rsidP="00DE5D4B">
            <w:pPr>
              <w:rPr>
                <w:rFonts w:hint="eastAsia"/>
                <w:b w:val="0"/>
              </w:rPr>
            </w:pPr>
            <w:r w:rsidRPr="00DB033A">
              <w:rPr>
                <w:b w:val="0"/>
              </w:rPr>
              <w:t>Tran</w:t>
            </w:r>
            <w:r>
              <w:rPr>
                <w:b w:val="0"/>
              </w:rPr>
              <w:t>s</w:t>
            </w:r>
            <w:r w:rsidRPr="00DB033A">
              <w:rPr>
                <w:b w:val="0"/>
              </w:rPr>
              <w:t>position</w:t>
            </w:r>
          </w:p>
        </w:tc>
        <w:tc>
          <w:tcPr>
            <w:tcW w:w="6236" w:type="dxa"/>
          </w:tcPr>
          <w:p w14:paraId="5831A8AE" w14:textId="77777777" w:rsidR="00433462" w:rsidRPr="00DB033A" w:rsidRDefault="00433462" w:rsidP="00DE5D4B">
            <w:pPr>
              <w:cnfStyle w:val="000000000000" w:firstRow="0" w:lastRow="0" w:firstColumn="0" w:lastColumn="0" w:oddVBand="0" w:evenVBand="0" w:oddHBand="0" w:evenHBand="0" w:firstRowFirstColumn="0" w:firstRowLastColumn="0" w:lastRowFirstColumn="0" w:lastRowLastColumn="0"/>
              <w:rPr>
                <w:rFonts w:hint="eastAsia"/>
              </w:rPr>
            </w:pPr>
            <w:r>
              <w:t>Fasst alle Verfahren zusammen, bei dem Buchstaben, Symbole oder Wörter nicht ersetzt, sondern verschoben werden.</w:t>
            </w:r>
          </w:p>
        </w:tc>
      </w:tr>
      <w:tr w:rsidR="00433462" w14:paraId="79C424B8" w14:textId="77777777" w:rsidTr="00DE5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38BE5A6" w14:textId="77777777" w:rsidR="00433462" w:rsidRPr="00DB033A" w:rsidRDefault="00433462" w:rsidP="00DE5D4B">
            <w:pPr>
              <w:rPr>
                <w:rFonts w:hint="eastAsia"/>
                <w:b w:val="0"/>
              </w:rPr>
            </w:pPr>
            <w:r w:rsidRPr="00DB033A">
              <w:rPr>
                <w:b w:val="0"/>
              </w:rPr>
              <w:t>Vigenère</w:t>
            </w:r>
            <w:r>
              <w:rPr>
                <w:b w:val="0"/>
              </w:rPr>
              <w:t>-Verschlüsselung</w:t>
            </w:r>
          </w:p>
        </w:tc>
        <w:tc>
          <w:tcPr>
            <w:tcW w:w="6236" w:type="dxa"/>
          </w:tcPr>
          <w:p w14:paraId="28F5D39E" w14:textId="77777777" w:rsidR="00433462" w:rsidRPr="00DB033A" w:rsidRDefault="00433462" w:rsidP="00DE5D4B">
            <w:pPr>
              <w:cnfStyle w:val="000000100000" w:firstRow="0" w:lastRow="0" w:firstColumn="0" w:lastColumn="0" w:oddVBand="0" w:evenVBand="0" w:oddHBand="1" w:evenHBand="0" w:firstRowFirstColumn="0" w:firstRowLastColumn="0" w:lastRowFirstColumn="0" w:lastRowLastColumn="0"/>
              <w:rPr>
                <w:rFonts w:hint="eastAsia"/>
              </w:rPr>
            </w:pPr>
            <w:r>
              <w:t xml:space="preserve">Ein polyalphabetisches Substitutionsverfahren, welches der Caesar-Verschlüsselung ähnelt, aber bei dem mehrere durch ein </w:t>
            </w:r>
            <w:r>
              <w:lastRenderedPageBreak/>
              <w:t>Schlüsselwort bestimmte Geheimalphabete verwendet werden.</w:t>
            </w:r>
          </w:p>
        </w:tc>
      </w:tr>
    </w:tbl>
    <w:p w14:paraId="08461045" w14:textId="3D39AEEE" w:rsidR="000C295A" w:rsidRPr="000C295A" w:rsidRDefault="00433462" w:rsidP="00433462">
      <w:pPr>
        <w:rPr>
          <w:rFonts w:hint="eastAsia"/>
        </w:rPr>
      </w:pPr>
      <w:r w:rsidRPr="000C295A">
        <w:lastRenderedPageBreak/>
        <w:t xml:space="preserve"> </w:t>
      </w:r>
    </w:p>
    <w:sectPr w:rsidR="000C295A" w:rsidRPr="000C295A" w:rsidSect="00B923CA">
      <w:headerReference w:type="default" r:id="rId34"/>
      <w:footerReference w:type="default" r:id="rId35"/>
      <w:pgSz w:w="11906" w:h="16838"/>
      <w:pgMar w:top="1134" w:right="1531" w:bottom="1276" w:left="1531" w:header="709" w:footer="3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4E796" w14:textId="77777777" w:rsidR="009251B8" w:rsidRDefault="009251B8" w:rsidP="00DD6851">
      <w:pPr>
        <w:rPr>
          <w:rFonts w:hint="eastAsia"/>
        </w:rPr>
      </w:pPr>
      <w:r>
        <w:separator/>
      </w:r>
    </w:p>
  </w:endnote>
  <w:endnote w:type="continuationSeparator" w:id="0">
    <w:p w14:paraId="7D3AD423" w14:textId="77777777" w:rsidR="009251B8" w:rsidRDefault="009251B8" w:rsidP="00DD685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Helvetica 45">
    <w:altName w:val="Arial"/>
    <w:charset w:val="00"/>
    <w:family w:val="auto"/>
    <w:pitch w:val="default"/>
  </w:font>
  <w:font w:name="Helvetica 65">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 55">
    <w:altName w:val="Arial"/>
    <w:charset w:val="00"/>
    <w:family w:val="auto"/>
    <w:pitch w:val="default"/>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A12AD" w14:textId="4BADF82B" w:rsidR="009251B8" w:rsidRDefault="009251B8" w:rsidP="00F15E9A">
    <w:pPr>
      <w:pStyle w:val="Kopfzeile"/>
      <w:tabs>
        <w:tab w:val="clear" w:pos="4536"/>
        <w:tab w:val="clear" w:pos="9072"/>
        <w:tab w:val="right" w:pos="8789"/>
      </w:tabs>
      <w:ind w:right="-2637"/>
      <w:rPr>
        <w:rFonts w:hint="eastAsia"/>
        <w:sz w:val="6"/>
      </w:rPr>
    </w:pPr>
    <w:r>
      <w:rPr>
        <w:sz w:val="8"/>
      </w:rPr>
      <mc:AlternateContent>
        <mc:Choice Requires="wpg">
          <w:drawing>
            <wp:anchor distT="0" distB="0" distL="114300" distR="114300" simplePos="0" relativeHeight="251658240" behindDoc="0" locked="0" layoutInCell="1" allowOverlap="1" wp14:anchorId="3D5A339B" wp14:editId="57DB1934">
              <wp:simplePos x="0" y="0"/>
              <wp:positionH relativeFrom="column">
                <wp:posOffset>5989955</wp:posOffset>
              </wp:positionH>
              <wp:positionV relativeFrom="paragraph">
                <wp:posOffset>-4281170</wp:posOffset>
              </wp:positionV>
              <wp:extent cx="328930" cy="4096068"/>
              <wp:effectExtent l="0" t="0" r="0" b="0"/>
              <wp:wrapNone/>
              <wp:docPr id="3" name="Gruppieren 3"/>
              <wp:cNvGraphicFramePr/>
              <a:graphic xmlns:a="http://schemas.openxmlformats.org/drawingml/2006/main">
                <a:graphicData uri="http://schemas.microsoft.com/office/word/2010/wordprocessingGroup">
                  <wpg:wgp>
                    <wpg:cNvGrpSpPr/>
                    <wpg:grpSpPr>
                      <a:xfrm>
                        <a:off x="0" y="0"/>
                        <a:ext cx="328930" cy="4096068"/>
                        <a:chOff x="0" y="0"/>
                        <a:chExt cx="328930" cy="4096068"/>
                      </a:xfrm>
                    </wpg:grpSpPr>
                    <wps:wsp>
                      <wps:cNvPr id="4"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3F5E589D" w14:textId="77777777" w:rsidR="009251B8" w:rsidRPr="00195786" w:rsidRDefault="009251B8" w:rsidP="003A134C">
                            <w:pPr>
                              <w:spacing w:line="160" w:lineRule="exact"/>
                              <w:rPr>
                                <w:rFonts w:ascii="Helvetica 55" w:hAnsi="Helvetica 55" w:hint="eastAsia"/>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5" name="Grafik 5"/>
                        <pic:cNvPicPr>
                          <a:picLocks noChangeAspect="1"/>
                        </pic:cNvPicPr>
                      </pic:nvPicPr>
                      <pic:blipFill>
                        <a:blip r:embed="rId1" cstate="screen">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anchor>
          </w:drawing>
        </mc:Choice>
        <mc:Fallback>
          <w:pict>
            <v:group w14:anchorId="3D5A339B" id="Gruppieren 3" o:spid="_x0000_s1030" style="position:absolute;margin-left:471.65pt;margin-top:-337.1pt;width:25.9pt;height:322.55pt;z-index:251658240"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EfjLwAwAADAkAAA4AAABkcnMvZTJvRG9jLnhtbKRW4W7bNhD+P2Dv&#10;QOh/IsuWHUuIXHRJbBTotmBNH4CmKIsIRXIkbTl7+h2Pkp04RVd0NiwfyePx7ru7j7r9cOwkOXDr&#10;hFZVkl1PEsIV07VQuyr5+rS+WibEeapqKrXiVfLCXfJh9esvt70p+VS3WtbcEjCiXNmbKmm9N2Wa&#10;OtbyjrprbbiCxUbbjnoY2l1aW9qD9U6m08lkkfba1sZqxp2D2fu4mKzQftNw5v9sGsc9kVUCvnl8&#10;WnxuwzNd3dJyZ6lpBRvcoD/hRUeFgkNPpu6pp2RvxTtTnWBWO934a6a7VDeNYBxjgGiyyUU0G6v3&#10;BmPZlf3OnGACaC9w+mmz7I/DoyWirpJZQhTtIEUbuzdGcMsVmQV8erMrQW1jzRfzaIeJXRyFkI+N&#10;7cI/BEOOiOzLCVl+9ITB5Gy6LGaAP4OlfFIsJotlhJ61kJ9321j78P2N6XhsGrw7OdMbqCJ3Bsr9&#10;P6C+tNRwxN8FBAag8hGoJ4iu4bIm0wgTKgWMiD/+piHqDEvCmc+aPTui9F1L1Y5/tFb3Lac1eJeF&#10;nRDDaWuA25UuGNn2v+sa8kH3XqOhADSxGmo4W0DtwwenB9yvsvlNsVwCyIDxKGN5n5KQL5eLYsjC&#10;kJFw/IglLY11fsN1R4JQJRbaB4+gh8/OR9VRJWTcaSnqtZASB3a3vZOWHCi02ho/GNyFmlSkr5Ji&#10;Pp2jZaXDfnSzEx6oQIquSpYxOpwOSD2oGmVPhYwyOC3VAF1AK+Lmj9sjKAYIt7p+ARARLggZKAoC&#10;arX9JyE9tHuVuL/31PKEyE8KElFkeQ5qHgf5/GYKA/t6Zft6hSoGpqrEJySKdx45JeCg9EdIWCMQ&#10;r7Mng69QnatbI1gJv6GfQXpXpv/Ne7DL74P/kTu7H7LRUfu8N1dAPYZ6sRVS+BekUchFcEodHgUL&#10;YIbBueLnY8VvLG3EM5mHxI4qcQPUjmAXde4M1M9Y42/V0zB8c9pWCjOWUpCHuADWC6r7BjSRRu81&#10;23dc+XgvWC4hRK1cK4yDXJa82/IaavpTnQEPwZ3kobccs5xH5mbSxv4MSYTB2mqkNfemrh/W8B3q&#10;+pUSiE/6fRdE7TBPpWlp7A28dKB+B8PYgMN+mAXp7Ea91x6uTTQcbkR+NzYYZQxCnWEPuZbWPNrO&#10;54EVsFcc9cAfcTqbjfPh3NFSMBva+WS0b6EFh+BOR8OOkA/0wVvuWRvEBrr2L0gvHBVMjguY13Mq&#10;Q5Zjd0aO+R57LeZ5Bi8LQF6zRVFkBd49tBzJa5Hf3EBoeINk+WIyH2Ecr5+RmH6Qu07Egy5HJ1EE&#10;n7FX8crF6IbXg3Cnvx6j1vklZvUvAAAA//8DAFBLAwQKAAAAAAAAACEABRFrBWEIAABhCAAAFQAA&#10;AGRycy9tZWRpYS9pbWFnZTEuanBlZ//Y/+AAEEpGSUYAAQEBAJYAlgAA/9sAQwAIBgYHBgUIBwcH&#10;CQkICgwUDQwLCwwZEhMPFB0aHx4dGhwcICQuJyAiLCMcHCg3KSwwMTQ0NB8nOT04MjwuMzQy/9sA&#10;QwEJCQkMCwwYDQ0YMiEcITIyMjIyMjIyMjIyMjIyMjIyMjIyMjIyMjIyMjIyMjIyMjIyMjIyMjIy&#10;MjIyMjIyMjIy/8AAEQgAGABq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7DW9d17xx4rv/CPhLUBpdlpg26rq6gO4dgQIogDkEEHLZBBU8jb8&#10;72+BnhOYSy3lxrF5fSMWN/cXpM4b1yAASPcGuG8NHXx8BfEZ0X7f/wAJB/a7/bPK3/aPM3Rb9m3n&#10;O3Gf+BVcv/7EXwndf8IKfEB8ONf2h1nyhP5Ytf3nniLzPn3YCGTb2KZ4zTA3rq58R/CbUIJr3Urv&#10;XfBdxKsc1xd5kudOJ4BLDlk6dsdgFJG7q/HfjU+FtPsodOtRf63qsv2fTbXdhXc4+ZjkfKNy55Gc&#10;jkDLDlJl8Jf8KZ8WHR/t39gmGX7L9vMvleZ5a7PIEnzbfO9f+Wm7tisvw0Yf+FlfDz7b53/IoRfY&#10;cZ2efsbf/wCQ92f+A0gJPE3gH7B4Su/EvjzVtX8T3lqolext5/JtlLFVIRQPlAySWG3gZ21bsfAO&#10;paT4fs/EPw91XUbGeWGO8GhX8/mW0u5VJiIONrEZG4nr3XqM79o/TNRudI0XUraNjY2TTC5kEgGw&#10;uYwnGcnOG6A4rc/Z+sLyz+HEkt3GVS7vpJ7clwd0exEzwePmRhg88UAdV4X8c2Wv+DrjXrqOSwNh&#10;5ialBKjbrWSIZkUjGTgc8DPOOuRXC6TNqPxja+1K58QzaL4agJii07TrpFuZF5zJcMM7AccKRggH&#10;A43Nzfin7N9k+Mv9l/6j7Rp27ys483zP33479+fxrttc+FvgTVPD39s6dL/YKPZ701GzlMaGFoiB&#10;vUnaVKt83Rm6FuTQBj6Z4K+GeqarLZeFdfuNL1i1fy4rnT9WBkucxByyfM29QGIO3byjDgCun8K+&#10;I9d0bxOvgnxg32m7lR5NK1aOPC30a5JVwOFkUdfpznhn830nW1+HWt6bZ2ln4Y8ZebvjsrnRIYxq&#10;EQUKPn8tW6qX45Zvmy/FbfiXx14c8aa74JGli8i12z8QQrJa3EDxzQQliJQ2MrztTIBOAOccigDq&#10;/FfiLXtb8Ut4I8IOLW5ijWTVdWdCRZRtghUB+9IykYx68EYLJwuqaL8INN1K6s/E/irU9T1mM7J7&#10;meWaZ0cDBAaNCODngkkHg9K7H4YR2kuofEKOGbydTfxBdLLLGAZUjJPlN8wI4bzSMgjOeDVH4QaT&#10;4SsfCeuNb69Za3bvKxv5p7UQqkQU4DiQbtpXJO4lc7sdGJAKyXOq/D3TrbxPo3iC68VeB5Nq3EFx&#10;KJJ7ZOEDxPxnawIKfKB0I6svr1neW+oWNve2kgltriJZYpB0ZGGQfxBFeC/B4qfhv47S784eGwJf&#10;LbA8zHkt5vTvs8r8a8ttH8d/YoPsf9t/ZfLXyfLEm3Zj5cY7YxTA+hNb0HXvA/iq/wDFvhHTxqll&#10;qQ3arpAIRy6gkSxHGSSScrgnLHAOfke3x08JwCWK8t9YtL+JihsJ7IrOW9MAkAn3IoopAUrq18R/&#10;FjUIIL7TbvQfBlvKsk1vd5judRIOQGUcqnTv7gsQNvVeOvBJ8UafYzabdDT9a0mX7RplztykbjHy&#10;suCNh2rng4wOCMqSigDzzxl4y/trwlJ4a8e6Vqfhi8lkTdfR2huLV2Qqx2ENznngFsf3jUvhrxZq&#10;J8IWXhP4d6dfajNEGgGu3lr5FrDltxfBLZK7j8p7jOG+6SigD0Lwv4GstB8H3GhXckl+2oeY+pzy&#10;u266klGJCTnIyOODnjPUk1xsVzrvwxtbjQdZ0e98T+DzGwtbu3iE01vCQd0MyHhlA7nAwfT5VKKA&#10;KOl+OPhppWpzXvhTQbnU9Yu38yK20/SgJIMRBCqfKu1Dtydu7lmPeul8KeFtY1fxefHni6GO11FY&#10;jBpumxNkWUPzD52H3nIZvpuPA4VCigBfFfh3XtE8Uv428Hp9quJUVNV0l5CFvo1wAyZ4WRV6Y9OA&#10;csr+e6xqHwh1XV5r/wARaHrOjat5nmXVlJDJGZ2IBOVUkDJzyNhJyT1oooA6GGz1Tx/pdr4X0Tw/&#10;deFfA0QU3FxcxhLi5jG1gkaHONzEkvls9Sc5VvX7Kzt9PsbeytIxFbW8SxRRgnCoowBz6ACiigD/&#10;2VBLAwQUAAYACAAAACEAzcN3NOMAAAAMAQAADwAAAGRycy9kb3ducmV2LnhtbEyPwU7DMAyG70i8&#10;Q2Qkbluadhu0NJ2mCThNk9iQELes8dpqjVM1Wdu9PeEER9uffn9/vp5MywbsXWNJgphHwJBKqxuq&#10;JHwe32bPwJxXpFVrCSXc0MG6uL/LVabtSB84HHzFQgi5TEmove8yzl1Zo1FubjukcDvb3igfxr7i&#10;uldjCDctj6NoxY1qKHyoVYfbGsvL4WokvI9q3CTiddhdztvb93G5/9oJlPLxYdq8APM4+T8YfvWD&#10;OhTB6WSvpB1rJaSLJAmohNnqaREDC0iaLgWwU1jFqQBe5Px/ieIH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EcEfjLwAwAADAkAAA4AAAAAAAAAAAAAAAAAPAIAAGRy&#10;cy9lMm9Eb2MueG1sUEsBAi0ACgAAAAAAAAAhAAURawVhCAAAYQgAABUAAAAAAAAAAAAAAAAAWAYA&#10;AGRycy9tZWRpYS9pbWFnZTEuanBlZ1BLAQItABQABgAIAAAAIQDNw3c04wAAAAwBAAAPAAAAAAAA&#10;AAAAAAAAAOwOAABkcnMvZG93bnJldi54bWxQSwECLQAUAAYACAAAACEAWGCzG7oAAAAiAQAAGQAA&#10;AAAAAAAAAAAAAAD8DwAAZHJzL19yZWxzL2Uyb0RvYy54bWwucmVsc1BLBQYAAAAABgAGAH0BAADt&#10;EAAAAAA=&#10;">
              <v:shapetype id="_x0000_t202" coordsize="21600,21600" o:spt="202" path="m,l,21600r21600,l21600,xe">
                <v:stroke joinstyle="miter"/>
                <v:path gradientshapeok="t" o:connecttype="rect"/>
              </v:shapetype>
              <v:shape id="Textfeld 2" o:spid="_x0000_s1031"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WeyxAAAANoAAAAPAAAAZHJzL2Rvd25yZXYueG1sRI9Pi8Iw&#10;FMTvgt8hPMHLsqaK6FqNIuL65yLoLoK3R/Nsi81LabJa/fRGWPA4zMxvmMmsNoW4UuVyywq6nQgE&#10;cWJ1zqmC35/vzy8QziNrLCyTgjs5mE2bjQnG2t54T9eDT0WAsItRQeZ9GUvpkowMuo4tiYN3tpVB&#10;H2SVSl3hLcBNIXtRNJAGcw4LGZa0yCi5HP6MguF6Nzj5hXnkp1W0HS0/zLbsH5Vqt+r5GISn2r/D&#10;/+2NVtCH15VwA+T0CQAA//8DAFBLAQItABQABgAIAAAAIQDb4fbL7gAAAIUBAAATAAAAAAAAAAAA&#10;AAAAAAAAAABbQ29udGVudF9UeXBlc10ueG1sUEsBAi0AFAAGAAgAAAAhAFr0LFu/AAAAFQEAAAsA&#10;AAAAAAAAAAAAAAAAHwEAAF9yZWxzLy5yZWxzUEsBAi0AFAAGAAgAAAAhAJvtZ7LEAAAA2gAAAA8A&#10;AAAAAAAAAAAAAAAABwIAAGRycy9kb3ducmV2LnhtbFBLBQYAAAAAAwADALcAAAD4AgAAAAA=&#10;" stroked="f">
                <v:textbox>
                  <w:txbxContent>
                    <w:p w14:paraId="3F5E589D" w14:textId="77777777" w:rsidR="009251B8" w:rsidRPr="00195786" w:rsidRDefault="009251B8" w:rsidP="003A134C">
                      <w:pPr>
                        <w:spacing w:line="160" w:lineRule="exact"/>
                        <w:rPr>
                          <w:rFonts w:ascii="Helvetica 55" w:hAnsi="Helvetica 55" w:hint="eastAsia"/>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32"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FstwgAAANoAAAAPAAAAZHJzL2Rvd25yZXYueG1sRI9fa8Iw&#10;FMXfB36HcIW9zbQbLaMaS1EEH4SxTsHHS3Nti81NSTKt334ZDPZ4OH9+nFU5mUHcyPnesoJ0kYAg&#10;bqzuuVVw/Nq9vIPwAVnjYJkUPMhDuZ49rbDQ9s6fdKtDK+II+wIVdCGMhZS+6cigX9iROHoX6wyG&#10;KF0rtcN7HDeDfE2SXBrsORI6HGnTUXOtv02EpJy+Xc7b/Jqdqg9ncn88NwelnudTtQQRaAr/4b/2&#10;XivI4PdKvAFy/QMAAP//AwBQSwECLQAUAAYACAAAACEA2+H2y+4AAACFAQAAEwAAAAAAAAAAAAAA&#10;AAAAAAAAW0NvbnRlbnRfVHlwZXNdLnhtbFBLAQItABQABgAIAAAAIQBa9CxbvwAAABUBAAALAAAA&#10;AAAAAAAAAAAAAB8BAABfcmVscy8ucmVsc1BLAQItABQABgAIAAAAIQALfFstwgAAANoAAAAPAAAA&#10;AAAAAAAAAAAAAAcCAABkcnMvZG93bnJldi54bWxQSwUGAAAAAAMAAwC3AAAA9gIAAAAA&#10;">
                <v:imagedata r:id="rId2" o:title="" chromakey="#fefefe" recolortarget="#494949 [1446]"/>
              </v:shape>
            </v:group>
          </w:pict>
        </mc:Fallback>
      </mc:AlternateContent>
    </w:r>
    <w:r w:rsidRPr="00C140D3">
      <w:rPr>
        <w:sz w:val="8"/>
      </w:rPr>
      <mc:AlternateContent>
        <mc:Choice Requires="wps">
          <w:drawing>
            <wp:anchor distT="0" distB="0" distL="114300" distR="114300" simplePos="0" relativeHeight="251653120" behindDoc="0" locked="0" layoutInCell="1" allowOverlap="1" wp14:anchorId="00AE785C" wp14:editId="76C2231C">
              <wp:simplePos x="0" y="0"/>
              <wp:positionH relativeFrom="column">
                <wp:posOffset>6985</wp:posOffset>
              </wp:positionH>
              <wp:positionV relativeFrom="paragraph">
                <wp:posOffset>-24130</wp:posOffset>
              </wp:positionV>
              <wp:extent cx="5603875" cy="0"/>
              <wp:effectExtent l="0" t="19050" r="15875" b="19050"/>
              <wp:wrapNone/>
              <wp:docPr id="7" name="Gerade Verbindung 7"/>
              <wp:cNvGraphicFramePr/>
              <a:graphic xmlns:a="http://schemas.openxmlformats.org/drawingml/2006/main">
                <a:graphicData uri="http://schemas.microsoft.com/office/word/2010/wordprocessingShape">
                  <wps:wsp>
                    <wps:cNvCnPr/>
                    <wps:spPr>
                      <a:xfrm>
                        <a:off x="0" y="0"/>
                        <a:ext cx="5603875" cy="0"/>
                      </a:xfrm>
                      <a:prstGeom prst="line">
                        <a:avLst/>
                      </a:prstGeom>
                      <a:ln w="38100">
                        <a:solidFill>
                          <a:schemeClr val="accent4"/>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4C5640E1" id="Gerade Verbindung 7"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9pt" to="441.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kqL2wEAABAEAAAOAAAAZHJzL2Uyb0RvYy54bWysU8tu2zAQvBfoPxC815KdJjYEyzkkSC5F&#10;a7Rp7zS5tAjwBZKx5L/vkpKVIC0KtOiF0pI7szvD5fZ2MJqcIETlbEuXi5oSsNwJZY8t/f708GFD&#10;SUzMCqadhZaeIdLb3ft32943sHKd0wICQRIbm963tEvJN1UVeQeGxYXzYPFQumBYwjAcKxFYj+xG&#10;V6u6vql6F4QPjkOMuHs/HtJd4ZcSePoiZYREdEuxt1TWUNZDXqvdljXHwHyn+NQG+4cuDFMWi85U&#10;9ywx8hzUL1RG8eCik2nBnamclIpD0YBqlvUbNd865qFoQXOin22K/4+Wfz7tA1GipWtKLDN4RY8Q&#10;mADyA8JBWfFsj2Sdbep9bDD7zu7DFEW/D1nzIIPJX1RDhmLtebYWhkQ4bl7f1Feb9TUl/HJWvQB9&#10;iOkRnCH5p6Va2ayaNez0KSYshqmXlLytLelberVZ1nVJi04r8aC0zodlcuBOB3JieOeMc7DpYxaA&#10;LK8yMdIWN7OsUUj5S2cNY42vINEXbH05FskT+ZZ3NfFqi9kZJrGLGTh19yfglJ+hUKb1b8AzolR2&#10;Ns1go6wLv2s7DcupZTnmXxwYdWcLDk6cyxUXa3DsinPTE8lz/Tou8JeHvPsJAAD//wMAUEsDBBQA&#10;BgAIAAAAIQDJqESR3QAAAAcBAAAPAAAAZHJzL2Rvd25yZXYueG1sTI9BS8NAEIXvQv/DMgVv7aZW&#10;Y4jZlCJIEPHQKuJxm50mIdnZmN200V/viAc9vnmPN9/LNpPtxAkH3zhSsFpGIJBKZxqqFLy+PCwS&#10;ED5oMrpzhAo+0cMmn11kOjXuTDs87UMluIR8qhXUIfSplL6s0Wq/dD0Se0c3WB1YDpU0gz5zue3k&#10;VRTF0uqG+EOte7yvsWz3o1WAb+3XU9sWj1XxHn9cFxhub8ZnpS7n0/YORMAp/IXhB5/RIWemgxvJ&#10;eNGxXnFQwWLNA9hOknUM4vB7kHkm//Pn3wAAAP//AwBQSwECLQAUAAYACAAAACEAtoM4kv4AAADh&#10;AQAAEwAAAAAAAAAAAAAAAAAAAAAAW0NvbnRlbnRfVHlwZXNdLnhtbFBLAQItABQABgAIAAAAIQA4&#10;/SH/1gAAAJQBAAALAAAAAAAAAAAAAAAAAC8BAABfcmVscy8ucmVsc1BLAQItABQABgAIAAAAIQBP&#10;ikqL2wEAABAEAAAOAAAAAAAAAAAAAAAAAC4CAABkcnMvZTJvRG9jLnhtbFBLAQItABQABgAIAAAA&#10;IQDJqESR3QAAAAcBAAAPAAAAAAAAAAAAAAAAADUEAABkcnMvZG93bnJldi54bWxQSwUGAAAAAAQA&#10;BADzAAAAPwUAAAAA&#10;" strokecolor="#ffc000 [3207]" strokeweight="3pt">
              <v:stroke joinstyle="miter"/>
            </v:line>
          </w:pict>
        </mc:Fallback>
      </mc:AlternateContent>
    </w:r>
  </w:p>
  <w:p w14:paraId="54BB4034" w14:textId="565C9A48" w:rsidR="009251B8" w:rsidRDefault="009251B8" w:rsidP="00F15E9A">
    <w:pPr>
      <w:pStyle w:val="Kopfzeile"/>
      <w:tabs>
        <w:tab w:val="clear" w:pos="4536"/>
        <w:tab w:val="clear" w:pos="9072"/>
        <w:tab w:val="right" w:pos="8789"/>
      </w:tabs>
      <w:ind w:right="-2637"/>
      <w:rPr>
        <w:rFonts w:hint="eastAsia"/>
        <w:sz w:val="6"/>
      </w:rPr>
    </w:pPr>
  </w:p>
  <w:p w14:paraId="0645D71F" w14:textId="1D2A16FF" w:rsidR="009251B8" w:rsidRPr="000C0BD0" w:rsidRDefault="009251B8" w:rsidP="003F4B81">
    <w:pPr>
      <w:pStyle w:val="Kopfzeile"/>
      <w:tabs>
        <w:tab w:val="clear" w:pos="4536"/>
        <w:tab w:val="clear" w:pos="9072"/>
        <w:tab w:val="right" w:pos="8789"/>
      </w:tabs>
      <w:ind w:right="-2637"/>
      <w:rPr>
        <w:rFonts w:hint="eastAsia"/>
        <w:sz w:val="18"/>
      </w:rPr>
    </w:pPr>
    <w:r w:rsidRPr="00C140D3">
      <w:rPr>
        <w:sz w:val="6"/>
      </w:rPr>
      <w:t xml:space="preserve"> </w:t>
    </w:r>
    <w:r>
      <w:rPr>
        <w:sz w:val="18"/>
      </w:rPr>
      <w:t xml:space="preserve">Modul A2 </w:t>
    </w:r>
    <w:r w:rsidRPr="00C140D3">
      <w:rPr>
        <w:sz w:val="18"/>
      </w:rPr>
      <w:t xml:space="preserve">– </w:t>
    </w:r>
    <w:r>
      <w:rPr>
        <w:sz w:val="18"/>
      </w:rPr>
      <w:t>Kryptologie</w:t>
    </w:r>
    <w:r w:rsidRPr="00C140D3">
      <w:rPr>
        <w:i/>
        <w:sz w:val="18"/>
      </w:rPr>
      <w:tab/>
    </w:r>
    <w:r w:rsidRPr="00C140D3">
      <w:rPr>
        <w:sz w:val="18"/>
      </w:rPr>
      <w:t xml:space="preserve">Seite </w:t>
    </w:r>
    <w:r w:rsidRPr="00C140D3">
      <w:rPr>
        <w:bCs w:val="0"/>
        <w:sz w:val="18"/>
      </w:rPr>
      <w:fldChar w:fldCharType="begin"/>
    </w:r>
    <w:r w:rsidRPr="00C140D3">
      <w:rPr>
        <w:sz w:val="18"/>
      </w:rPr>
      <w:instrText>PAGE  \* Arabic  \* MERGEFORMAT</w:instrText>
    </w:r>
    <w:r w:rsidRPr="00C140D3">
      <w:rPr>
        <w:bCs w:val="0"/>
        <w:sz w:val="18"/>
      </w:rPr>
      <w:fldChar w:fldCharType="separate"/>
    </w:r>
    <w:r>
      <w:rPr>
        <w:sz w:val="18"/>
      </w:rPr>
      <w:t>10</w:t>
    </w:r>
    <w:r w:rsidRPr="00C140D3">
      <w:rPr>
        <w:bCs w:val="0"/>
        <w:sz w:val="18"/>
      </w:rPr>
      <w:fldChar w:fldCharType="end"/>
    </w:r>
    <w:r w:rsidRPr="00C140D3">
      <w:rPr>
        <w:sz w:val="18"/>
      </w:rPr>
      <w:t xml:space="preserve"> von </w:t>
    </w:r>
    <w:r w:rsidRPr="00C140D3">
      <w:rPr>
        <w:sz w:val="18"/>
      </w:rPr>
      <w:fldChar w:fldCharType="begin"/>
    </w:r>
    <w:r w:rsidRPr="00C140D3">
      <w:rPr>
        <w:sz w:val="18"/>
      </w:rPr>
      <w:instrText>NUMPAGES  \* Arabic  \* MERGEFORMAT</w:instrText>
    </w:r>
    <w:r w:rsidRPr="00C140D3">
      <w:rPr>
        <w:sz w:val="18"/>
      </w:rPr>
      <w:fldChar w:fldCharType="separate"/>
    </w:r>
    <w:r>
      <w:rPr>
        <w:sz w:val="18"/>
      </w:rPr>
      <w:t>18</w:t>
    </w:r>
    <w:r w:rsidRPr="00C140D3">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E9044" w14:textId="77777777" w:rsidR="009251B8" w:rsidRPr="00B251C6" w:rsidRDefault="009251B8" w:rsidP="009C1BF7">
    <w:pPr>
      <w:pStyle w:val="Fuzeile"/>
      <w:tabs>
        <w:tab w:val="clear" w:pos="4536"/>
        <w:tab w:val="clear" w:pos="9072"/>
        <w:tab w:val="left" w:pos="5103"/>
      </w:tabs>
      <w:rPr>
        <w:rFonts w:hint="eastAsia"/>
        <w:sz w:val="18"/>
        <w:szCs w:val="18"/>
      </w:rPr>
    </w:pPr>
    <w:bookmarkStart w:id="26" w:name="_Hlk58245454"/>
    <w:bookmarkStart w:id="27" w:name="_Hlk58245455"/>
    <w:bookmarkStart w:id="28" w:name="_Hlk58918441"/>
    <w:bookmarkStart w:id="29" w:name="_Hlk58918442"/>
    <w:bookmarkStart w:id="30" w:name="_Hlk58918444"/>
    <w:bookmarkStart w:id="31" w:name="_Hlk58918445"/>
    <w:bookmarkStart w:id="32" w:name="_Hlk58918449"/>
    <w:bookmarkStart w:id="33" w:name="_Hlk58918450"/>
    <w:bookmarkStart w:id="34" w:name="_Hlk58919251"/>
    <w:bookmarkStart w:id="35" w:name="_Hlk58919252"/>
    <w:bookmarkStart w:id="36" w:name="_Hlk58923445"/>
    <w:bookmarkStart w:id="37" w:name="_Hlk58923446"/>
    <w:bookmarkStart w:id="38" w:name="_Hlk59031556"/>
    <w:bookmarkStart w:id="39" w:name="_Hlk59031557"/>
    <w:r w:rsidRPr="00B251C6">
      <w:rPr>
        <w:sz w:val="18"/>
        <w:szCs w:val="18"/>
      </w:rPr>
      <w:t xml:space="preserve">Eine Entwicklung von    </w:t>
    </w:r>
    <w:r>
      <w:rPr>
        <w:sz w:val="18"/>
        <w:szCs w:val="18"/>
      </w:rPr>
      <w:t xml:space="preserve">       </w:t>
    </w:r>
    <w:r w:rsidRPr="00B251C6">
      <w:rPr>
        <w:sz w:val="18"/>
        <w:szCs w:val="18"/>
      </w:rPr>
      <w:t>In Kooperation mit</w:t>
    </w:r>
    <w:r>
      <w:rPr>
        <w:sz w:val="18"/>
        <w:szCs w:val="18"/>
      </w:rPr>
      <w:tab/>
    </w:r>
    <w:r w:rsidRPr="00B251C6">
      <w:rPr>
        <w:sz w:val="18"/>
        <w:szCs w:val="18"/>
      </w:rPr>
      <w:t>Im Auftrag der</w:t>
    </w:r>
  </w:p>
  <w:p w14:paraId="5D6170A5" w14:textId="77777777" w:rsidR="009251B8" w:rsidRPr="00790C97" w:rsidRDefault="009251B8" w:rsidP="009C1BF7">
    <w:pPr>
      <w:pStyle w:val="Fuzeile"/>
      <w:tabs>
        <w:tab w:val="clear" w:pos="4536"/>
        <w:tab w:val="clear" w:pos="9072"/>
        <w:tab w:val="left" w:pos="5387"/>
      </w:tabs>
      <w:rPr>
        <w:rFonts w:hint="eastAsia"/>
        <w:sz w:val="20"/>
        <w:szCs w:val="20"/>
      </w:rPr>
    </w:pPr>
    <w:r w:rsidRPr="006D791D">
      <w:rPr>
        <w:vertAlign w:val="subscript"/>
      </w:rPr>
      <w:drawing>
        <wp:anchor distT="0" distB="0" distL="114300" distR="114300" simplePos="0" relativeHeight="251653632" behindDoc="0" locked="0" layoutInCell="1" allowOverlap="1" wp14:anchorId="156DC420" wp14:editId="2FEBFEF6">
          <wp:simplePos x="0" y="0"/>
          <wp:positionH relativeFrom="margin">
            <wp:posOffset>3092450</wp:posOffset>
          </wp:positionH>
          <wp:positionV relativeFrom="page">
            <wp:posOffset>9299575</wp:posOffset>
          </wp:positionV>
          <wp:extent cx="2167890" cy="628650"/>
          <wp:effectExtent l="0" t="0" r="0" b="0"/>
          <wp:wrapThrough wrapText="bothSides">
            <wp:wrapPolygon edited="0">
              <wp:start x="18032" y="3927"/>
              <wp:lineTo x="1898" y="5236"/>
              <wp:lineTo x="1139" y="5891"/>
              <wp:lineTo x="1518" y="17018"/>
              <wp:lineTo x="19930" y="17018"/>
              <wp:lineTo x="20309" y="11127"/>
              <wp:lineTo x="19930" y="5891"/>
              <wp:lineTo x="19170" y="3927"/>
              <wp:lineTo x="18032" y="3927"/>
            </wp:wrapPolygon>
          </wp:wrapThrough>
          <wp:docPr id="25" name="Bild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ssensfabrik_Kopf"/>
                  <pic:cNvPicPr>
                    <a:picLocks noChangeAspect="1" noChangeArrowheads="1"/>
                  </pic:cNvPicPr>
                </pic:nvPicPr>
                <pic:blipFill>
                  <a:blip r:embed="rId1" cstate="screen">
                    <a:extLst>
                      <a:ext uri="{28A0092B-C50C-407E-A947-70E740481C1C}">
                        <a14:useLocalDpi xmlns:a14="http://schemas.microsoft.com/office/drawing/2010/main"/>
                      </a:ext>
                    </a:extLst>
                  </a:blip>
                  <a:stretch>
                    <a:fillRect/>
                  </a:stretch>
                </pic:blipFill>
                <pic:spPr bwMode="auto">
                  <a:xfrm>
                    <a:off x="0" y="0"/>
                    <a:ext cx="2167890" cy="628650"/>
                  </a:xfrm>
                  <a:prstGeom prst="rect">
                    <a:avLst/>
                  </a:prstGeom>
                  <a:noFill/>
                  <a:ln>
                    <a:noFill/>
                  </a:ln>
                </pic:spPr>
              </pic:pic>
            </a:graphicData>
          </a:graphic>
          <wp14:sizeRelH relativeFrom="margin">
            <wp14:pctWidth>0</wp14:pctWidth>
          </wp14:sizeRelH>
        </wp:anchor>
      </w:drawing>
    </w:r>
    <w:r>
      <w:drawing>
        <wp:anchor distT="0" distB="0" distL="114300" distR="114300" simplePos="0" relativeHeight="251662848" behindDoc="1" locked="0" layoutInCell="1" allowOverlap="1" wp14:anchorId="25EBB2CB" wp14:editId="0BA0FB43">
          <wp:simplePos x="0" y="0"/>
          <wp:positionH relativeFrom="column">
            <wp:posOffset>1402715</wp:posOffset>
          </wp:positionH>
          <wp:positionV relativeFrom="paragraph">
            <wp:posOffset>123190</wp:posOffset>
          </wp:positionV>
          <wp:extent cx="785495" cy="508000"/>
          <wp:effectExtent l="0" t="0" r="0" b="6350"/>
          <wp:wrapTight wrapText="bothSides">
            <wp:wrapPolygon edited="0">
              <wp:start x="0" y="0"/>
              <wp:lineTo x="0" y="21060"/>
              <wp:lineTo x="20954" y="21060"/>
              <wp:lineTo x="20954" y="0"/>
              <wp:lineTo x="0" y="0"/>
            </wp:wrapPolygon>
          </wp:wrapTight>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screen">
                    <a:extLst>
                      <a:ext uri="{28A0092B-C50C-407E-A947-70E740481C1C}">
                        <a14:useLocalDpi xmlns:a14="http://schemas.microsoft.com/office/drawing/2010/main"/>
                      </a:ext>
                    </a:extLst>
                  </a:blip>
                  <a:stretch>
                    <a:fillRect/>
                  </a:stretch>
                </pic:blipFill>
                <pic:spPr>
                  <a:xfrm>
                    <a:off x="0" y="0"/>
                    <a:ext cx="785495" cy="508000"/>
                  </a:xfrm>
                  <a:prstGeom prst="rect">
                    <a:avLst/>
                  </a:prstGeom>
                </pic:spPr>
              </pic:pic>
            </a:graphicData>
          </a:graphic>
        </wp:anchor>
      </w:drawing>
    </w:r>
    <w:r>
      <w:drawing>
        <wp:anchor distT="0" distB="0" distL="114300" distR="114300" simplePos="0" relativeHeight="251658752" behindDoc="1" locked="0" layoutInCell="1" allowOverlap="1" wp14:anchorId="7C94FF08" wp14:editId="39D3EF4A">
          <wp:simplePos x="0" y="0"/>
          <wp:positionH relativeFrom="margin">
            <wp:posOffset>5597525</wp:posOffset>
          </wp:positionH>
          <wp:positionV relativeFrom="paragraph">
            <wp:posOffset>144145</wp:posOffset>
          </wp:positionV>
          <wp:extent cx="1108075" cy="360045"/>
          <wp:effectExtent l="0" t="6985" r="8890" b="8890"/>
          <wp:wrapThrough wrapText="bothSides">
            <wp:wrapPolygon edited="0">
              <wp:start x="21736" y="419"/>
              <wp:lineTo x="198" y="419"/>
              <wp:lineTo x="198" y="20990"/>
              <wp:lineTo x="21736" y="20990"/>
              <wp:lineTo x="21736" y="419"/>
            </wp:wrapPolygon>
          </wp:wrapThrough>
          <wp:docPr id="11" name="Grafik 11" descr="Bildergebnis für cc lizenz urheberre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ldergebnis für cc lizenz urheberrecht"/>
                  <pic:cNvPicPr>
                    <a:picLocks noChangeAspect="1" noChangeArrowheads="1"/>
                  </pic:cNvPicPr>
                </pic:nvPicPr>
                <pic:blipFill rotWithShape="1">
                  <a:blip r:embed="rId3" cstate="screen">
                    <a:extLst>
                      <a:ext uri="{28A0092B-C50C-407E-A947-70E740481C1C}">
                        <a14:useLocalDpi xmlns:a14="http://schemas.microsoft.com/office/drawing/2010/main"/>
                      </a:ext>
                    </a:extLst>
                  </a:blip>
                  <a:srcRect b="14091"/>
                  <a:stretch/>
                </pic:blipFill>
                <pic:spPr bwMode="auto">
                  <a:xfrm rot="16200000">
                    <a:off x="0" y="0"/>
                    <a:ext cx="1108075" cy="3600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2B5203" w14:textId="77777777" w:rsidR="009251B8" w:rsidRDefault="009251B8" w:rsidP="009C1BF7">
    <w:pPr>
      <w:pStyle w:val="Fuzeile"/>
      <w:tabs>
        <w:tab w:val="clear" w:pos="4536"/>
        <w:tab w:val="clear" w:pos="9072"/>
        <w:tab w:val="right" w:pos="4395"/>
        <w:tab w:val="left" w:pos="4660"/>
        <w:tab w:val="left" w:pos="5103"/>
      </w:tabs>
      <w:rPr>
        <w:rFonts w:hint="eastAsia"/>
      </w:rPr>
    </w:pPr>
    <w:r>
      <w:drawing>
        <wp:inline distT="0" distB="0" distL="0" distR="0" wp14:anchorId="1C5B69E3" wp14:editId="7D80F8F0">
          <wp:extent cx="676275" cy="464571"/>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screen">
                    <a:extLst>
                      <a:ext uri="{28A0092B-C50C-407E-A947-70E740481C1C}">
                        <a14:useLocalDpi xmlns:a14="http://schemas.microsoft.com/office/drawing/2010/main"/>
                      </a:ext>
                    </a:extLst>
                  </a:blip>
                  <a:stretch>
                    <a:fillRect/>
                  </a:stretch>
                </pic:blipFill>
                <pic:spPr>
                  <a:xfrm>
                    <a:off x="0" y="0"/>
                    <a:ext cx="689274" cy="473500"/>
                  </a:xfrm>
                  <a:prstGeom prst="rect">
                    <a:avLst/>
                  </a:prstGeom>
                </pic:spPr>
              </pic:pic>
            </a:graphicData>
          </a:graphic>
        </wp:inline>
      </w:drawing>
    </w:r>
    <w:r>
      <w:t xml:space="preserve">                  </w:t>
    </w:r>
    <w:r>
      <w:tab/>
    </w:r>
    <w:r>
      <w:tab/>
    </w:r>
    <w:r>
      <w:tab/>
      <w:t xml:space="preserve">         </w:t>
    </w:r>
  </w:p>
  <w:p w14:paraId="5EF648C1" w14:textId="41ED8C7B" w:rsidR="009251B8" w:rsidRDefault="009251B8" w:rsidP="009C1BF7">
    <w:pPr>
      <w:pStyle w:val="Fuzeile"/>
      <w:tabs>
        <w:tab w:val="clear" w:pos="4536"/>
        <w:tab w:val="clear" w:pos="9072"/>
        <w:tab w:val="right" w:pos="3261"/>
        <w:tab w:val="left" w:pos="5387"/>
      </w:tabs>
      <w:rPr>
        <w:rFonts w:hint="eastAsia"/>
      </w:rPr>
    </w:pPr>
  </w:p>
  <w:p w14:paraId="29520422" w14:textId="39CEDEBE" w:rsidR="009251B8" w:rsidRPr="0047019E" w:rsidRDefault="009251B8" w:rsidP="009C1BF7">
    <w:pPr>
      <w:pStyle w:val="Fuzeile"/>
      <w:rPr>
        <w:rFonts w:hint="eastAsia"/>
      </w:rPr>
    </w:pPr>
  </w:p>
  <w:bookmarkEnd w:id="26"/>
  <w:bookmarkEnd w:id="27"/>
  <w:p w14:paraId="4A755508" w14:textId="5133245F" w:rsidR="009251B8" w:rsidRPr="00AB38B6" w:rsidRDefault="00F1379A" w:rsidP="009C1BF7">
    <w:pPr>
      <w:pStyle w:val="Fuzeile"/>
      <w:rPr>
        <w:rFonts w:hint="eastAsia"/>
      </w:rPr>
    </w:pPr>
    <w:r w:rsidRPr="00C140D3">
      <w:rPr>
        <w:sz w:val="8"/>
      </w:rPr>
      <mc:AlternateContent>
        <mc:Choice Requires="wps">
          <w:drawing>
            <wp:anchor distT="0" distB="0" distL="114300" distR="114300" simplePos="0" relativeHeight="251664896" behindDoc="0" locked="0" layoutInCell="1" allowOverlap="1" wp14:anchorId="41030362" wp14:editId="3E89EDA0">
              <wp:simplePos x="0" y="0"/>
              <wp:positionH relativeFrom="column">
                <wp:posOffset>0</wp:posOffset>
              </wp:positionH>
              <wp:positionV relativeFrom="paragraph">
                <wp:posOffset>82388</wp:posOffset>
              </wp:positionV>
              <wp:extent cx="5603875" cy="0"/>
              <wp:effectExtent l="0" t="19050" r="34925" b="19050"/>
              <wp:wrapNone/>
              <wp:docPr id="1" name="Gerade Verbindung 7"/>
              <wp:cNvGraphicFramePr/>
              <a:graphic xmlns:a="http://schemas.openxmlformats.org/drawingml/2006/main">
                <a:graphicData uri="http://schemas.microsoft.com/office/word/2010/wordprocessingShape">
                  <wps:wsp>
                    <wps:cNvCnPr/>
                    <wps:spPr>
                      <a:xfrm>
                        <a:off x="0" y="0"/>
                        <a:ext cx="5603875" cy="0"/>
                      </a:xfrm>
                      <a:prstGeom prst="line">
                        <a:avLst/>
                      </a:prstGeom>
                      <a:ln w="38100">
                        <a:solidFill>
                          <a:schemeClr val="accent4"/>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5724A416" id="Gerade Verbindung 7" o:spid="_x0000_s1026" style="position:absolute;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6.5pt" to="441.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OZR2wEAABAEAAAOAAAAZHJzL2Uyb0RvYy54bWysU8tu2zAQvBfoPxC815KdJjEEyzkkSC5F&#10;a7Rp7zS5tAjwBZKx5L/vkpKVIC0KNMiF0pI7szvD5eZmMJocIUTlbEuXi5oSsNwJZQ8t/fl4/2lN&#10;SUzMCqadhZaeINKb7ccPm943sHKd0wICQRIbm963tEvJN1UVeQeGxYXzYPFQumBYwjAcKhFYj+xG&#10;V6u6vqp6F4QPjkOMuHs3HtJt4ZcSePomZYREdEuxt1TWUNZ9XqvthjWHwHyn+NQGe0MXhimLRWeq&#10;O5YYeQrqDyqjeHDRybTgzlROSsWhaEA1y/qVmh8d81C0oDnRzzbF96PlX4+7QJTAu6PEMoNX9ACB&#10;CSC/IOyVFU/2QK6zTb2PDWbf2l2Youh3IWseZDD5i2rIUKw9zdbCkAjHzcur+mJ9fUkJP59Vz0Af&#10;YnoAZ0j+aalWNqtmDTt+iQmLYeo5JW9rS/qWXqyXdV3SotNK3Cut82GZHLjVgRwZ3jnjHGz6nAUg&#10;y4tMjLTFzSxrFFL+0knDWOM7SPQFW1+ORfJEvuZdTbzaYnaGSexiBk7d/Qs45WcolGn9H/CMKJWd&#10;TTPYKOvC39pOw3JqWY75ZwdG3dmCvROncsXFGhy74tz0RPJcv4wL/Pkhb38DAAD//wMAUEsDBBQA&#10;BgAIAAAAIQCpDBW/3AAAAAYBAAAPAAAAZHJzL2Rvd25yZXYueG1sTI9BS8RADIXvgv9hiODNnbq6&#10;a6mdLiJIEfHgKuJxthPb0k6mdtLd6q834kFPIe+Fl+/lm9n3ao9jbAMZOF8koJCq4FqqDbw8352l&#10;oCJbcrYPhAY+McKmOD7KbebCgZ5wv+VaSQjFzBpomIdM61g16G1chAFJvPcwesuyjrV2oz1IuO/1&#10;MknW2tuW5ENjB7xtsOq2kzeAr93XQ9eV93X5tv64LJGvVtOjMacn8801KMaZ/47hB1/QoRCmXZjI&#10;RdUbkCIs6oVMcdN0uQK1+xV0kev/+MU3AAAA//8DAFBLAQItABQABgAIAAAAIQC2gziS/gAAAOEB&#10;AAATAAAAAAAAAAAAAAAAAAAAAABbQ29udGVudF9UeXBlc10ueG1sUEsBAi0AFAAGAAgAAAAhADj9&#10;If/WAAAAlAEAAAsAAAAAAAAAAAAAAAAALwEAAF9yZWxzLy5yZWxzUEsBAi0AFAAGAAgAAAAhAITE&#10;5lHbAQAAEAQAAA4AAAAAAAAAAAAAAAAALgIAAGRycy9lMm9Eb2MueG1sUEsBAi0AFAAGAAgAAAAh&#10;AKkMFb/cAAAABgEAAA8AAAAAAAAAAAAAAAAANQQAAGRycy9kb3ducmV2LnhtbFBLBQYAAAAABAAE&#10;APMAAAA+BQAAAAA=&#10;" strokecolor="#ffc000 [3207]" strokeweight="3pt">
              <v:stroke joinstyle="miter"/>
            </v:line>
          </w:pict>
        </mc:Fallback>
      </mc:AlternateContent>
    </w:r>
  </w:p>
  <w:bookmarkEnd w:id="28"/>
  <w:bookmarkEnd w:id="29"/>
  <w:bookmarkEnd w:id="30"/>
  <w:bookmarkEnd w:id="31"/>
  <w:bookmarkEnd w:id="32"/>
  <w:bookmarkEnd w:id="33"/>
  <w:bookmarkEnd w:id="34"/>
  <w:bookmarkEnd w:id="35"/>
  <w:bookmarkEnd w:id="36"/>
  <w:bookmarkEnd w:id="37"/>
  <w:bookmarkEnd w:id="38"/>
  <w:bookmarkEnd w:id="39"/>
  <w:p w14:paraId="10D08D76" w14:textId="16BCE875" w:rsidR="009251B8" w:rsidRPr="009C1BF7" w:rsidRDefault="009251B8" w:rsidP="009C1BF7">
    <w:pPr>
      <w:pStyle w:val="Fuzeile"/>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88DEB" w14:textId="7257E2F2" w:rsidR="009251B8" w:rsidRPr="00B923CA" w:rsidRDefault="009251B8" w:rsidP="00B923CA">
    <w:pPr>
      <w:pStyle w:val="Kopfzeile"/>
      <w:tabs>
        <w:tab w:val="clear" w:pos="4536"/>
        <w:tab w:val="clear" w:pos="9072"/>
        <w:tab w:val="right" w:pos="13467"/>
      </w:tabs>
      <w:ind w:right="-2637" w:firstLine="993"/>
      <w:rPr>
        <w:rFonts w:hint="eastAsia"/>
        <w:i/>
        <w:sz w:val="18"/>
      </w:rPr>
    </w:pPr>
    <w:r w:rsidRPr="00C140D3">
      <w:rPr>
        <w:sz w:val="8"/>
      </w:rPr>
      <mc:AlternateContent>
        <mc:Choice Requires="wps">
          <w:drawing>
            <wp:anchor distT="0" distB="0" distL="114300" distR="114300" simplePos="0" relativeHeight="251657216" behindDoc="0" locked="0" layoutInCell="1" allowOverlap="1" wp14:anchorId="0D4F4CE1" wp14:editId="25F87E49">
              <wp:simplePos x="0" y="0"/>
              <wp:positionH relativeFrom="column">
                <wp:posOffset>2540</wp:posOffset>
              </wp:positionH>
              <wp:positionV relativeFrom="paragraph">
                <wp:posOffset>-138761</wp:posOffset>
              </wp:positionV>
              <wp:extent cx="9242425" cy="0"/>
              <wp:effectExtent l="0" t="19050" r="15875" b="19050"/>
              <wp:wrapNone/>
              <wp:docPr id="10" name="Gerade Verbindung 10"/>
              <wp:cNvGraphicFramePr/>
              <a:graphic xmlns:a="http://schemas.openxmlformats.org/drawingml/2006/main">
                <a:graphicData uri="http://schemas.microsoft.com/office/word/2010/wordprocessingShape">
                  <wps:wsp>
                    <wps:cNvCnPr/>
                    <wps:spPr>
                      <a:xfrm>
                        <a:off x="0" y="0"/>
                        <a:ext cx="9242425" cy="0"/>
                      </a:xfrm>
                      <a:prstGeom prst="line">
                        <a:avLst/>
                      </a:prstGeom>
                      <a:ln w="38100">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3A6D42C" id="Gerade Verbindung 10"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10.95pt" to="727.9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jcU3QEAAA8EAAAOAAAAZHJzL2Uyb0RvYy54bWysU9uK2zAQfS/0H4TeGzvpha2Jsw9Zsi+l&#10;Db29K/LIEejGSBsnf9+R7HiXthS6LAZZ0sw5M+dIWt+erWEnwKi9a/lyUXMGTvpOu77lP77v3txw&#10;FpNwnTDeQcsvEPnt5vWr9RAaWPmjNx0gIxIXmyG0/JhSaKoqyiNYERc+gKOg8mhFoiX2VYdiIHZr&#10;qlVdf6gGj11ALyFG2r0bg3xT+JUCmb4oFSEx03LqLZURy3jIY7VZi6ZHEY5aTm2IZ3RhhXZUdKa6&#10;E0mwB9R/UFkt0Uev0kJ6W3mltISigdQs69/UfDuKAEULmRPDbFN8OVr5+bRHpjs6O7LHCUtndA8o&#10;OmA/AQ/adQ+uZxQjo4YQG8rfuj1Oqxj2mFWfFdr8Jz3sXMy9zObCOTFJmx9X7+h7z5m8xqpHYMCY&#10;7sFblictN9pl3aIRp08xUTFKvabkbePY0PK3N8u6LmnRG93ttDE5GLE/bA2yk6Az3+22NSWNFE/S&#10;iNA44s2aRhVlli4GxgJfQZEt1PdyrJAvJMy0QkpwaTXxGkfZGaaohRk4tfYv4JSfoVAu6/+AZ0Sp&#10;7F2awVY7j39rO52XU8tqzL86MOrOFhx8dynnW6yhW1fMn15IvtZP1wX++I43vwAAAP//AwBQSwME&#10;FAAGAAgAAAAhAH1e7v/aAAAACQEAAA8AAABkcnMvZG93bnJldi54bWxMj0FvwjAMhe+T+A+RJ+0G&#10;KQwQdE0RQuKw4zrEOW28tlrjVEko7b+fkSZtN9vv6b3P2WG0nRjQh9aRguUiAYFUOdNSreDyeZ7v&#10;QISoyejOESqYMMAhnz1lOjXuTh84FLEWHEIh1QqaGPtUylA1aHVYuB6JtS/nrY68+loar+8cbju5&#10;SpKttLolbmh0j6cGq+/iZrl3kOX0up/OeB0TW2xl7d+ro1Ivz+PxDUTEMf6Z4YHP6JAzU+luZILo&#10;FKzZp2C+Wu5BPOT1ZsNT+XuSeSb/f5D/AAAA//8DAFBLAQItABQABgAIAAAAIQC2gziS/gAAAOEB&#10;AAATAAAAAAAAAAAAAAAAAAAAAABbQ29udGVudF9UeXBlc10ueG1sUEsBAi0AFAAGAAgAAAAhADj9&#10;If/WAAAAlAEAAAsAAAAAAAAAAAAAAAAALwEAAF9yZWxzLy5yZWxzUEsBAi0AFAAGAAgAAAAhAG3y&#10;NxTdAQAADwQAAA4AAAAAAAAAAAAAAAAALgIAAGRycy9lMm9Eb2MueG1sUEsBAi0AFAAGAAgAAAAh&#10;AH1e7v/aAAAACQEAAA8AAAAAAAAAAAAAAAAANwQAAGRycy9kb3ducmV2LnhtbFBLBQYAAAAABAAE&#10;APMAAAA+BQAAAAA=&#10;" strokecolor="#ffc000" strokeweight="3pt">
              <v:stroke joinstyle="miter"/>
            </v:line>
          </w:pict>
        </mc:Fallback>
      </mc:AlternateContent>
    </w:r>
    <w:r w:rsidRPr="00C140D3">
      <w:rPr>
        <w:sz w:val="6"/>
      </w:rPr>
      <w:t xml:space="preserve"> </w:t>
    </w:r>
    <w:r>
      <w:rPr>
        <w:sz w:val="18"/>
      </w:rPr>
      <w:t xml:space="preserve">Modul A2 </w:t>
    </w:r>
    <w:r w:rsidRPr="00C140D3">
      <w:rPr>
        <w:sz w:val="18"/>
      </w:rPr>
      <w:t xml:space="preserve">– </w:t>
    </w:r>
    <w:r>
      <w:rPr>
        <w:sz w:val="18"/>
      </w:rPr>
      <w:t>Kryptologie</w:t>
    </w:r>
    <w:r w:rsidRPr="00C140D3">
      <w:rPr>
        <w:i/>
        <w:sz w:val="18"/>
      </w:rPr>
      <w:tab/>
    </w:r>
    <w:r w:rsidRPr="00C140D3">
      <w:rPr>
        <w:sz w:val="18"/>
      </w:rPr>
      <w:t xml:space="preserve">Seite </w:t>
    </w:r>
    <w:r w:rsidRPr="00C140D3">
      <w:rPr>
        <w:bCs w:val="0"/>
        <w:sz w:val="18"/>
      </w:rPr>
      <w:fldChar w:fldCharType="begin"/>
    </w:r>
    <w:r w:rsidRPr="00C140D3">
      <w:rPr>
        <w:sz w:val="18"/>
      </w:rPr>
      <w:instrText>PAGE  \* Arabic  \* MERGEFORMAT</w:instrText>
    </w:r>
    <w:r w:rsidRPr="00C140D3">
      <w:rPr>
        <w:bCs w:val="0"/>
        <w:sz w:val="18"/>
      </w:rPr>
      <w:fldChar w:fldCharType="separate"/>
    </w:r>
    <w:r>
      <w:rPr>
        <w:sz w:val="18"/>
      </w:rPr>
      <w:t>13</w:t>
    </w:r>
    <w:r w:rsidRPr="00C140D3">
      <w:rPr>
        <w:bCs w:val="0"/>
        <w:sz w:val="18"/>
      </w:rPr>
      <w:fldChar w:fldCharType="end"/>
    </w:r>
    <w:r w:rsidRPr="00C140D3">
      <w:rPr>
        <w:sz w:val="18"/>
      </w:rPr>
      <w:t xml:space="preserve"> von </w:t>
    </w:r>
    <w:r w:rsidRPr="00C140D3">
      <w:rPr>
        <w:sz w:val="18"/>
      </w:rPr>
      <w:fldChar w:fldCharType="begin"/>
    </w:r>
    <w:r w:rsidRPr="00C140D3">
      <w:rPr>
        <w:sz w:val="18"/>
      </w:rPr>
      <w:instrText>NUMPAGES  \* Arabic  \* MERGEFORMAT</w:instrText>
    </w:r>
    <w:r w:rsidRPr="00C140D3">
      <w:rPr>
        <w:sz w:val="18"/>
      </w:rPr>
      <w:fldChar w:fldCharType="separate"/>
    </w:r>
    <w:r>
      <w:rPr>
        <w:sz w:val="18"/>
      </w:rPr>
      <w:t>18</w:t>
    </w:r>
    <w:r w:rsidRPr="00C140D3">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E1557" w14:textId="77777777" w:rsidR="009251B8" w:rsidRPr="007C0631" w:rsidRDefault="009251B8" w:rsidP="007C0631">
    <w:pPr>
      <w:pStyle w:val="Fuzeile"/>
      <w:pBdr>
        <w:top w:val="single" w:sz="18" w:space="6" w:color="FFC000"/>
      </w:pBdr>
      <w:tabs>
        <w:tab w:val="clear" w:pos="4536"/>
        <w:tab w:val="clear" w:pos="9072"/>
      </w:tabs>
      <w:spacing w:before="240"/>
      <w:jc w:val="center"/>
      <w:rPr>
        <w:rFonts w:hint="eastAsia"/>
      </w:rPr>
    </w:pPr>
    <w:r>
      <w:fldChar w:fldCharType="begin"/>
    </w:r>
    <w:r>
      <w:instrText>PAGE   \* MERGEFORMAT</w:instrText>
    </w:r>
    <w:r>
      <w:fldChar w:fldCharType="separate"/>
    </w:r>
    <w:r>
      <w:t>6</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36DC1" w14:textId="2A76E9FE" w:rsidR="009251B8" w:rsidRPr="00BA1D4E" w:rsidRDefault="009251B8" w:rsidP="00BA1D4E">
    <w:pPr>
      <w:pStyle w:val="Kopfzeile"/>
      <w:tabs>
        <w:tab w:val="clear" w:pos="4536"/>
        <w:tab w:val="clear" w:pos="9072"/>
        <w:tab w:val="right" w:pos="8789"/>
      </w:tabs>
      <w:ind w:right="-2637"/>
      <w:rPr>
        <w:rFonts w:hint="eastAsia"/>
        <w:i/>
        <w:sz w:val="18"/>
      </w:rPr>
    </w:pPr>
    <w:r>
      <w:rPr>
        <w:sz w:val="8"/>
      </w:rPr>
      <mc:AlternateContent>
        <mc:Choice Requires="wpg">
          <w:drawing>
            <wp:anchor distT="0" distB="0" distL="114300" distR="114300" simplePos="0" relativeHeight="251659264" behindDoc="0" locked="0" layoutInCell="1" allowOverlap="1" wp14:anchorId="4E8763F2" wp14:editId="49118378">
              <wp:simplePos x="0" y="0"/>
              <wp:positionH relativeFrom="column">
                <wp:posOffset>6009641</wp:posOffset>
              </wp:positionH>
              <wp:positionV relativeFrom="paragraph">
                <wp:posOffset>-4621531</wp:posOffset>
              </wp:positionV>
              <wp:extent cx="328930" cy="4282440"/>
              <wp:effectExtent l="0" t="0" r="0" b="3810"/>
              <wp:wrapNone/>
              <wp:docPr id="27" name="Gruppieren 27"/>
              <wp:cNvGraphicFramePr/>
              <a:graphic xmlns:a="http://schemas.openxmlformats.org/drawingml/2006/main">
                <a:graphicData uri="http://schemas.microsoft.com/office/word/2010/wordprocessingGroup">
                  <wpg:wgp>
                    <wpg:cNvGrpSpPr/>
                    <wpg:grpSpPr>
                      <a:xfrm>
                        <a:off x="0" y="0"/>
                        <a:ext cx="328930" cy="4282440"/>
                        <a:chOff x="0" y="0"/>
                        <a:chExt cx="328930" cy="4282440"/>
                      </a:xfrm>
                    </wpg:grpSpPr>
                    <wps:wsp>
                      <wps:cNvPr id="17"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0D743347" w14:textId="77777777" w:rsidR="009251B8" w:rsidRPr="00195786" w:rsidRDefault="009251B8" w:rsidP="003A134C">
                            <w:pPr>
                              <w:spacing w:line="160" w:lineRule="exact"/>
                              <w:rPr>
                                <w:rFonts w:ascii="Helvetica 55" w:hAnsi="Helvetica 55" w:hint="eastAsia"/>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30" name="Grafik 30"/>
                        <pic:cNvPicPr>
                          <a:picLocks noChangeAspect="1"/>
                        </pic:cNvPicPr>
                      </pic:nvPicPr>
                      <pic:blipFill>
                        <a:blip r:embed="rId1" cstate="screen">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885565"/>
                          <a:ext cx="647700" cy="146050"/>
                        </a:xfrm>
                        <a:prstGeom prst="rect">
                          <a:avLst/>
                        </a:prstGeom>
                        <a:noFill/>
                      </pic:spPr>
                    </pic:pic>
                  </wpg:wgp>
                </a:graphicData>
              </a:graphic>
              <wp14:sizeRelV relativeFrom="margin">
                <wp14:pctHeight>0</wp14:pctHeight>
              </wp14:sizeRelV>
            </wp:anchor>
          </w:drawing>
        </mc:Choice>
        <mc:Fallback>
          <w:pict>
            <v:group w14:anchorId="4E8763F2" id="Gruppieren 27" o:spid="_x0000_s1036" style="position:absolute;margin-left:473.2pt;margin-top:-363.9pt;width:25.9pt;height:337.2pt;z-index:251659264;mso-height-relative:margin" coordsize="3289,428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gD7LxAwAAGAkAAA4AAABkcnMvZTJvRG9jLnhtbKRW4W7bNhD+P2Dv&#10;QOh/Ysu2bFmIXHRJHBTotmBNH4CmKIsIRXIkbTl7+h2Pkpw4RVd0Niwfj+Tx7ru7j7r5cGolOXLr&#10;hFZlkl5PE8IV05VQ+zL5+rS9yhPiPFUVlVrxMnnhLvmw+fWXm84UfKYbLStuCRhRruhMmTTem2Iy&#10;cazhLXXX2nAFk7W2LfUwtPtJZWkH1ls5mU2ny0mnbWWsZtw50N7FyWSD9uuaM/9nXTvuiSwT8M3j&#10;0+JzF56TzQ0t9paaRrDeDfoTXrRUKDh0NHVHPSUHK96ZagWz2unaXzPdTnRdC8YxBogmnV5E82D1&#10;wWAs+6LbmxEmgPYCp582y/44PloiqjKZrRKiaAs5erAHYwS3XBFQAkKd2Rew8MGaL+bR9op9HIWg&#10;T7Vtwz+EQ06I7cuILT95wkA5n+XrOWSAwdRils8Wix581kCG3m1jzf33N06GYyfBu9GZzkAduTNU&#10;7v9B9aWhhmMGXECghyodoXqC8GouKzKLOOGqABLxp980hJ1iVTjzWbNnR5S+baja84/W6q7htAL3&#10;0rATghi3Brxd4YKRXfe7riAj9OA1GgpIE6uhjNMllD98UN0Df5Vmq3WeA8oA8iBjhY9ZWOT5ct2n&#10;oU9JOH4AkxbGOv/AdUuCUCYWOgiPoMfPzselw5KQcqelqLZCShzY/e5WWnKk0G1b/GBwF8ukIl2Z&#10;rLNZhpaVDvvRzVZ4YAMp2jLJY3SoDkjdqwplT4WMMjgtVQ9dQCvi5k+7U6znISM7Xb0AlogaRA5k&#10;BXE12v6TkA4av0zc3wdqeULkJwX5WKehNInHwSJbzWBgX8/sXs9QxcBUmfiERPHWI7sEOJT+CHmr&#10;BcIWcho96V2GKt3cGMEK+PWdDdK7cv1vBoRd/hD8jyza/pCNltrng7kCEjLUi52Qwr8goUJKglPq&#10;+ChYwDQMzpUfOnggCVqLZwIKSMuwKG6BIhLsouCdgUIaiv3t8kkYvjlvJ4UZairIfWQA7AXtfQOc&#10;SKl3mh1arny8IyyXEKRWrhHGQTYL3u54BcX9qUqBkeB+8tBkjlnOI4szaWOjhjTCYGs1Epx7U+D3&#10;W/j2Bf5qEYhP+n07xNVBT6VpaGwSRA8KuTeMndjvBy1IZzeqg/ZwhaLhcDvy26HTKGMQ6hybyTW0&#10;4tH2Igv0gE3jqAciiep0PujDuYOlYDb09Wi0a6AX++DGo2FHyAf64C33rAliDe37F6QXjgomhwnM&#10;6zmVIcuxTSPZfI/GltkihRcHYLF5nmfZMothDCy2XKxWEBreJeliOc0GGIeLaGCoHySxkYHQ5egk&#10;iuAzditevxhd/6oQ7vfXY1x1fqHZ/AsAAP//AwBQSwMECgAAAAAAAAAhAAURawVhCAAAYQgAABUA&#10;AABkcnMvbWVkaWEvaW1hZ2UxLmpwZWf/2P/gABBKRklGAAEBAQCWAJYAAP/bAEMACAYGBwYFCAcH&#10;BwkJCAoMFA0MCwsMGRITDxQdGh8eHRocHCAkLicgIiwjHBwoNyksMDE0NDQfJzk9ODI8LjM0Mv/b&#10;AEMBCQkJDAsMGA0NGDIhHCEyMjIyMjIyMjIyMjIyMjIyMjIyMjIyMjIyMjIyMjIyMjIyMjIyMjIy&#10;MjIyMjIyMjIyMv/AABEIABgAa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Ow1vXde8ceK7/wj4S1AaXZaYNuq6uoDuHYECKIA5BBBy2QQVPI2&#10;/O9vgZ4TmEst5caxeX0jFjf3F6TOG9cgAEj3BrhvDR18fAXxGdF+3/8ACQf2u/2zyt/2jzN0W/Zt&#10;5ztxn/gVXL/+xF8J3X/CCnxAfDjX9odZ8oT+WLX9554i8z592Ahk29imeM0wN66ufEfwm1CCa91K&#10;713wXcSrHNcXeZLnTieASw5ZOnbHYBSRu6vx341PhbT7KHTrUX+t6rL9n0213YV3OPmY5HyjcueR&#10;nI5Ayw5SZfCX/CmfFh0f7d/YJhl+y/bzL5XmeWuzyBJ823zvX/lpu7YrL8NGH/hZXw8+2+d/yKEX&#10;2HGdnn7G3/8AkPdn/gNICTxN4B+weErvxL481bV/E95aqJXsbefybZSxVSEUD5QMklht4GdtW7Hw&#10;DqWk+H7PxD8PdV1GxnlhjvBoV/P5ltLuVSYiDjaxGRuJ6916jO/aP0zUbnSNF1K2jY2Nk0wuZBIB&#10;sLmMJxnJzhugOK3P2frC8s/hxJLdxlUu76Se3JcHdHsRM8Hj5kYYPPFAHVeF/HNlr/g64166jksD&#10;YeYmpQSo261kiGZFIxk4HPAzzjrkVwukzaj8Y2vtSufEM2i+GoCYotO066RbmRecyXDDOwHHCkYI&#10;BwONzc34p+zfZPjL/Zf+o+0adu8rOPN8z99+O/fn8a7bXPhb4E1Tw9/bOnS/2Cj2e9NRs5TGhhaI&#10;gb1J2lSrfN0Zuhbk0AY+meCvhnqmqy2XhXX7jS9YtX8uK50/VgZLnMQcsnzNvUBiDt28ow4Arp/C&#10;viPXdG8Tr4J8YN9pu5UeTStWjjwt9GuSVcDhZFHX6c54Z/N9J1tfh1rem2dpZ+GPGXm747K50SGM&#10;ahEFCj5/LVuql+OWb5svxW34l8deHPGmu+CRpYvItds/EEKyWtxA8c0EJYiUNjK87UyATgDnHIoA&#10;6vxX4i17W/FLeCPCDi1uYo1k1XVnQkWUbYIVAfvSMpGMevBGCycLqmi/CDTdSurPxP4q1PU9ZjOy&#10;e5nlmmdHAwQGjQjg54JJB4PSux+GEdpLqHxCjhm8nU38QXSyyxgGVIyT5TfMCOG80jIIzng1R+EG&#10;k+ErHwnrjW+vWWt27ysb+ae1EKpEFOA4kG7aVyTuJXO7HRiQCslzqvw90628T6N4guvFXgeTatxB&#10;cSiSe2ThA8T8Z2sCCnygdCOrL69Z3lvqFjb3tpIJba4iWWKQdGRhkH8QRXgvweKn4b+O0u/OHhsC&#10;Xy2wPMx5Leb077PK/GvLbR/Hf2KD7H/bf2Xy18nyxJt2Y+XGO2MUwPoTW9B17wP4qv8Axb4R08ap&#10;ZakN2q6QCEcuoJEsRxkkknK4JyxwDn5Ht8dPCcAlivLfWLS/iYobCeyKzlvTAJAJ9yKKKQFK6tfE&#10;fxY1CCC+0270HwZbyrJNb3eY7nUSDkBlHKp07+4LEDb1XjrwSfFGn2M2m3Q0/WtJl+0aZc7cpG4x&#10;8rLgjYdq54OMDgjKkooA888ZeMv7a8JSeGvHulan4YvJZE3X0dobi1dkKsdhDc554BbH941L4a8W&#10;aifCFl4T+HenX2ozRBoBrt5a+Raw5bcXwS2Su4/Ke4zhvukooA9C8L+BrLQfB9xoV3JJftqHmPqc&#10;8rtuupJRiQk5yMjjg54z1JNcbFc678MbW40HWdHvfE/g8xsLW7t4hNNbwkHdDMh4ZQO5wMH0+VSi&#10;gCjpfjj4aaVqc174U0G51PWLt/MittP0oCSDEQQqnyrtQ7cnbu5Zj3rpfCnhbWNX8Xnx54uhjtdR&#10;WIwabpsTZFlD8w+dh95yGb6bjwOFQooAXxX4d17RPFL+NvB6fariVFTVdJeQhb6NcAMmeFkVemPT&#10;gHLK/nusah8IdV1ea/8AEWh6zo2reZ5l1ZSQyRmdiATlVJAyc8jYSck9aKKAOhhs9U8f6Xa+F9E8&#10;P3XhXwNEFNxcXMYS4uYxtYJGhzjcxJL5bPUnOVb1+ys7fT7G3srSMRW1vEsUUYJwqKMAc+gAoooA&#10;/9lQSwMEFAAGAAgAAAAhANpMS+nkAAAADAEAAA8AAABkcnMvZG93bnJldi54bWxMj01vgkAQhu9N&#10;+h8206Q3XUD8AFmMMW1PxqTapPG2siMQ2V3CroD/vtNTe5yZJ+88b7YZdcN67FxtjYBwGgBDU1hV&#10;m1LA1+l9sgLmvDRKNtaggAc62OTPT5lMlR3MJ/ZHXzIKMS6VAirv25RzV1SopZvaFg3drrbT0tPY&#10;lVx1cqBw3fAoCBZcy9rQh0q2uKuwuB3vWsDHIIftLHzr97fr7nE+zQ/f+xCFeH0Zt2tgHkf/B8Ov&#10;PqlDTk4XezfKsUZAEi9iQgVMltGSShCSJKsI2IVW81kMPM/4/xL5D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GKAPsvEDAAAYCQAADgAAAAAAAAAAAAAAAAA8AgAA&#10;ZHJzL2Uyb0RvYy54bWxQSwECLQAKAAAAAAAAACEABRFrBWEIAABhCAAAFQAAAAAAAAAAAAAAAABZ&#10;BgAAZHJzL21lZGlhL2ltYWdlMS5qcGVnUEsBAi0AFAAGAAgAAAAhANpMS+nkAAAADAEAAA8AAAAA&#10;AAAAAAAAAAAA7Q4AAGRycy9kb3ducmV2LnhtbFBLAQItABQABgAIAAAAIQBYYLMbugAAACIBAAAZ&#10;AAAAAAAAAAAAAAAAAP4PAABkcnMvX3JlbHMvZTJvRG9jLnhtbC5yZWxzUEsFBgAAAAAGAAYAfQEA&#10;AO8QAAAAAA==&#10;">
              <v:shapetype id="_x0000_t202" coordsize="21600,21600" o:spt="202" path="m,l,21600r21600,l21600,xe">
                <v:stroke joinstyle="miter"/>
                <v:path gradientshapeok="t" o:connecttype="rect"/>
              </v:shapetype>
              <v:shape id="Textfeld 2" o:spid="_x0000_s1037"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OMxAAAANsAAAAPAAAAZHJzL2Rvd25yZXYueG1sRE9Na8JA&#10;EL0L/Q/LFHoR3bQUo9FVRGrbXASjCLkN2TEJZmdDdtW0v75bKPQ2j/c5i1VvGnGjztWWFTyPIxDE&#10;hdU1lwqOh+1oCsJ5ZI2NZVLwRQ5Wy4fBAhNt77ynW+ZLEULYJaig8r5NpHRFRQbd2LbEgTvbzqAP&#10;sCul7vAewk0jX6JoIg3WHBoqbGlTUXHJrkZB/LGb5H5jvuv8PUpnb0OTtq8npZ4e+/UchKfe/4v/&#10;3J86zI/h95dwgFz+AAAA//8DAFBLAQItABQABgAIAAAAIQDb4fbL7gAAAIUBAAATAAAAAAAAAAAA&#10;AAAAAAAAAABbQ29udGVudF9UeXBlc10ueG1sUEsBAi0AFAAGAAgAAAAhAFr0LFu/AAAAFQEAAAsA&#10;AAAAAAAAAAAAAAAAHwEAAF9yZWxzLy5yZWxzUEsBAi0AFAAGAAgAAAAhAA7v44zEAAAA2wAAAA8A&#10;AAAAAAAAAAAAAAAABwIAAGRycy9kb3ducmV2LnhtbFBLBQYAAAAAAwADALcAAAD4AgAAAAA=&#10;" stroked="f">
                <v:textbox>
                  <w:txbxContent>
                    <w:p w14:paraId="0D743347" w14:textId="77777777" w:rsidR="009251B8" w:rsidRPr="00195786" w:rsidRDefault="009251B8" w:rsidP="003A134C">
                      <w:pPr>
                        <w:spacing w:line="160" w:lineRule="exact"/>
                        <w:rPr>
                          <w:rFonts w:ascii="Helvetica 55" w:hAnsi="Helvetica 55" w:hint="eastAsia"/>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38" type="#_x0000_t75" style="position:absolute;left:-1655;top:38856;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SG1wAAAANsAAAAPAAAAZHJzL2Rvd25yZXYueG1sRE9La8JA&#10;EL4L/odlCr3pJhVDSV1FLIUehOKj4HHIjkkwOxt2txr/fecgePz43ovV4Dp1pRBbzwbyaQaKuPK2&#10;5drA8fA1eQcVE7LFzjMZuFOE1XI8WmBp/Y13dN2nWkkIxxINNCn1pdaxashhnPqeWLizDw6TwFBr&#10;G/Am4a7Tb1lWaIctS0ODPW0aqi77PyclOeez8+mzuMx/1z/BFfF4qrbGvL4M6w9QiYb0FD/c39bA&#10;TNbLF/kBevkPAAD//wMAUEsBAi0AFAAGAAgAAAAhANvh9svuAAAAhQEAABMAAAAAAAAAAAAAAAAA&#10;AAAAAFtDb250ZW50X1R5cGVzXS54bWxQSwECLQAUAAYACAAAACEAWvQsW78AAAAVAQAACwAAAAAA&#10;AAAAAAAAAAAfAQAAX3JlbHMvLnJlbHNQSwECLQAUAAYACAAAACEAmsUhtcAAAADbAAAADwAAAAAA&#10;AAAAAAAAAAAHAgAAZHJzL2Rvd25yZXYueG1sUEsFBgAAAAADAAMAtwAAAPQCAAAAAA==&#10;">
                <v:imagedata r:id="rId2" o:title="" chromakey="#fefefe" recolortarget="#494949 [1446]"/>
              </v:shape>
            </v:group>
          </w:pict>
        </mc:Fallback>
      </mc:AlternateContent>
    </w:r>
    <w:r w:rsidRPr="00C140D3">
      <w:rPr>
        <w:sz w:val="8"/>
      </w:rPr>
      <mc:AlternateContent>
        <mc:Choice Requires="wps">
          <w:drawing>
            <wp:anchor distT="0" distB="0" distL="114300" distR="114300" simplePos="0" relativeHeight="251655168" behindDoc="0" locked="0" layoutInCell="1" allowOverlap="1" wp14:anchorId="21364BD9" wp14:editId="3FED8157">
              <wp:simplePos x="0" y="0"/>
              <wp:positionH relativeFrom="column">
                <wp:posOffset>6985</wp:posOffset>
              </wp:positionH>
              <wp:positionV relativeFrom="paragraph">
                <wp:posOffset>-114244</wp:posOffset>
              </wp:positionV>
              <wp:extent cx="5604176" cy="0"/>
              <wp:effectExtent l="0" t="19050" r="15875" b="19050"/>
              <wp:wrapNone/>
              <wp:docPr id="26" name="Gerade Verbindung 26"/>
              <wp:cNvGraphicFramePr/>
              <a:graphic xmlns:a="http://schemas.openxmlformats.org/drawingml/2006/main">
                <a:graphicData uri="http://schemas.microsoft.com/office/word/2010/wordprocessingShape">
                  <wps:wsp>
                    <wps:cNvCnPr/>
                    <wps:spPr>
                      <a:xfrm>
                        <a:off x="0" y="0"/>
                        <a:ext cx="5604176" cy="0"/>
                      </a:xfrm>
                      <a:prstGeom prst="line">
                        <a:avLst/>
                      </a:prstGeom>
                      <a:ln w="38100">
                        <a:solidFill>
                          <a:schemeClr val="accent4"/>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328ADC6C" id="Gerade Verbindung 26" o:spid="_x0000_s1026" style="position:absolute;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pt" to="44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s+D2wEAABIEAAAOAAAAZHJzL2Uyb0RvYy54bWysU01v1DAQvSPxHyzf2SRLWaposz20ai8I&#10;VlC4e+3xxpK/ZLub7L9n7GTTqiAkEBcn9sx7M+95vL0ZjSYnCFE529FmVVMCljuh7LGj3x/v311T&#10;EhOzgmlnoaNniPRm9/bNdvAtrF3vtIBAkMTGdvAd7VPybVVF3oNhceU8WAxKFwxLuA3HSgQ2ILvR&#10;1bquN9XggvDBcYgRT++mIN0VfimBpy9SRkhEdxR7S2UNZT3ktdptWXsMzPeKz22wf+jCMGWx6EJ1&#10;xxIjT0H9QmUUDy46mVbcmcpJqTgUDaimqV+p+dYzD0ULmhP9YlP8f7T882kfiBIdXW8osczgHT1A&#10;YALIDwgHZcWTPRKMoVGDjy3m39p9mHfR70NWPcpg8hf1kLGYe17MhTERjocfNvVV8xGL8Eusegb6&#10;ENMDOEPyT0e1slk3a9npU0xYDFMvKflYWzJ09P11U9clLTqtxL3SOgfL7MCtDuTE8NYZ52DTVRaA&#10;LC8ycactHmZZk5Dyl84aphpfQaIz2HozFckz+Zp3PfNqi9kZJrGLBTh39yfgnJ+hUOb1b8ALolR2&#10;Ni1go6wLv2s7jc3cspzyLw5MurMFByfO5YqLNTh4xbn5keTJfrkv8OenvPsJAAD//wMAUEsDBBQA&#10;BgAIAAAAIQDl/5xw3QAAAAkBAAAPAAAAZHJzL2Rvd25yZXYueG1sTI9BS8NAEIXvgv9hGcFbu0nV&#10;GGI2pQgSRDzYinjcZsckJDsbs5s2+usdQajHN+/x5nv5era9OODoW0cK4mUEAqlypqVawevuYZGC&#10;8EGT0b0jVPCFHtbF+VmuM+OO9IKHbagFl5DPtIImhCGT0lcNWu2XbkBi78ONVgeWYy3NqI9cbnu5&#10;iqJEWt0Sf2j0gPcNVt12sgrwrft+6rrysS7fk8/rEsPtzfSs1OXFvLkDEXAOpzD84jM6FMy0dxMZ&#10;L3rWMQcVLOKUJ7GfplcJiP3fRRa5/L+g+AEAAP//AwBQSwECLQAUAAYACAAAACEAtoM4kv4AAADh&#10;AQAAEwAAAAAAAAAAAAAAAAAAAAAAW0NvbnRlbnRfVHlwZXNdLnhtbFBLAQItABQABgAIAAAAIQA4&#10;/SH/1gAAAJQBAAALAAAAAAAAAAAAAAAAAC8BAABfcmVscy8ucmVsc1BLAQItABQABgAIAAAAIQB7&#10;Ns+D2wEAABIEAAAOAAAAAAAAAAAAAAAAAC4CAABkcnMvZTJvRG9jLnhtbFBLAQItABQABgAIAAAA&#10;IQDl/5xw3QAAAAkBAAAPAAAAAAAAAAAAAAAAADUEAABkcnMvZG93bnJldi54bWxQSwUGAAAAAAQA&#10;BADzAAAAPwUAAAAA&#10;" strokecolor="#ffc000 [3207]" strokeweight="3pt">
              <v:stroke joinstyle="miter"/>
            </v:line>
          </w:pict>
        </mc:Fallback>
      </mc:AlternateContent>
    </w:r>
    <w:r w:rsidRPr="00C140D3">
      <w:rPr>
        <w:sz w:val="6"/>
      </w:rPr>
      <w:t xml:space="preserve"> </w:t>
    </w:r>
    <w:r>
      <w:rPr>
        <w:sz w:val="18"/>
      </w:rPr>
      <w:t xml:space="preserve">Modul A2 </w:t>
    </w:r>
    <w:r w:rsidRPr="00C140D3">
      <w:rPr>
        <w:sz w:val="18"/>
      </w:rPr>
      <w:t xml:space="preserve">– </w:t>
    </w:r>
    <w:r>
      <w:rPr>
        <w:sz w:val="18"/>
      </w:rPr>
      <w:t>Kryptologie</w:t>
    </w:r>
    <w:r w:rsidRPr="00C140D3">
      <w:rPr>
        <w:i/>
        <w:sz w:val="18"/>
      </w:rPr>
      <w:tab/>
    </w:r>
    <w:r w:rsidRPr="00C140D3">
      <w:rPr>
        <w:sz w:val="18"/>
      </w:rPr>
      <w:t xml:space="preserve">Seite </w:t>
    </w:r>
    <w:r w:rsidRPr="00C140D3">
      <w:rPr>
        <w:bCs w:val="0"/>
        <w:sz w:val="18"/>
      </w:rPr>
      <w:fldChar w:fldCharType="begin"/>
    </w:r>
    <w:r w:rsidRPr="00C140D3">
      <w:rPr>
        <w:sz w:val="18"/>
      </w:rPr>
      <w:instrText>PAGE  \* Arabic  \* MERGEFORMAT</w:instrText>
    </w:r>
    <w:r w:rsidRPr="00C140D3">
      <w:rPr>
        <w:bCs w:val="0"/>
        <w:sz w:val="18"/>
      </w:rPr>
      <w:fldChar w:fldCharType="separate"/>
    </w:r>
    <w:r>
      <w:rPr>
        <w:sz w:val="18"/>
      </w:rPr>
      <w:t>18</w:t>
    </w:r>
    <w:r w:rsidRPr="00C140D3">
      <w:rPr>
        <w:bCs w:val="0"/>
        <w:sz w:val="18"/>
      </w:rPr>
      <w:fldChar w:fldCharType="end"/>
    </w:r>
    <w:r w:rsidRPr="00C140D3">
      <w:rPr>
        <w:sz w:val="18"/>
      </w:rPr>
      <w:t xml:space="preserve"> von </w:t>
    </w:r>
    <w:r w:rsidRPr="00C140D3">
      <w:rPr>
        <w:sz w:val="18"/>
      </w:rPr>
      <w:fldChar w:fldCharType="begin"/>
    </w:r>
    <w:r w:rsidRPr="00C140D3">
      <w:rPr>
        <w:sz w:val="18"/>
      </w:rPr>
      <w:instrText>NUMPAGES  \* Arabic  \* MERGEFORMAT</w:instrText>
    </w:r>
    <w:r w:rsidRPr="00C140D3">
      <w:rPr>
        <w:sz w:val="18"/>
      </w:rPr>
      <w:fldChar w:fldCharType="separate"/>
    </w:r>
    <w:r>
      <w:rPr>
        <w:sz w:val="18"/>
      </w:rPr>
      <w:t>18</w:t>
    </w:r>
    <w:r w:rsidRPr="00C140D3">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3B5FB" w14:textId="77777777" w:rsidR="009251B8" w:rsidRDefault="009251B8" w:rsidP="00DD6851">
      <w:pPr>
        <w:rPr>
          <w:rFonts w:hint="eastAsia"/>
        </w:rPr>
      </w:pPr>
      <w:r>
        <w:separator/>
      </w:r>
    </w:p>
  </w:footnote>
  <w:footnote w:type="continuationSeparator" w:id="0">
    <w:p w14:paraId="35C74BEB" w14:textId="77777777" w:rsidR="009251B8" w:rsidRDefault="009251B8" w:rsidP="00DD6851">
      <w:pPr>
        <w:rPr>
          <w:rFonts w:hint="eastAsia"/>
        </w:rPr>
      </w:pPr>
      <w:r>
        <w:continuationSeparator/>
      </w:r>
    </w:p>
  </w:footnote>
  <w:footnote w:id="1">
    <w:p w14:paraId="7563215C" w14:textId="2687F76D" w:rsidR="009251B8" w:rsidRDefault="009251B8">
      <w:pPr>
        <w:pStyle w:val="Funotentext"/>
        <w:rPr>
          <w:rFonts w:hint="eastAsia"/>
        </w:rPr>
      </w:pPr>
      <w:r>
        <w:rPr>
          <w:rStyle w:val="Funotenzeichen"/>
        </w:rPr>
        <w:footnoteRef/>
      </w:r>
      <w:r>
        <w:t xml:space="preserve"> Hierzu gibt es mehrere Verfilmungen wie zum Beispiel </w:t>
      </w:r>
      <w:r w:rsidRPr="00391333">
        <w:rPr>
          <w:i/>
        </w:rPr>
        <w:t>The Imitation Game</w:t>
      </w:r>
      <w:r>
        <w:t xml:space="preserve"> oder die Arte Dokumentation </w:t>
      </w:r>
      <w:r w:rsidRPr="00391333">
        <w:rPr>
          <w:i/>
        </w:rPr>
        <w:t>Wie ein Mathegenie Hitler knackte</w:t>
      </w:r>
      <w:r w:rsidRPr="00391333">
        <w:t>.</w:t>
      </w:r>
    </w:p>
  </w:footnote>
  <w:footnote w:id="2">
    <w:p w14:paraId="7CEC6B45" w14:textId="77777777" w:rsidR="009251B8" w:rsidRDefault="009251B8">
      <w:pPr>
        <w:pStyle w:val="Funotentext"/>
        <w:rPr>
          <w:rFonts w:hint="eastAsia"/>
        </w:rPr>
      </w:pPr>
      <w:r>
        <w:rPr>
          <w:rStyle w:val="Funotenzeichen"/>
        </w:rPr>
        <w:footnoteRef/>
      </w:r>
      <w:r>
        <w:t xml:space="preserve"> Welche Sozialform hier gewählt wird, liegt vollkommen bei der Lehrkraft, da alle drei möglich sind.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7FE58" w14:textId="5828A609" w:rsidR="009251B8" w:rsidRPr="00F868B7" w:rsidRDefault="009251B8" w:rsidP="009251B8">
    <w:pPr>
      <w:pStyle w:val="Kopfzeile"/>
      <w:tabs>
        <w:tab w:val="clear" w:pos="4536"/>
        <w:tab w:val="clear" w:pos="9072"/>
        <w:tab w:val="left" w:pos="3800"/>
        <w:tab w:val="center" w:pos="4422"/>
        <w:tab w:val="left" w:pos="4870"/>
      </w:tabs>
      <w:rPr>
        <w:rFonts w:hint="eastAsia"/>
        <w:vertAlign w:val="subscript"/>
      </w:rPr>
    </w:pPr>
    <w:bookmarkStart w:id="15" w:name="_Hlk58923422"/>
    <w:bookmarkStart w:id="16" w:name="_Hlk58245611"/>
    <w:bookmarkStart w:id="17" w:name="_Hlk58245612"/>
    <w:bookmarkStart w:id="18" w:name="_Hlk58916084"/>
    <w:bookmarkStart w:id="19" w:name="_Hlk58916085"/>
    <w:bookmarkStart w:id="20" w:name="_Hlk58918423"/>
    <w:bookmarkStart w:id="21" w:name="_Hlk58918424"/>
    <w:bookmarkStart w:id="22" w:name="_Hlk58919240"/>
    <w:bookmarkStart w:id="23" w:name="_Hlk58919241"/>
    <w:bookmarkStart w:id="24" w:name="_Hlk59034598"/>
    <w:bookmarkStart w:id="25" w:name="_Hlk59034599"/>
    <w:r w:rsidRPr="006D791D">
      <w:rPr>
        <w:vertAlign w:val="subscript"/>
      </w:rPr>
      <w:drawing>
        <wp:anchor distT="0" distB="0" distL="114300" distR="114300" simplePos="0" relativeHeight="251652096" behindDoc="0" locked="0" layoutInCell="1" allowOverlap="1" wp14:anchorId="4D825D78" wp14:editId="10C9D153">
          <wp:simplePos x="0" y="0"/>
          <wp:positionH relativeFrom="page">
            <wp:posOffset>5254625</wp:posOffset>
          </wp:positionH>
          <wp:positionV relativeFrom="page">
            <wp:posOffset>250825</wp:posOffset>
          </wp:positionV>
          <wp:extent cx="2167890" cy="628650"/>
          <wp:effectExtent l="0" t="0" r="0" b="0"/>
          <wp:wrapThrough wrapText="bothSides">
            <wp:wrapPolygon edited="0">
              <wp:start x="18032" y="3927"/>
              <wp:lineTo x="1898" y="5236"/>
              <wp:lineTo x="1139" y="5891"/>
              <wp:lineTo x="1518" y="17018"/>
              <wp:lineTo x="19930" y="17018"/>
              <wp:lineTo x="20309" y="11127"/>
              <wp:lineTo x="19930" y="5891"/>
              <wp:lineTo x="19170" y="3927"/>
              <wp:lineTo x="18032" y="3927"/>
            </wp:wrapPolygon>
          </wp:wrapThrough>
          <wp:docPr id="65" name="Bild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ssensfabrik_Kopf"/>
                  <pic:cNvPicPr>
                    <a:picLocks noChangeAspect="1" noChangeArrowheads="1"/>
                  </pic:cNvPicPr>
                </pic:nvPicPr>
                <pic:blipFill>
                  <a:blip r:embed="rId1" cstate="screen">
                    <a:extLst>
                      <a:ext uri="{28A0092B-C50C-407E-A947-70E740481C1C}">
                        <a14:useLocalDpi xmlns:a14="http://schemas.microsoft.com/office/drawing/2010/main"/>
                      </a:ext>
                    </a:extLst>
                  </a:blip>
                  <a:stretch>
                    <a:fillRect/>
                  </a:stretch>
                </pic:blipFill>
                <pic:spPr bwMode="auto">
                  <a:xfrm>
                    <a:off x="0" y="0"/>
                    <a:ext cx="2167890" cy="628650"/>
                  </a:xfrm>
                  <a:prstGeom prst="rect">
                    <a:avLst/>
                  </a:prstGeom>
                  <a:noFill/>
                  <a:ln>
                    <a:noFill/>
                  </a:ln>
                </pic:spPr>
              </pic:pic>
            </a:graphicData>
          </a:graphic>
          <wp14:sizeRelH relativeFrom="margin">
            <wp14:pctWidth>0</wp14:pctWidth>
          </wp14:sizeRelH>
        </wp:anchor>
      </w:drawing>
    </w:r>
    <w:r>
      <w:rPr>
        <w:vertAlign w:val="subscript"/>
      </w:rPr>
      <mc:AlternateContent>
        <mc:Choice Requires="wps">
          <w:drawing>
            <wp:anchor distT="0" distB="0" distL="114300" distR="114300" simplePos="0" relativeHeight="251654144" behindDoc="0" locked="0" layoutInCell="1" allowOverlap="1" wp14:anchorId="04468D45" wp14:editId="29702336">
              <wp:simplePos x="0" y="0"/>
              <wp:positionH relativeFrom="page">
                <wp:posOffset>158750</wp:posOffset>
              </wp:positionH>
              <wp:positionV relativeFrom="paragraph">
                <wp:posOffset>655320</wp:posOffset>
              </wp:positionV>
              <wp:extent cx="7200265" cy="0"/>
              <wp:effectExtent l="0" t="0" r="0" b="0"/>
              <wp:wrapThrough wrapText="bothSides">
                <wp:wrapPolygon edited="0">
                  <wp:start x="0" y="0"/>
                  <wp:lineTo x="0" y="21600"/>
                  <wp:lineTo x="21600" y="21600"/>
                  <wp:lineTo x="21600" y="0"/>
                </wp:wrapPolygon>
              </wp:wrapThrough>
              <wp:docPr id="23" name="Gerade Verbindung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27686">
                        <a:solidFill>
                          <a:srgbClr val="F5A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86E5A" id="Gerade Verbindung 26"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5pt,51.6pt" to="579.4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LimzgEAAHkDAAAOAAAAZHJzL2Uyb0RvYy54bWysU0tv2zAMvg/YfxB0X+xkaFIYcYohXXrp&#10;tgDtemck2RYmi4KkxM6/H6U8uq63YReCz0/kR2p5N/aGHZQPGm3Np5OSM2UFSm3bmv983ny65SxE&#10;sBIMWlXzowr8bvXxw3JwlZphh0YqzwjEhmpwNe9idFVRBNGpHsIEnbIUbND3EMn0bSE9DITem2JW&#10;lvNiQC+dR6FCIO/9KchXGb9plIg/miaoyEzNqbeYpc9yl2SxWkLVenCdFuc24B+66EFbevQKdQ8R&#10;2N7rd1C9Fh4DNnEisC+wabRQeQaaZlr+Nc1TB07lWYic4K40hf8HK74ftp5pWfPZZ84s9LSjB+VB&#10;Kvai/E5bubctm80TUYMLFeWv7danUcVon9wjil+BWVx3YFuVG34+OgKZporiTUkygqPndsM3lJQD&#10;+4iZtbHxfYIkPtiYl3O8LkeNkQlyLmjds/kNZ+ISK6C6FDof4oPCniWl5kbbxBtUcHgMMTUC1SUl&#10;uS1utDF598aygYZfzG/nuSKg0TJFU17w7W5tPDsAnc/m5suizBdDaG/SPO6tzGidAvn1rEfQ5qRT&#10;vrFnNhIBJyp3KI9bf2GJ9pvbPN9iOqA/7Vz9+mNWvwEAAP//AwBQSwMEFAAGAAgAAAAhAHGGgDPd&#10;AAAACwEAAA8AAABkcnMvZG93bnJldi54bWxMj8FOwzAQRO9I/QdrkXqjTo0a2hCnqiL6ARQQHN14&#10;iaPa6yh2m/TvcSUkOO7saOZNuZ2cZRccQudJwnKRAUNqvO6olfD+tn9YAwtRkVbWE0q4YoBtNbsr&#10;VaH9SK94OcSWpRAKhZJgYuwLzkNj0Kmw8D1S+n37wamYzqHlelBjCneWiyzLuVMdpQajeqwNNqfD&#10;2Ulo8ry3ZqM/Rf0lnkJev4wf+5OU8/tp9wws4hT/zHDDT+hQJaajP5MOzEoQqzQlJj17FMBuhuVq&#10;vQF2/JV4VfL/G6ofAAAA//8DAFBLAQItABQABgAIAAAAIQC2gziS/gAAAOEBAAATAAAAAAAAAAAA&#10;AAAAAAAAAABbQ29udGVudF9UeXBlc10ueG1sUEsBAi0AFAAGAAgAAAAhADj9If/WAAAAlAEAAAsA&#10;AAAAAAAAAAAAAAAALwEAAF9yZWxzLy5yZWxzUEsBAi0AFAAGAAgAAAAhALSEuKbOAQAAeQMAAA4A&#10;AAAAAAAAAAAAAAAALgIAAGRycy9lMm9Eb2MueG1sUEsBAi0AFAAGAAgAAAAhAHGGgDPdAAAACwEA&#10;AA8AAAAAAAAAAAAAAAAAKAQAAGRycy9kb3ducmV2LnhtbFBLBQYAAAAABAAEAPMAAAAyBQAAAAA=&#10;" strokecolor="#f5a700" strokeweight="2.18pt">
              <w10:wrap type="through" anchorx="page"/>
            </v:line>
          </w:pict>
        </mc:Fallback>
      </mc:AlternateContent>
    </w:r>
    <w:r>
      <w:rPr>
        <w:vertAlign w:val="subscript"/>
      </w:rPr>
      <w:tab/>
    </w:r>
    <w:r>
      <w:rPr>
        <w:vertAlign w:val="subscript"/>
      </w:rPr>
      <w:tab/>
    </w:r>
    <w:r>
      <w:rPr>
        <w:vertAlign w:val="subscript"/>
      </w:rPr>
      <w:tab/>
    </w:r>
  </w:p>
  <w:bookmarkEnd w:id="15"/>
  <w:p w14:paraId="70E526BF" w14:textId="77777777" w:rsidR="009251B8" w:rsidRPr="005834D1" w:rsidRDefault="009251B8" w:rsidP="009C1BF7">
    <w:pPr>
      <w:pStyle w:val="Kopfzeile"/>
      <w:tabs>
        <w:tab w:val="clear" w:pos="4536"/>
        <w:tab w:val="clear" w:pos="9072"/>
        <w:tab w:val="left" w:pos="3855"/>
      </w:tabs>
      <w:rPr>
        <w:rFonts w:hint="eastAsia"/>
      </w:rPr>
    </w:pPr>
    <w:r>
      <w:tab/>
    </w:r>
  </w:p>
  <w:bookmarkEnd w:id="16"/>
  <w:bookmarkEnd w:id="17"/>
  <w:bookmarkEnd w:id="18"/>
  <w:bookmarkEnd w:id="19"/>
  <w:bookmarkEnd w:id="20"/>
  <w:bookmarkEnd w:id="21"/>
  <w:bookmarkEnd w:id="22"/>
  <w:bookmarkEnd w:id="23"/>
  <w:p w14:paraId="220C50BE" w14:textId="77777777" w:rsidR="009251B8" w:rsidRPr="007405A7" w:rsidRDefault="009251B8" w:rsidP="009C1BF7">
    <w:pPr>
      <w:pStyle w:val="Kopfzeile"/>
      <w:tabs>
        <w:tab w:val="clear" w:pos="4536"/>
        <w:tab w:val="clear" w:pos="9072"/>
        <w:tab w:val="left" w:pos="5010"/>
      </w:tabs>
      <w:jc w:val="center"/>
      <w:rPr>
        <w:rFonts w:hint="eastAsia"/>
      </w:rPr>
    </w:pPr>
  </w:p>
  <w:bookmarkEnd w:id="24"/>
  <w:bookmarkEnd w:id="25"/>
  <w:p w14:paraId="7C007781" w14:textId="700222A5" w:rsidR="009251B8" w:rsidRPr="009C1BF7" w:rsidRDefault="009251B8" w:rsidP="009C1BF7">
    <w:pPr>
      <w:pStyle w:val="Kopfzeile"/>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5B79C" w14:textId="2C576862" w:rsidR="009251B8" w:rsidRPr="00B923CA" w:rsidRDefault="009251B8" w:rsidP="00B923CA">
    <w:pPr>
      <w:pStyle w:val="Kopfzeile"/>
      <w:rPr>
        <w:rFonts w:hint="eastAsia"/>
      </w:rPr>
    </w:pPr>
    <w:r>
      <w:rPr>
        <w:sz w:val="8"/>
      </w:rPr>
      <mc:AlternateContent>
        <mc:Choice Requires="wpg">
          <w:drawing>
            <wp:anchor distT="0" distB="0" distL="114300" distR="114300" simplePos="0" relativeHeight="251661312" behindDoc="0" locked="0" layoutInCell="1" allowOverlap="1" wp14:anchorId="505F0435" wp14:editId="71069E6C">
              <wp:simplePos x="0" y="0"/>
              <wp:positionH relativeFrom="column">
                <wp:posOffset>9429115</wp:posOffset>
              </wp:positionH>
              <wp:positionV relativeFrom="paragraph">
                <wp:posOffset>2273935</wp:posOffset>
              </wp:positionV>
              <wp:extent cx="328930" cy="4096068"/>
              <wp:effectExtent l="0" t="0" r="0" b="0"/>
              <wp:wrapNone/>
              <wp:docPr id="6" name="Gruppieren 6"/>
              <wp:cNvGraphicFramePr/>
              <a:graphic xmlns:a="http://schemas.openxmlformats.org/drawingml/2006/main">
                <a:graphicData uri="http://schemas.microsoft.com/office/word/2010/wordprocessingGroup">
                  <wpg:wgp>
                    <wpg:cNvGrpSpPr/>
                    <wpg:grpSpPr>
                      <a:xfrm>
                        <a:off x="0" y="0"/>
                        <a:ext cx="328930" cy="4096068"/>
                        <a:chOff x="0" y="0"/>
                        <a:chExt cx="328930" cy="4096068"/>
                      </a:xfrm>
                    </wpg:grpSpPr>
                    <wps:wsp>
                      <wps:cNvPr id="8"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4A4F3AC2" w14:textId="77777777" w:rsidR="009251B8" w:rsidRPr="00195786" w:rsidRDefault="009251B8" w:rsidP="003A134C">
                            <w:pPr>
                              <w:spacing w:line="160" w:lineRule="exact"/>
                              <w:rPr>
                                <w:rFonts w:ascii="Helvetica 55" w:hAnsi="Helvetica 55" w:hint="eastAsia"/>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12" name="Grafik 12"/>
                        <pic:cNvPicPr>
                          <a:picLocks noChangeAspect="1"/>
                        </pic:cNvPicPr>
                      </pic:nvPicPr>
                      <pic:blipFill>
                        <a:blip r:embed="rId1" cstate="screen">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anchor>
          </w:drawing>
        </mc:Choice>
        <mc:Fallback>
          <w:pict>
            <v:group w14:anchorId="505F0435" id="Gruppieren 6" o:spid="_x0000_s1033" style="position:absolute;margin-left:742.45pt;margin-top:179.05pt;width:25.9pt;height:322.55pt;z-index:251661312"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cQKfzAwAAFQkAAA4AAABkcnMvZTJvRG9jLnhtbKRWbW/bNhD+PmD/&#10;gdD3RJZfFEuIXHRJbBTotmBNfwBNURYRiuRI2nL263c8SnbiFF3R2bB8JI/Hu+fuHur2w7GT5MCt&#10;E1pVSXY9SQhXTNdC7ark69P6apkQ56mqqdSKV8kLd8mH1a+/3Pam5FPdallzS8CIcmVvqqT13pRp&#10;6ljLO+quteEKFhttO+phaHdpbWkP1juZTieTPO21rY3VjDsHs/dxMVmh/abhzP/ZNI57IqsEfPP4&#10;tPjchme6uqXlzlLTCja4QX/Ci44KBYeeTN1TT8neinemOsGsdrrx10x3qW4awTjGANFkk4toNlbv&#10;DcayK/udOcEE0F7g9NNm2R+HR0tEXSV5QhTtIEUbuzdGcMsVyQM+vdmVoLax5ot5tMPELo5CyMfG&#10;duEfgiFHRPblhCw/esJgcjZdFjPAn8HSfFLkk3wZoWct5OfdNtY+fH9jOh6bBu9OzvQGqsidgXL/&#10;D6gvLTUc8XcBgQEoqOgI1BNE13BZk2mECZUCRsQff9MQdYYl4cxnzZ4dUfqupWrHP1qr+5bTGrzL&#10;wk6I4bQ1wO1KF4xs+991Dfmge6/RUACaWA01nOVQ+/DB6QH3q2xxUyyXADJgPMpY3qckzJfLvBiy&#10;MGQkHD9iSUtjnd9w3ZEgVImF9sEj6OGz81F1VAkZd1qKei2kxIHdbe+kJQcKrbbGDwZ3oSYV6auk&#10;WEwXaFnpsB/d7IQHKpCiq5JljA6nA1IPqkbZUyGjDE5LNUAX0Iq4+eP2iMWMuAYkt7p+ASwRNYgc&#10;mAriarX9JyE9dH2VuL/31PKEyE8K8lFk8zmoeRzMFzdTGNjXK9vXK1QxMFUlPiFRvPNILQEOpT9C&#10;3hqBsJ09GVyGIl3dGsFK+A1tDdK7av1v+oNdfh/8jxTa/ZCNjtrnvbkCBjLUi62Qwr8gm0JKglPq&#10;8ChYwDQMzoWfTcfK31jaiGcCE5CWUSlugSIS7KLgnYFCGov9rXoahm/O20phxpoK8hAZAHvBed8A&#10;J/LpvWb7jisfLwjLJQSplWuFcZDNkndbXkNxf6ozICS4nDw0mWOW80jhTNrYqCGNMFhbjfzm3hT4&#10;wxq+Q4G/UgLxSb9vh6gd5qk0LY1NgrcPFPJgGDtx2A+zIJ3dqPfaw/2JhsPVyO/GTqOMQagzbCbX&#10;0ppH2/NFoAdsGkc9EEmczmbjfDh3tBTMhr4+Ge1b6MUhuNPRsCPkA33wlnvWBrGB9v0L0gtHBZPj&#10;Aub1nMqQ5dimkWy+R2P5Yp4BxwKLzfKiyIpZDGNksXx+cwOh4VWSzfPJYoRxvIdGhvpBEjsxELoc&#10;nUQRfMZuxbsXoxveE8Ll/nqMWue3mdW/AAAA//8DAFBLAwQKAAAAAAAAACEABRFrBWEIAABhCAAA&#10;FQAAAGRycy9tZWRpYS9pbWFnZTEuanBlZ//Y/+AAEEpGSUYAAQEBAJYAlgAA/9sAQwAIBgYHBgUI&#10;BwcHCQkICgwUDQwLCwwZEhMPFB0aHx4dGhwcICQuJyAiLCMcHCg3KSwwMTQ0NB8nOT04MjwuMzQy&#10;/9sAQwEJCQkMCwwYDQ0YMiEcITIyMjIyMjIyMjIyMjIyMjIyMjIyMjIyMjIyMjIyMjIyMjIyMjIy&#10;MjIyMjIyMjIyMjIy/8AAEQgAGABq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7DW9d17xx4rv/CPhLUBpdlpg26rq6gO4dgQIogDkEEHLZBBU&#10;8jb872+BnhOYSy3lxrF5fSMWN/cXpM4b1yAASPcGuG8NHXx8BfEZ0X7f/wAJB/a7/bPK3/aPM3Rb&#10;9m3nO3Gf+BVcv/7EXwndf8IKfEB8ONf2h1nyhP5Ytf3nniLzPn3YCGTb2KZ4zTA3rq58R/CbUIJr&#10;3UrvXfBdxKsc1xd5kudOJ4BLDlk6dsdgFJG7q/HfjU+FtPsodOtRf63qsv2fTbXdhXc4+ZjkfKNy&#10;55GcjkDLDlJl8Jf8KZ8WHR/t39gmGX7L9vMvleZ5a7PIEnzbfO9f+Wm7tisvw0Yf+FlfDz7b53/I&#10;oRfYcZ2efsbf/wCQ92f+A0gJPE3gH7B4Su/EvjzVtX8T3lqolext5/JtlLFVIRQPlAySWG3gZ21b&#10;sfAOpaT4fs/EPw91XUbGeWGO8GhX8/mW0u5VJiIONrEZG4nr3XqM79o/TNRudI0XUraNjY2TTC5k&#10;EgGwuYwnGcnOG6A4rc/Z+sLyz+HEkt3GVS7vpJ7clwd0exEzwePmRhg88UAdV4X8c2Wv+DrjXrqO&#10;SwNh5ialBKjbrWSIZkUjGTgc8DPOOuRXC6TNqPxja+1K58QzaL4agJii07TrpFuZF5zJcMM7AccK&#10;RggHA43Nzfin7N9k+Mv9l/6j7Rp27ys483zP33479+fxrttc+FvgTVPD39s6dL/YKPZ701GzlMaG&#10;FoiBvUnaVKt83Rm6FuTQBj6Z4K+GeqarLZeFdfuNL1i1fy4rnT9WBkucxByyfM29QGIO3byjDgCu&#10;n8K+I9d0bxOvgnxg32m7lR5NK1aOPC30a5JVwOFkUdfpznhn830nW1+HWt6bZ2ln4Y8ZebvjsrnR&#10;IYxqEQUKPn8tW6qX45Zvmy/FbfiXx14c8aa74JGli8i12z8QQrJa3EDxzQQliJQ2MrztTIBOAOcc&#10;igDq/FfiLXtb8Ut4I8IOLW5ijWTVdWdCRZRtghUB+9IykYx68EYLJwuqaL8INN1K6s/E/irU9T1m&#10;M7J7meWaZ0cDBAaNCODngkkHg9K7H4YR2kuofEKOGbydTfxBdLLLGAZUjJPlN8wI4bzSMgjOeDVH&#10;4QaT4SsfCeuNb69Za3bvKxv5p7UQqkQU4DiQbtpXJO4lc7sdGJAKyXOq/D3TrbxPo3iC68VeB5Nq&#10;3EFxKJJ7ZOEDxPxnawIKfKB0I6svr1neW+oWNve2kgltriJZYpB0ZGGQfxBFeC/B4qfhv47S784e&#10;GwJfLbA8zHkt5vTvs8r8a8ttH8d/YoPsf9t/ZfLXyfLEm3Zj5cY7YxTA+hNb0HXvA/iq/wDFvhHT&#10;xqllqQ3arpAIRy6gkSxHGSSScrgnLHAOfke3x08JwCWK8t9YtL+JihsJ7IrOW9MAkAn3IoopAUrq&#10;18R/FjUIIL7TbvQfBlvKsk1vd5judRIOQGUcqnTv7gsQNvVeOvBJ8UafYzabdDT9a0mX7Rplztyk&#10;bjHysuCNh2rng4wOCMqSigDzzxl4y/trwlJ4a8e6Vqfhi8lkTdfR2huLV2Qqx2ENznngFsf3jUvh&#10;rxZqJ8IWXhP4d6dfajNEGgGu3lr5FrDltxfBLZK7j8p7jOG+6SigD0Lwv4GstB8H3GhXckl+2oeY&#10;+pzyu266klGJCTnIyOODnjPUk1xsVzrvwxtbjQdZ0e98T+DzGwtbu3iE01vCQd0MyHhlA7nAwfT5&#10;VKKAKOl+OPhppWpzXvhTQbnU9Yu38yK20/SgJIMRBCqfKu1Dtydu7lmPeul8KeFtY1fxefHni6GO&#10;11FYjBpumxNkWUPzD52H3nIZvpuPA4VCigBfFfh3XtE8Uv428Hp9quJUVNV0l5CFvo1wAyZ4WRV6&#10;Y9OAcsr+e6xqHwh1XV5r/wARaHrOjat5nmXVlJDJGZ2IBOVUkDJzyNhJyT1oooA6GGz1Tx/pdr4X&#10;0Tw/deFfA0QU3FxcxhLi5jG1gkaHONzEkvls9Sc5VvX7Kzt9PsbeytIxFbW8SxRRgnCoowBz6ACi&#10;igD/2VBLAwQUAAYACAAAACEAlO6rVeQAAAAOAQAADwAAAGRycy9kb3ducmV2LnhtbEyPwU7DMAyG&#10;70i8Q2Qkbizpuo5Smk7TBJymSWxIiJvXeG21JqmarO3enuwEN//yp9+f89WkWzZQ7xprJEQzAYxM&#10;aVVjKglfh/enFJjzaBS21pCEKzlYFfd3OWbKjuaThr2vWCgxLkMJtfddxrkra9LoZrYjE3Yn22v0&#10;IfYVVz2OoVy3fC7EkmtsTLhQY0ebmsrz/qIlfIw4ruPobdieT5vrzyHZfW8jkvLxYVq/AvM0+T8Y&#10;bvpBHYrgdLQXoxxrQ16ki5fASoiTNAJ2Q5J4+QzsGCYh4jnwIuf/3yh+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BbHECn8wMAABUJAAAOAAAAAAAAAAAAAAAAADwC&#10;AABkcnMvZTJvRG9jLnhtbFBLAQItAAoAAAAAAAAAIQAFEWsFYQgAAGEIAAAVAAAAAAAAAAAAAAAA&#10;AFsGAABkcnMvbWVkaWEvaW1hZ2UxLmpwZWdQSwECLQAUAAYACAAAACEAlO6rVeQAAAAOAQAADwAA&#10;AAAAAAAAAAAAAADvDgAAZHJzL2Rvd25yZXYueG1sUEsBAi0AFAAGAAgAAAAhAFhgsxu6AAAAIgEA&#10;ABkAAAAAAAAAAAAAAAAAABAAAGRycy9fcmVscy9lMm9Eb2MueG1sLnJlbHNQSwUGAAAAAAYABgB9&#10;AQAA8RAAAAAA&#10;">
              <v:shapetype id="_x0000_t202" coordsize="21600,21600" o:spt="202" path="m,l,21600r21600,l21600,xe">
                <v:stroke joinstyle="miter"/>
                <v:path gradientshapeok="t" o:connecttype="rect"/>
              </v:shapetype>
              <v:shape id="Textfeld 2" o:spid="_x0000_s1034"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G23wQAAANoAAAAPAAAAZHJzL2Rvd25yZXYueG1sRE/LisIw&#10;FN0L8w/hDriRMVVEZ6pRBvG5Eawy4O7SXNsyzU1pola/3iwEl4fznswaU4or1a6wrKDXjUAQp1YX&#10;nCk4HpZf3yCcR9ZYWiYFd3Iwm360Jhhre+M9XROfiRDCLkYFufdVLKVLczLourYiDtzZ1gZ9gHUm&#10;dY23EG5K2Y+ioTRYcGjIsaJ5Tul/cjEKRuvd8OTn5lGcVtH2Z9Ex22rwp1T7s/kdg/DU+Lf45d5o&#10;BWFruBJugJw+AQAA//8DAFBLAQItABQABgAIAAAAIQDb4fbL7gAAAIUBAAATAAAAAAAAAAAAAAAA&#10;AAAAAABbQ29udGVudF9UeXBlc10ueG1sUEsBAi0AFAAGAAgAAAAhAFr0LFu/AAAAFQEAAAsAAAAA&#10;AAAAAAAAAAAAHwEAAF9yZWxzLy5yZWxzUEsBAi0AFAAGAAgAAAAhABqgbbfBAAAA2gAAAA8AAAAA&#10;AAAAAAAAAAAABwIAAGRycy9kb3ducmV2LnhtbFBLBQYAAAAAAwADALcAAAD1AgAAAAA=&#10;" stroked="f">
                <v:textbox>
                  <w:txbxContent>
                    <w:p w14:paraId="4A4F3AC2" w14:textId="77777777" w:rsidR="009251B8" w:rsidRPr="00195786" w:rsidRDefault="009251B8" w:rsidP="003A134C">
                      <w:pPr>
                        <w:spacing w:line="160" w:lineRule="exact"/>
                        <w:rPr>
                          <w:rFonts w:ascii="Helvetica 55" w:hAnsi="Helvetica 55" w:hint="eastAsia"/>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2" o:spid="_x0000_s1035"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kY5wwAAANsAAAAPAAAAZHJzL2Rvd25yZXYueG1sRI9Bi8Iw&#10;EIXvgv8hjOBN07pYpGsU2UXYw4KoXfA4NGNbbCYliVr//UYQvM3w3rzvzXLdm1bcyPnGsoJ0moAg&#10;Lq1uuFJQHLeTBQgfkDW2lknBgzysV8PBEnNt77yn2yFUIoawz1FBHUKXS+nLmgz6qe2Io3a2zmCI&#10;q6ukdniP4aaVsyTJpMGGI6HGjr5qKi+Hq4mQlNOP8+k7u8z/NjtnMl+cyl+lxqN+8wkiUB/e5tf1&#10;j471Z/D8JQ4gV/8AAAD//wMAUEsBAi0AFAAGAAgAAAAhANvh9svuAAAAhQEAABMAAAAAAAAAAAAA&#10;AAAAAAAAAFtDb250ZW50X1R5cGVzXS54bWxQSwECLQAUAAYACAAAACEAWvQsW78AAAAVAQAACwAA&#10;AAAAAAAAAAAAAAAfAQAAX3JlbHMvLnJlbHNQSwECLQAUAAYACAAAACEATu5GOcMAAADbAAAADwAA&#10;AAAAAAAAAAAAAAAHAgAAZHJzL2Rvd25yZXYueG1sUEsFBgAAAAADAAMAtwAAAPcCAAAAAA==&#10;">
                <v:imagedata r:id="rId2" o:title="" chromakey="#fefefe" recolortarget="#494949 [1446]"/>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DF962" w14:textId="77777777" w:rsidR="009251B8" w:rsidRPr="007C0631" w:rsidRDefault="009251B8" w:rsidP="007C0631">
    <w:pPr>
      <w:pStyle w:val="Kopfzeile"/>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3422D" w14:textId="2F5C08E5" w:rsidR="009251B8" w:rsidRPr="002566E9" w:rsidRDefault="009251B8" w:rsidP="002566E9">
    <w:pPr>
      <w:pStyle w:val="Kopfzeil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F4B9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273313A"/>
    <w:multiLevelType w:val="hybridMultilevel"/>
    <w:tmpl w:val="839A4A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EA4CCC"/>
    <w:multiLevelType w:val="hybridMultilevel"/>
    <w:tmpl w:val="F434F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2C2579"/>
    <w:multiLevelType w:val="hybridMultilevel"/>
    <w:tmpl w:val="722A1D24"/>
    <w:lvl w:ilvl="0" w:tplc="118EB06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482775B"/>
    <w:multiLevelType w:val="multilevel"/>
    <w:tmpl w:val="4AF624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65C711D"/>
    <w:multiLevelType w:val="hybridMultilevel"/>
    <w:tmpl w:val="4EB49F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9269D0"/>
    <w:multiLevelType w:val="hybridMultilevel"/>
    <w:tmpl w:val="489C0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09297E"/>
    <w:multiLevelType w:val="hybridMultilevel"/>
    <w:tmpl w:val="15022B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3245D3"/>
    <w:multiLevelType w:val="hybridMultilevel"/>
    <w:tmpl w:val="C65896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212988"/>
    <w:multiLevelType w:val="hybridMultilevel"/>
    <w:tmpl w:val="F782C8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6D6522"/>
    <w:multiLevelType w:val="hybridMultilevel"/>
    <w:tmpl w:val="0E54E8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FFB6829"/>
    <w:multiLevelType w:val="hybridMultilevel"/>
    <w:tmpl w:val="83C839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4AF564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7261E5"/>
    <w:multiLevelType w:val="hybridMultilevel"/>
    <w:tmpl w:val="D70C9C6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37224EA4"/>
    <w:multiLevelType w:val="hybridMultilevel"/>
    <w:tmpl w:val="602499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98605E6"/>
    <w:multiLevelType w:val="hybridMultilevel"/>
    <w:tmpl w:val="EC645F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BBE257E"/>
    <w:multiLevelType w:val="hybridMultilevel"/>
    <w:tmpl w:val="FECECA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3221FD1"/>
    <w:multiLevelType w:val="hybridMultilevel"/>
    <w:tmpl w:val="9DC2A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6556DBC"/>
    <w:multiLevelType w:val="hybridMultilevel"/>
    <w:tmpl w:val="44724CC0"/>
    <w:lvl w:ilvl="0" w:tplc="0407000F">
      <w:start w:val="1"/>
      <w:numFmt w:val="decimal"/>
      <w:lvlText w:val="%1."/>
      <w:lvlJc w:val="left"/>
      <w:pPr>
        <w:ind w:left="1440" w:hanging="360"/>
      </w:pPr>
      <w:rPr>
        <w:rFont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47A12A1C"/>
    <w:multiLevelType w:val="hybridMultilevel"/>
    <w:tmpl w:val="782CC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4307745"/>
    <w:multiLevelType w:val="hybridMultilevel"/>
    <w:tmpl w:val="EAE05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521ED2"/>
    <w:multiLevelType w:val="hybridMultilevel"/>
    <w:tmpl w:val="438E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E925C0"/>
    <w:multiLevelType w:val="hybridMultilevel"/>
    <w:tmpl w:val="DB480CD6"/>
    <w:lvl w:ilvl="0" w:tplc="0407000F">
      <w:start w:val="1"/>
      <w:numFmt w:val="decimal"/>
      <w:lvlText w:val="%1."/>
      <w:lvlJc w:val="left"/>
      <w:pPr>
        <w:ind w:left="1440" w:hanging="360"/>
      </w:pPr>
      <w:rPr>
        <w:rFont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15:restartNumberingAfterBreak="0">
    <w:nsid w:val="567F0317"/>
    <w:multiLevelType w:val="hybridMultilevel"/>
    <w:tmpl w:val="9176C6E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15:restartNumberingAfterBreak="0">
    <w:nsid w:val="59711EEB"/>
    <w:multiLevelType w:val="hybridMultilevel"/>
    <w:tmpl w:val="91EA39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6133621"/>
    <w:multiLevelType w:val="hybridMultilevel"/>
    <w:tmpl w:val="A6BCE4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8B00718"/>
    <w:multiLevelType w:val="hybridMultilevel"/>
    <w:tmpl w:val="89003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9D85690"/>
    <w:multiLevelType w:val="hybridMultilevel"/>
    <w:tmpl w:val="4C969E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2684B9B"/>
    <w:multiLevelType w:val="hybridMultilevel"/>
    <w:tmpl w:val="95BCC72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0" w15:restartNumberingAfterBreak="0">
    <w:nsid w:val="76306F44"/>
    <w:multiLevelType w:val="hybridMultilevel"/>
    <w:tmpl w:val="ACB66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AA14C79"/>
    <w:multiLevelType w:val="hybridMultilevel"/>
    <w:tmpl w:val="EE9A45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BAD6BEA"/>
    <w:multiLevelType w:val="hybridMultilevel"/>
    <w:tmpl w:val="7FB83AE4"/>
    <w:lvl w:ilvl="0" w:tplc="88EC28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2"/>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6"/>
  </w:num>
  <w:num w:numId="13">
    <w:abstractNumId w:val="2"/>
  </w:num>
  <w:num w:numId="14">
    <w:abstractNumId w:val="22"/>
  </w:num>
  <w:num w:numId="15">
    <w:abstractNumId w:val="9"/>
  </w:num>
  <w:num w:numId="16">
    <w:abstractNumId w:val="13"/>
  </w:num>
  <w:num w:numId="17">
    <w:abstractNumId w:val="1"/>
  </w:num>
  <w:num w:numId="18">
    <w:abstractNumId w:val="7"/>
  </w:num>
  <w:num w:numId="19">
    <w:abstractNumId w:val="11"/>
  </w:num>
  <w:num w:numId="20">
    <w:abstractNumId w:val="28"/>
  </w:num>
  <w:num w:numId="21">
    <w:abstractNumId w:val="21"/>
  </w:num>
  <w:num w:numId="22">
    <w:abstractNumId w:val="19"/>
  </w:num>
  <w:num w:numId="23">
    <w:abstractNumId w:val="10"/>
  </w:num>
  <w:num w:numId="24">
    <w:abstractNumId w:val="15"/>
  </w:num>
  <w:num w:numId="25">
    <w:abstractNumId w:val="8"/>
  </w:num>
  <w:num w:numId="26">
    <w:abstractNumId w:val="30"/>
  </w:num>
  <w:num w:numId="27">
    <w:abstractNumId w:val="25"/>
  </w:num>
  <w:num w:numId="28">
    <w:abstractNumId w:val="16"/>
  </w:num>
  <w:num w:numId="29">
    <w:abstractNumId w:val="27"/>
  </w:num>
  <w:num w:numId="30">
    <w:abstractNumId w:val="31"/>
  </w:num>
  <w:num w:numId="31">
    <w:abstractNumId w:val="5"/>
  </w:num>
  <w:num w:numId="32">
    <w:abstractNumId w:val="20"/>
  </w:num>
  <w:num w:numId="33">
    <w:abstractNumId w:val="3"/>
  </w:num>
  <w:num w:numId="34">
    <w:abstractNumId w:val="12"/>
  </w:num>
  <w:num w:numId="35">
    <w:abstractNumId w:val="0"/>
  </w:num>
  <w:num w:numId="36">
    <w:abstractNumId w:val="14"/>
  </w:num>
  <w:num w:numId="37">
    <w:abstractNumId w:val="29"/>
  </w:num>
  <w:num w:numId="38">
    <w:abstractNumId w:val="23"/>
  </w:num>
  <w:num w:numId="39">
    <w:abstractNumId w:val="24"/>
  </w:num>
  <w:num w:numId="40">
    <w:abstractNumId w:val="18"/>
  </w:num>
  <w:num w:numId="41">
    <w:abstractNumId w:val="26"/>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9"/>
  <w:hyphenationZone w:val="425"/>
  <w:drawingGridHorizontalSpacing w:val="170"/>
  <w:drawingGridVerticalSpacing w:val="170"/>
  <w:displayHorizontalDrawingGridEvery w:val="2"/>
  <w:displayVerticalDrawingGridEvery w:val="2"/>
  <w:doNotUseMarginsForDrawingGridOrigin/>
  <w:drawingGridHorizontalOrigin w:val="1531"/>
  <w:drawingGridVerticalOrigin w:val="1134"/>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6851"/>
    <w:rsid w:val="00000087"/>
    <w:rsid w:val="000118CB"/>
    <w:rsid w:val="000121DC"/>
    <w:rsid w:val="00027B0E"/>
    <w:rsid w:val="00031C9A"/>
    <w:rsid w:val="00036158"/>
    <w:rsid w:val="00043DA4"/>
    <w:rsid w:val="000518F3"/>
    <w:rsid w:val="000644BD"/>
    <w:rsid w:val="00075100"/>
    <w:rsid w:val="00085522"/>
    <w:rsid w:val="000A31EA"/>
    <w:rsid w:val="000B6F96"/>
    <w:rsid w:val="000C03A2"/>
    <w:rsid w:val="000C0BD0"/>
    <w:rsid w:val="000C1534"/>
    <w:rsid w:val="000C295A"/>
    <w:rsid w:val="000E0268"/>
    <w:rsid w:val="000E3E49"/>
    <w:rsid w:val="00100423"/>
    <w:rsid w:val="00111558"/>
    <w:rsid w:val="0011408B"/>
    <w:rsid w:val="0013385C"/>
    <w:rsid w:val="00152FC3"/>
    <w:rsid w:val="00173AF6"/>
    <w:rsid w:val="00180A58"/>
    <w:rsid w:val="001A13E0"/>
    <w:rsid w:val="001A37ED"/>
    <w:rsid w:val="001A3F2D"/>
    <w:rsid w:val="001C181A"/>
    <w:rsid w:val="001C5479"/>
    <w:rsid w:val="001C6210"/>
    <w:rsid w:val="001D0754"/>
    <w:rsid w:val="001D7272"/>
    <w:rsid w:val="001F59F9"/>
    <w:rsid w:val="00217FBF"/>
    <w:rsid w:val="0023492B"/>
    <w:rsid w:val="00234969"/>
    <w:rsid w:val="00245A25"/>
    <w:rsid w:val="0024686D"/>
    <w:rsid w:val="002521D8"/>
    <w:rsid w:val="002566E9"/>
    <w:rsid w:val="00281CF7"/>
    <w:rsid w:val="00283070"/>
    <w:rsid w:val="002A1E8E"/>
    <w:rsid w:val="002A4E24"/>
    <w:rsid w:val="002D16F4"/>
    <w:rsid w:val="002D4274"/>
    <w:rsid w:val="002E2CE4"/>
    <w:rsid w:val="002E3196"/>
    <w:rsid w:val="002E6DB5"/>
    <w:rsid w:val="002F11EB"/>
    <w:rsid w:val="0030514D"/>
    <w:rsid w:val="00307389"/>
    <w:rsid w:val="00311F98"/>
    <w:rsid w:val="0031686B"/>
    <w:rsid w:val="00316CCB"/>
    <w:rsid w:val="00321B37"/>
    <w:rsid w:val="003258B1"/>
    <w:rsid w:val="003406C7"/>
    <w:rsid w:val="00340E6B"/>
    <w:rsid w:val="00341735"/>
    <w:rsid w:val="00342B12"/>
    <w:rsid w:val="00354ED0"/>
    <w:rsid w:val="00356A7F"/>
    <w:rsid w:val="00357D65"/>
    <w:rsid w:val="003676A1"/>
    <w:rsid w:val="003725AE"/>
    <w:rsid w:val="00383016"/>
    <w:rsid w:val="00386AFE"/>
    <w:rsid w:val="00391333"/>
    <w:rsid w:val="00392C95"/>
    <w:rsid w:val="003A134C"/>
    <w:rsid w:val="003A7FA9"/>
    <w:rsid w:val="003C2D5D"/>
    <w:rsid w:val="003C3BE7"/>
    <w:rsid w:val="003D0217"/>
    <w:rsid w:val="003D0B16"/>
    <w:rsid w:val="003E28FA"/>
    <w:rsid w:val="003F26F5"/>
    <w:rsid w:val="003F3DA6"/>
    <w:rsid w:val="003F4B81"/>
    <w:rsid w:val="003F7930"/>
    <w:rsid w:val="00402C77"/>
    <w:rsid w:val="004237EC"/>
    <w:rsid w:val="00433462"/>
    <w:rsid w:val="00447201"/>
    <w:rsid w:val="0044745F"/>
    <w:rsid w:val="00452971"/>
    <w:rsid w:val="00452D30"/>
    <w:rsid w:val="00454810"/>
    <w:rsid w:val="00455030"/>
    <w:rsid w:val="00457A03"/>
    <w:rsid w:val="00460323"/>
    <w:rsid w:val="0046072A"/>
    <w:rsid w:val="004670A5"/>
    <w:rsid w:val="004726BE"/>
    <w:rsid w:val="004726FB"/>
    <w:rsid w:val="00494D69"/>
    <w:rsid w:val="004A34E4"/>
    <w:rsid w:val="004C678C"/>
    <w:rsid w:val="004F0644"/>
    <w:rsid w:val="00510D53"/>
    <w:rsid w:val="0051659F"/>
    <w:rsid w:val="00525CF4"/>
    <w:rsid w:val="00544187"/>
    <w:rsid w:val="00547545"/>
    <w:rsid w:val="00577C66"/>
    <w:rsid w:val="00592F59"/>
    <w:rsid w:val="005A4CBF"/>
    <w:rsid w:val="005C0A9C"/>
    <w:rsid w:val="005D4E92"/>
    <w:rsid w:val="005E67F9"/>
    <w:rsid w:val="00622E4E"/>
    <w:rsid w:val="00627A76"/>
    <w:rsid w:val="0064536F"/>
    <w:rsid w:val="00653639"/>
    <w:rsid w:val="00654995"/>
    <w:rsid w:val="006639C9"/>
    <w:rsid w:val="00675C19"/>
    <w:rsid w:val="006B1729"/>
    <w:rsid w:val="006B18F4"/>
    <w:rsid w:val="006F5E15"/>
    <w:rsid w:val="0070255D"/>
    <w:rsid w:val="00710BD9"/>
    <w:rsid w:val="007111FB"/>
    <w:rsid w:val="007125F8"/>
    <w:rsid w:val="0071458E"/>
    <w:rsid w:val="00714F9E"/>
    <w:rsid w:val="0071563F"/>
    <w:rsid w:val="00721D1E"/>
    <w:rsid w:val="00723B4E"/>
    <w:rsid w:val="0073215F"/>
    <w:rsid w:val="00733BF4"/>
    <w:rsid w:val="007342D2"/>
    <w:rsid w:val="007366E6"/>
    <w:rsid w:val="007473DF"/>
    <w:rsid w:val="00747F61"/>
    <w:rsid w:val="00752586"/>
    <w:rsid w:val="0078605D"/>
    <w:rsid w:val="00792CE3"/>
    <w:rsid w:val="00795F2D"/>
    <w:rsid w:val="007B6BFE"/>
    <w:rsid w:val="007C0631"/>
    <w:rsid w:val="007D578D"/>
    <w:rsid w:val="007D6D85"/>
    <w:rsid w:val="007F2AA3"/>
    <w:rsid w:val="007F573E"/>
    <w:rsid w:val="0081383C"/>
    <w:rsid w:val="00816128"/>
    <w:rsid w:val="00820F62"/>
    <w:rsid w:val="008306C3"/>
    <w:rsid w:val="0083543F"/>
    <w:rsid w:val="00837AE2"/>
    <w:rsid w:val="00856583"/>
    <w:rsid w:val="008717D7"/>
    <w:rsid w:val="008C6C35"/>
    <w:rsid w:val="008D2647"/>
    <w:rsid w:val="008D4E72"/>
    <w:rsid w:val="008F5027"/>
    <w:rsid w:val="00910282"/>
    <w:rsid w:val="00910549"/>
    <w:rsid w:val="00913E14"/>
    <w:rsid w:val="009147AE"/>
    <w:rsid w:val="009251B8"/>
    <w:rsid w:val="00925D77"/>
    <w:rsid w:val="009351E9"/>
    <w:rsid w:val="00937EE8"/>
    <w:rsid w:val="00957B89"/>
    <w:rsid w:val="009929BE"/>
    <w:rsid w:val="009A0C4B"/>
    <w:rsid w:val="009A1004"/>
    <w:rsid w:val="009B369B"/>
    <w:rsid w:val="009B3BAC"/>
    <w:rsid w:val="009C1BF7"/>
    <w:rsid w:val="009C729D"/>
    <w:rsid w:val="009E0487"/>
    <w:rsid w:val="009E2E4D"/>
    <w:rsid w:val="009E4856"/>
    <w:rsid w:val="009E6885"/>
    <w:rsid w:val="009E7964"/>
    <w:rsid w:val="009F1498"/>
    <w:rsid w:val="00A21BF0"/>
    <w:rsid w:val="00A24E85"/>
    <w:rsid w:val="00A32C07"/>
    <w:rsid w:val="00A36AD9"/>
    <w:rsid w:val="00A42B24"/>
    <w:rsid w:val="00A55669"/>
    <w:rsid w:val="00A562B0"/>
    <w:rsid w:val="00A65DEB"/>
    <w:rsid w:val="00A80C68"/>
    <w:rsid w:val="00A95C30"/>
    <w:rsid w:val="00AA2DA3"/>
    <w:rsid w:val="00AB56FD"/>
    <w:rsid w:val="00AC0952"/>
    <w:rsid w:val="00AE07F7"/>
    <w:rsid w:val="00AE4979"/>
    <w:rsid w:val="00AE4E21"/>
    <w:rsid w:val="00AE73DF"/>
    <w:rsid w:val="00AF1502"/>
    <w:rsid w:val="00AF42C8"/>
    <w:rsid w:val="00AF6BE6"/>
    <w:rsid w:val="00B054A7"/>
    <w:rsid w:val="00B05FF4"/>
    <w:rsid w:val="00B066F5"/>
    <w:rsid w:val="00B16FE0"/>
    <w:rsid w:val="00B24E86"/>
    <w:rsid w:val="00B312C6"/>
    <w:rsid w:val="00B41BE4"/>
    <w:rsid w:val="00B43E8C"/>
    <w:rsid w:val="00B6214D"/>
    <w:rsid w:val="00B76F9D"/>
    <w:rsid w:val="00B860D1"/>
    <w:rsid w:val="00B87B8F"/>
    <w:rsid w:val="00B923CA"/>
    <w:rsid w:val="00B958DB"/>
    <w:rsid w:val="00BA048B"/>
    <w:rsid w:val="00BA1D4E"/>
    <w:rsid w:val="00BA4E1B"/>
    <w:rsid w:val="00BA7827"/>
    <w:rsid w:val="00BB2243"/>
    <w:rsid w:val="00BB53E3"/>
    <w:rsid w:val="00BC7911"/>
    <w:rsid w:val="00BD3063"/>
    <w:rsid w:val="00BE21DA"/>
    <w:rsid w:val="00BF00E1"/>
    <w:rsid w:val="00C035AE"/>
    <w:rsid w:val="00C108ED"/>
    <w:rsid w:val="00C140D3"/>
    <w:rsid w:val="00C14E10"/>
    <w:rsid w:val="00C164C9"/>
    <w:rsid w:val="00C26F56"/>
    <w:rsid w:val="00C534B5"/>
    <w:rsid w:val="00C576D8"/>
    <w:rsid w:val="00C634EA"/>
    <w:rsid w:val="00C97FB0"/>
    <w:rsid w:val="00CA0A3A"/>
    <w:rsid w:val="00CA7614"/>
    <w:rsid w:val="00CB35DC"/>
    <w:rsid w:val="00CD11C1"/>
    <w:rsid w:val="00CD603A"/>
    <w:rsid w:val="00CF2E4B"/>
    <w:rsid w:val="00CF37DA"/>
    <w:rsid w:val="00CF55EA"/>
    <w:rsid w:val="00CF7FB3"/>
    <w:rsid w:val="00D00EBF"/>
    <w:rsid w:val="00D019D3"/>
    <w:rsid w:val="00D1309B"/>
    <w:rsid w:val="00D14927"/>
    <w:rsid w:val="00D2048B"/>
    <w:rsid w:val="00D25375"/>
    <w:rsid w:val="00D25AD1"/>
    <w:rsid w:val="00D3226E"/>
    <w:rsid w:val="00D650AC"/>
    <w:rsid w:val="00DA2EDC"/>
    <w:rsid w:val="00DA5456"/>
    <w:rsid w:val="00DB0D3A"/>
    <w:rsid w:val="00DB448C"/>
    <w:rsid w:val="00DB793C"/>
    <w:rsid w:val="00DC0669"/>
    <w:rsid w:val="00DC4255"/>
    <w:rsid w:val="00DD469A"/>
    <w:rsid w:val="00DD6851"/>
    <w:rsid w:val="00DE5D4B"/>
    <w:rsid w:val="00DF4051"/>
    <w:rsid w:val="00DF4615"/>
    <w:rsid w:val="00DF4A42"/>
    <w:rsid w:val="00DF7C61"/>
    <w:rsid w:val="00E02B64"/>
    <w:rsid w:val="00E03C22"/>
    <w:rsid w:val="00E24D25"/>
    <w:rsid w:val="00E3269C"/>
    <w:rsid w:val="00E3304D"/>
    <w:rsid w:val="00E41CBE"/>
    <w:rsid w:val="00E458A0"/>
    <w:rsid w:val="00E46849"/>
    <w:rsid w:val="00E50708"/>
    <w:rsid w:val="00E606D6"/>
    <w:rsid w:val="00E62E31"/>
    <w:rsid w:val="00E722EA"/>
    <w:rsid w:val="00E90A3F"/>
    <w:rsid w:val="00EB1444"/>
    <w:rsid w:val="00EB73B8"/>
    <w:rsid w:val="00EB79CD"/>
    <w:rsid w:val="00EC2D49"/>
    <w:rsid w:val="00EC7D55"/>
    <w:rsid w:val="00EF629F"/>
    <w:rsid w:val="00EF72BE"/>
    <w:rsid w:val="00F1379A"/>
    <w:rsid w:val="00F13A2A"/>
    <w:rsid w:val="00F14841"/>
    <w:rsid w:val="00F15CB2"/>
    <w:rsid w:val="00F15E9A"/>
    <w:rsid w:val="00F2491E"/>
    <w:rsid w:val="00F24DEC"/>
    <w:rsid w:val="00F25937"/>
    <w:rsid w:val="00F307D2"/>
    <w:rsid w:val="00F451BC"/>
    <w:rsid w:val="00F6225A"/>
    <w:rsid w:val="00F762B7"/>
    <w:rsid w:val="00F90343"/>
    <w:rsid w:val="00F951CF"/>
    <w:rsid w:val="00FA1953"/>
    <w:rsid w:val="00FB0573"/>
    <w:rsid w:val="00FB3034"/>
    <w:rsid w:val="00FD51C2"/>
    <w:rsid w:val="00FE2205"/>
    <w:rsid w:val="00FE56B8"/>
    <w:rsid w:val="00FE70C8"/>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9B4D700"/>
  <w15:docId w15:val="{A8139EF9-178C-4414-8E58-400AB6AA5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8C6C35"/>
    <w:pPr>
      <w:spacing w:line="288" w:lineRule="auto"/>
    </w:pPr>
    <w:rPr>
      <w:rFonts w:ascii="Helvetica 45" w:hAnsi="Helvetica 45"/>
      <w:bCs/>
      <w:noProof/>
      <w:sz w:val="21"/>
      <w:lang w:eastAsia="de-DE"/>
    </w:rPr>
  </w:style>
  <w:style w:type="paragraph" w:styleId="berschrift1">
    <w:name w:val="heading 1"/>
    <w:aliases w:val="WF-Überschrift 1"/>
    <w:basedOn w:val="Standard"/>
    <w:next w:val="Standard"/>
    <w:link w:val="berschrift1Zchn"/>
    <w:uiPriority w:val="9"/>
    <w:qFormat/>
    <w:rsid w:val="00FE2205"/>
    <w:pPr>
      <w:keepNext/>
      <w:keepLines/>
      <w:numPr>
        <w:numId w:val="35"/>
      </w:numPr>
      <w:spacing w:before="760" w:line="240" w:lineRule="auto"/>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036158"/>
    <w:pPr>
      <w:keepNext/>
      <w:keepLines/>
      <w:numPr>
        <w:ilvl w:val="1"/>
        <w:numId w:val="35"/>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036158"/>
    <w:pPr>
      <w:keepNext/>
      <w:keepLines/>
      <w:numPr>
        <w:ilvl w:val="2"/>
        <w:numId w:val="35"/>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semiHidden/>
    <w:unhideWhenUsed/>
    <w:qFormat/>
    <w:rsid w:val="00E46849"/>
    <w:pPr>
      <w:keepNext/>
      <w:keepLines/>
      <w:numPr>
        <w:ilvl w:val="3"/>
        <w:numId w:val="35"/>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35"/>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35"/>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E46849"/>
    <w:pPr>
      <w:spacing w:after="240" w:line="240" w:lineRule="auto"/>
      <w:contextualSpacing/>
      <w:jc w:val="center"/>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E46849"/>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E46849"/>
    <w:pPr>
      <w:numPr>
        <w:ilvl w:val="1"/>
      </w:numPr>
      <w:jc w:val="center"/>
    </w:pPr>
    <w:rPr>
      <w:i/>
      <w:spacing w:val="10"/>
      <w:sz w:val="40"/>
    </w:rPr>
  </w:style>
  <w:style w:type="character" w:customStyle="1" w:styleId="UntertitelZchn">
    <w:name w:val="Untertitel Zchn"/>
    <w:basedOn w:val="Absatz-Standardschriftart"/>
    <w:link w:val="Untertitel"/>
    <w:uiPriority w:val="11"/>
    <w:rsid w:val="00E46849"/>
    <w:rPr>
      <w:i/>
      <w:spacing w:val="10"/>
      <w:sz w:val="40"/>
    </w:rPr>
  </w:style>
  <w:style w:type="character" w:customStyle="1" w:styleId="berschrift1Zchn">
    <w:name w:val="Überschrift 1 Zchn"/>
    <w:aliases w:val="WF-Überschrift 1 Zchn"/>
    <w:basedOn w:val="Absatz-Standardschriftart"/>
    <w:link w:val="berschrift1"/>
    <w:uiPriority w:val="9"/>
    <w:rsid w:val="00FE2205"/>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numPr>
        <w:numId w:val="0"/>
      </w:numPr>
      <w:outlineLvl w:val="9"/>
    </w:pPr>
    <w:rPr>
      <w:b/>
      <w:bCs/>
      <w:smallCaps/>
    </w:rPr>
  </w:style>
  <w:style w:type="character" w:customStyle="1" w:styleId="berschrift2Zchn">
    <w:name w:val="Überschrift 2 Zchn"/>
    <w:aliases w:val="WF-Überschrift 2 Zchn"/>
    <w:basedOn w:val="Absatz-Standardschriftart"/>
    <w:link w:val="berschrift2"/>
    <w:uiPriority w:val="9"/>
    <w:rsid w:val="00036158"/>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59"/>
    <w:rsid w:val="00342B1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F14841"/>
    <w:pPr>
      <w:spacing w:after="120" w:line="360" w:lineRule="auto"/>
      <w:ind w:left="720"/>
      <w:contextualSpacing/>
    </w:pPr>
  </w:style>
  <w:style w:type="character" w:customStyle="1" w:styleId="berschrift3Zchn">
    <w:name w:val="Überschrift 3 Zchn"/>
    <w:aliases w:val="WF-Überschrift 3 Zchn"/>
    <w:basedOn w:val="Absatz-Standardschriftart"/>
    <w:link w:val="berschrift3"/>
    <w:uiPriority w:val="9"/>
    <w:rsid w:val="00036158"/>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semiHidden/>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3676A1"/>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vAlign w:val="center"/>
      </w:tcPr>
    </w:tblStylePr>
    <w:tblStylePr w:type="firstCol">
      <w:pPr>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vAlign w:val="center"/>
      </w:tcPr>
    </w:tblStylePr>
    <w:tblStylePr w:type="firstCol">
      <w:pPr>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WF-Inhaltsverzeichnis">
    <w:name w:val="WF-Inhaltsverzeichnis"/>
    <w:basedOn w:val="Standard"/>
    <w:link w:val="WF-InhaltsverzeichnisZchn"/>
    <w:qFormat/>
    <w:rsid w:val="003D0B16"/>
    <w:rPr>
      <w:rFonts w:ascii="Helvetica 65" w:hAnsi="Helvetica 65"/>
      <w:sz w:val="28"/>
    </w:rPr>
  </w:style>
  <w:style w:type="character" w:customStyle="1" w:styleId="WF-InhaltsverzeichnisZchn">
    <w:name w:val="WF-Inhaltsverzeichnis Zchn"/>
    <w:basedOn w:val="berschrift1Zchn"/>
    <w:link w:val="WF-Inhaltsverzeichnis"/>
    <w:rsid w:val="003D0B16"/>
    <w:rPr>
      <w:rFonts w:ascii="Helvetica 65" w:eastAsiaTheme="majorEastAsia" w:hAnsi="Helvetica 65" w:cstheme="majorBidi"/>
      <w:bCs/>
      <w:noProof/>
      <w:color w:val="000000" w:themeColor="text1"/>
      <w:sz w:val="28"/>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character" w:styleId="Kommentarzeichen">
    <w:name w:val="annotation reference"/>
    <w:basedOn w:val="Absatz-Standardschriftart"/>
    <w:uiPriority w:val="99"/>
    <w:semiHidden/>
    <w:unhideWhenUsed/>
    <w:rsid w:val="00723B4E"/>
    <w:rPr>
      <w:sz w:val="16"/>
      <w:szCs w:val="16"/>
    </w:rPr>
  </w:style>
  <w:style w:type="paragraph" w:styleId="Kommentartext">
    <w:name w:val="annotation text"/>
    <w:basedOn w:val="Standard"/>
    <w:link w:val="KommentartextZchn"/>
    <w:uiPriority w:val="99"/>
    <w:semiHidden/>
    <w:unhideWhenUsed/>
    <w:rsid w:val="00723B4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23B4E"/>
    <w:rPr>
      <w:sz w:val="20"/>
      <w:szCs w:val="20"/>
    </w:rPr>
  </w:style>
  <w:style w:type="paragraph" w:styleId="Kommentarthema">
    <w:name w:val="annotation subject"/>
    <w:basedOn w:val="Kommentartext"/>
    <w:next w:val="Kommentartext"/>
    <w:link w:val="KommentarthemaZchn"/>
    <w:uiPriority w:val="99"/>
    <w:semiHidden/>
    <w:unhideWhenUsed/>
    <w:rsid w:val="00723B4E"/>
    <w:rPr>
      <w:b/>
      <w:bCs w:val="0"/>
    </w:rPr>
  </w:style>
  <w:style w:type="character" w:customStyle="1" w:styleId="KommentarthemaZchn">
    <w:name w:val="Kommentarthema Zchn"/>
    <w:basedOn w:val="KommentartextZchn"/>
    <w:link w:val="Kommentarthema"/>
    <w:uiPriority w:val="99"/>
    <w:semiHidden/>
    <w:rsid w:val="00723B4E"/>
    <w:rPr>
      <w:b/>
      <w:bCs/>
      <w:sz w:val="20"/>
      <w:szCs w:val="20"/>
    </w:rPr>
  </w:style>
  <w:style w:type="paragraph" w:customStyle="1" w:styleId="WF-Listenabsatz-1-facherZeilenabstand">
    <w:name w:val="WF-Listenabsatz - 1-facher Zeilenabstand"/>
    <w:basedOn w:val="Listenabsatz"/>
    <w:link w:val="WF-Listenabsatz-1-facherZeilenabstandZchn"/>
    <w:qFormat/>
    <w:rsid w:val="00C634EA"/>
    <w:pPr>
      <w:numPr>
        <w:numId w:val="32"/>
      </w:numPr>
      <w:spacing w:line="276" w:lineRule="auto"/>
      <w:ind w:left="714" w:hanging="357"/>
    </w:pPr>
  </w:style>
  <w:style w:type="character" w:customStyle="1" w:styleId="ListenabsatzZchn">
    <w:name w:val="Listenabsatz Zchn"/>
    <w:aliases w:val="WF-Listenabsatz Zchn"/>
    <w:basedOn w:val="Absatz-Standardschriftart"/>
    <w:link w:val="Listenabsatz"/>
    <w:uiPriority w:val="34"/>
    <w:rsid w:val="00710BD9"/>
  </w:style>
  <w:style w:type="character" w:customStyle="1" w:styleId="WF-Listenabsatz-1-facherZeilenabstandZchn">
    <w:name w:val="WF-Listenabsatz - 1-facher Zeilenabstand Zchn"/>
    <w:basedOn w:val="ListenabsatzZchn"/>
    <w:link w:val="WF-Listenabsatz-1-facherZeilenabstand"/>
    <w:rsid w:val="00C634EA"/>
    <w:rPr>
      <w:rFonts w:ascii="Helvetica 45" w:hAnsi="Helvetica 45"/>
      <w:bCs/>
      <w:noProof/>
      <w:sz w:val="21"/>
      <w:lang w:eastAsia="de-DE"/>
    </w:rPr>
  </w:style>
  <w:style w:type="paragraph" w:styleId="Funotentext">
    <w:name w:val="footnote text"/>
    <w:basedOn w:val="Standard"/>
    <w:link w:val="FunotentextZchn"/>
    <w:uiPriority w:val="99"/>
    <w:semiHidden/>
    <w:unhideWhenUsed/>
    <w:rsid w:val="00EF629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F629F"/>
    <w:rPr>
      <w:sz w:val="20"/>
      <w:szCs w:val="20"/>
    </w:rPr>
  </w:style>
  <w:style w:type="character" w:styleId="Funotenzeichen">
    <w:name w:val="footnote reference"/>
    <w:basedOn w:val="Absatz-Standardschriftart"/>
    <w:uiPriority w:val="99"/>
    <w:semiHidden/>
    <w:unhideWhenUsed/>
    <w:rsid w:val="00EF629F"/>
    <w:rPr>
      <w:vertAlign w:val="superscript"/>
    </w:rPr>
  </w:style>
  <w:style w:type="character" w:styleId="BesuchterLink">
    <w:name w:val="FollowedHyperlink"/>
    <w:basedOn w:val="Absatz-Standardschriftart"/>
    <w:uiPriority w:val="99"/>
    <w:semiHidden/>
    <w:unhideWhenUsed/>
    <w:rsid w:val="00FB0573"/>
    <w:rPr>
      <w:color w:val="954F72" w:themeColor="followedHyperlink"/>
      <w:u w:val="single"/>
    </w:rPr>
  </w:style>
  <w:style w:type="paragraph" w:styleId="berarbeitung">
    <w:name w:val="Revision"/>
    <w:hidden/>
    <w:uiPriority w:val="99"/>
    <w:semiHidden/>
    <w:rsid w:val="00356A7F"/>
    <w:pPr>
      <w:spacing w:after="0" w:line="240" w:lineRule="auto"/>
    </w:pPr>
    <w:rPr>
      <w:rFonts w:ascii="Helvetica 45" w:hAnsi="Helvetica 45"/>
      <w:bCs/>
      <w:noProof/>
      <w:sz w:val="21"/>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5" Type="http://schemas.openxmlformats.org/officeDocument/2006/relationships/header" Target="header3.xml"/><Relationship Id="rId33" Type="http://schemas.openxmlformats.org/officeDocument/2006/relationships/hyperlink" Target="http://morsecode.scphillips.com/translator.html"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1.xml"/><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footer" Target="footer3.xml"/><Relationship Id="rId32" Type="http://schemas.openxmlformats.org/officeDocument/2006/relationships/hyperlink" Target="http://www.informatik-im-kontext.d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eader" Target="header2.xml"/><Relationship Id="rId28" Type="http://schemas.openxmlformats.org/officeDocument/2006/relationships/image" Target="media/image14.jpe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riticalengineering.org/projects/men-in-grey" TargetMode="External"/><Relationship Id="rId31" Type="http://schemas.openxmlformats.org/officeDocument/2006/relationships/hyperlink" Target="http://www.inf-schule.de/kommunikation/kryptologi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 Id="rId22" Type="http://schemas.openxmlformats.org/officeDocument/2006/relationships/footer" Target="footer2.xml"/><Relationship Id="rId27" Type="http://schemas.openxmlformats.org/officeDocument/2006/relationships/image" Target="media/image13.jpeg"/><Relationship Id="rId30" Type="http://schemas.openxmlformats.org/officeDocument/2006/relationships/hyperlink" Target="http://ddi.uni-wuppertal.de/material/spioncamp.html" TargetMode="External"/><Relationship Id="rId35" Type="http://schemas.openxmlformats.org/officeDocument/2006/relationships/footer" Target="footer5.xml"/></Relationships>
</file>

<file path=word/_rels/foot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_rels/foot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_rels/footer5.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826AB2-B049-49F1-B843-D8EF3942DD5A}" type="doc">
      <dgm:prSet loTypeId="urn:microsoft.com/office/officeart/2005/8/layout/process1" loCatId="process" qsTypeId="urn:microsoft.com/office/officeart/2005/8/quickstyle/simple1" qsCatId="simple" csTypeId="urn:microsoft.com/office/officeart/2005/8/colors/accent4_2" csCatId="accent4" phldr="1"/>
      <dgm:spPr/>
      <dgm:t>
        <a:bodyPr/>
        <a:lstStyle/>
        <a:p>
          <a:endParaRPr lang="de-DE"/>
        </a:p>
      </dgm:t>
    </dgm:pt>
    <dgm:pt modelId="{A4BCBD18-3290-4F04-8BAC-A61E6DE6B781}">
      <dgm:prSet phldrT="[Text]" custT="1"/>
      <dgm:spPr/>
      <dgm:t>
        <a:bodyPr/>
        <a:lstStyle/>
        <a:p>
          <a:r>
            <a:rPr lang="de-DE" sz="1050" b="1">
              <a:solidFill>
                <a:sysClr val="windowText" lastClr="000000"/>
              </a:solidFill>
            </a:rPr>
            <a:t>Klartext</a:t>
          </a:r>
        </a:p>
      </dgm:t>
    </dgm:pt>
    <dgm:pt modelId="{102FEF66-F314-477B-ACEB-384E37D5FF12}" type="parTrans" cxnId="{AF28BE34-343F-4CA2-90B9-EA88B911F702}">
      <dgm:prSet/>
      <dgm:spPr/>
      <dgm:t>
        <a:bodyPr/>
        <a:lstStyle/>
        <a:p>
          <a:endParaRPr lang="de-DE" sz="1050">
            <a:solidFill>
              <a:sysClr val="windowText" lastClr="000000"/>
            </a:solidFill>
          </a:endParaRPr>
        </a:p>
      </dgm:t>
    </dgm:pt>
    <dgm:pt modelId="{0A454DF6-8C96-4BA8-B09D-82F9123A485B}" type="sibTrans" cxnId="{AF28BE34-343F-4CA2-90B9-EA88B911F702}">
      <dgm:prSet custT="1"/>
      <dgm:spPr/>
      <dgm:t>
        <a:bodyPr/>
        <a:lstStyle/>
        <a:p>
          <a:r>
            <a:rPr lang="de-DE" sz="900">
              <a:solidFill>
                <a:sysClr val="windowText" lastClr="000000"/>
              </a:solidFill>
            </a:rPr>
            <a:t>krypto. Verfahren</a:t>
          </a:r>
        </a:p>
        <a:p>
          <a:r>
            <a:rPr lang="de-DE" sz="900">
              <a:solidFill>
                <a:sysClr val="windowText" lastClr="000000"/>
              </a:solidFill>
            </a:rPr>
            <a:t>(z. B. Substitution)</a:t>
          </a:r>
        </a:p>
      </dgm:t>
    </dgm:pt>
    <dgm:pt modelId="{13228928-D0F9-4508-A9CF-705CE284453A}">
      <dgm:prSet phldrT="[Text]" custT="1"/>
      <dgm:spPr/>
      <dgm:t>
        <a:bodyPr/>
        <a:lstStyle/>
        <a:p>
          <a:r>
            <a:rPr lang="de-DE" sz="1050" b="1">
              <a:solidFill>
                <a:sysClr val="windowText" lastClr="000000"/>
              </a:solidFill>
            </a:rPr>
            <a:t>Chiffre</a:t>
          </a:r>
        </a:p>
      </dgm:t>
    </dgm:pt>
    <dgm:pt modelId="{07E8700A-6C59-4E99-93EB-2C50F4A5B421}" type="parTrans" cxnId="{335466B4-3CDD-483E-BA1D-17B6B0AC1F51}">
      <dgm:prSet/>
      <dgm:spPr/>
      <dgm:t>
        <a:bodyPr/>
        <a:lstStyle/>
        <a:p>
          <a:endParaRPr lang="de-DE" sz="1050">
            <a:solidFill>
              <a:sysClr val="windowText" lastClr="000000"/>
            </a:solidFill>
          </a:endParaRPr>
        </a:p>
      </dgm:t>
    </dgm:pt>
    <dgm:pt modelId="{F8156BE7-350D-4DB1-9EAA-BFEDC11FFAE4}" type="sibTrans" cxnId="{335466B4-3CDD-483E-BA1D-17B6B0AC1F51}">
      <dgm:prSet/>
      <dgm:spPr/>
      <dgm:t>
        <a:bodyPr/>
        <a:lstStyle/>
        <a:p>
          <a:endParaRPr lang="de-DE" sz="1050">
            <a:solidFill>
              <a:sysClr val="windowText" lastClr="000000"/>
            </a:solidFill>
          </a:endParaRPr>
        </a:p>
      </dgm:t>
    </dgm:pt>
    <dgm:pt modelId="{C7A5FF29-433A-4DAF-ABF6-02B06CAFF164}" type="pres">
      <dgm:prSet presAssocID="{ED826AB2-B049-49F1-B843-D8EF3942DD5A}" presName="Name0" presStyleCnt="0">
        <dgm:presLayoutVars>
          <dgm:dir/>
          <dgm:resizeHandles val="exact"/>
        </dgm:presLayoutVars>
      </dgm:prSet>
      <dgm:spPr/>
    </dgm:pt>
    <dgm:pt modelId="{FB24AE98-E325-42AA-B5A2-765106D06EC6}" type="pres">
      <dgm:prSet presAssocID="{A4BCBD18-3290-4F04-8BAC-A61E6DE6B781}" presName="node" presStyleLbl="node1" presStyleIdx="0" presStyleCnt="2" custScaleX="19704" custScaleY="92333" custLinFactNeighborX="4388">
        <dgm:presLayoutVars>
          <dgm:bulletEnabled val="1"/>
        </dgm:presLayoutVars>
      </dgm:prSet>
      <dgm:spPr/>
    </dgm:pt>
    <dgm:pt modelId="{2CCEAF7A-1AFB-482A-945A-B8A5D5BDF7B6}" type="pres">
      <dgm:prSet presAssocID="{0A454DF6-8C96-4BA8-B09D-82F9123A485B}" presName="sibTrans" presStyleLbl="sibTrans2D1" presStyleIdx="0" presStyleCnt="1" custAng="10800000" custFlipVert="1" custFlipHor="1" custScaleX="174841" custScaleY="100000"/>
      <dgm:spPr/>
    </dgm:pt>
    <dgm:pt modelId="{B26757BB-88AE-46CA-96C4-D589C9E6A0F0}" type="pres">
      <dgm:prSet presAssocID="{0A454DF6-8C96-4BA8-B09D-82F9123A485B}" presName="connectorText" presStyleLbl="sibTrans2D1" presStyleIdx="0" presStyleCnt="1"/>
      <dgm:spPr/>
    </dgm:pt>
    <dgm:pt modelId="{164D39BE-BA66-4A58-903C-6E33E1FFB115}" type="pres">
      <dgm:prSet presAssocID="{13228928-D0F9-4508-A9CF-705CE284453A}" presName="node" presStyleLbl="node1" presStyleIdx="1" presStyleCnt="2" custScaleX="19704" custScaleY="92333" custLinFactNeighborX="50">
        <dgm:presLayoutVars>
          <dgm:bulletEnabled val="1"/>
        </dgm:presLayoutVars>
      </dgm:prSet>
      <dgm:spPr/>
    </dgm:pt>
  </dgm:ptLst>
  <dgm:cxnLst>
    <dgm:cxn modelId="{00EBB501-2058-4004-819D-0D4454C2FEF6}" type="presOf" srcId="{13228928-D0F9-4508-A9CF-705CE284453A}" destId="{164D39BE-BA66-4A58-903C-6E33E1FFB115}" srcOrd="0" destOrd="0" presId="urn:microsoft.com/office/officeart/2005/8/layout/process1"/>
    <dgm:cxn modelId="{63A6111A-32D1-41A1-9E09-BC1AEA384F86}" type="presOf" srcId="{ED826AB2-B049-49F1-B843-D8EF3942DD5A}" destId="{C7A5FF29-433A-4DAF-ABF6-02B06CAFF164}" srcOrd="0" destOrd="0" presId="urn:microsoft.com/office/officeart/2005/8/layout/process1"/>
    <dgm:cxn modelId="{4B5C7F26-E428-468B-8386-EB9D152138BA}" type="presOf" srcId="{A4BCBD18-3290-4F04-8BAC-A61E6DE6B781}" destId="{FB24AE98-E325-42AA-B5A2-765106D06EC6}" srcOrd="0" destOrd="0" presId="urn:microsoft.com/office/officeart/2005/8/layout/process1"/>
    <dgm:cxn modelId="{AF28BE34-343F-4CA2-90B9-EA88B911F702}" srcId="{ED826AB2-B049-49F1-B843-D8EF3942DD5A}" destId="{A4BCBD18-3290-4F04-8BAC-A61E6DE6B781}" srcOrd="0" destOrd="0" parTransId="{102FEF66-F314-477B-ACEB-384E37D5FF12}" sibTransId="{0A454DF6-8C96-4BA8-B09D-82F9123A485B}"/>
    <dgm:cxn modelId="{C8F90639-2029-4712-94A1-E308FF657ABF}" type="presOf" srcId="{0A454DF6-8C96-4BA8-B09D-82F9123A485B}" destId="{2CCEAF7A-1AFB-482A-945A-B8A5D5BDF7B6}" srcOrd="0" destOrd="0" presId="urn:microsoft.com/office/officeart/2005/8/layout/process1"/>
    <dgm:cxn modelId="{335466B4-3CDD-483E-BA1D-17B6B0AC1F51}" srcId="{ED826AB2-B049-49F1-B843-D8EF3942DD5A}" destId="{13228928-D0F9-4508-A9CF-705CE284453A}" srcOrd="1" destOrd="0" parTransId="{07E8700A-6C59-4E99-93EB-2C50F4A5B421}" sibTransId="{F8156BE7-350D-4DB1-9EAA-BFEDC11FFAE4}"/>
    <dgm:cxn modelId="{6841D8D9-A6E6-4FD9-A922-8F812EDE6BF9}" type="presOf" srcId="{0A454DF6-8C96-4BA8-B09D-82F9123A485B}" destId="{B26757BB-88AE-46CA-96C4-D589C9E6A0F0}" srcOrd="1" destOrd="0" presId="urn:microsoft.com/office/officeart/2005/8/layout/process1"/>
    <dgm:cxn modelId="{6E841B2B-75BA-4E63-A048-CF27ACEE1DAF}" type="presParOf" srcId="{C7A5FF29-433A-4DAF-ABF6-02B06CAFF164}" destId="{FB24AE98-E325-42AA-B5A2-765106D06EC6}" srcOrd="0" destOrd="0" presId="urn:microsoft.com/office/officeart/2005/8/layout/process1"/>
    <dgm:cxn modelId="{7ACEF6D1-EE98-4AF5-9018-6A691BAD4F30}" type="presParOf" srcId="{C7A5FF29-433A-4DAF-ABF6-02B06CAFF164}" destId="{2CCEAF7A-1AFB-482A-945A-B8A5D5BDF7B6}" srcOrd="1" destOrd="0" presId="urn:microsoft.com/office/officeart/2005/8/layout/process1"/>
    <dgm:cxn modelId="{E6571826-E4DB-444A-99E0-A5F2F22EFAD2}" type="presParOf" srcId="{2CCEAF7A-1AFB-482A-945A-B8A5D5BDF7B6}" destId="{B26757BB-88AE-46CA-96C4-D589C9E6A0F0}" srcOrd="0" destOrd="0" presId="urn:microsoft.com/office/officeart/2005/8/layout/process1"/>
    <dgm:cxn modelId="{A5A92567-46F8-4D94-9147-E303471D677C}" type="presParOf" srcId="{C7A5FF29-433A-4DAF-ABF6-02B06CAFF164}" destId="{164D39BE-BA66-4A58-903C-6E33E1FFB115}" srcOrd="2"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24AE98-E325-42AA-B5A2-765106D06EC6}">
      <dsp:nvSpPr>
        <dsp:cNvPr id="0" name=""/>
        <dsp:cNvSpPr/>
      </dsp:nvSpPr>
      <dsp:spPr>
        <a:xfrm>
          <a:off x="624101" y="0"/>
          <a:ext cx="1078929" cy="54000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de-DE" sz="1050" b="1" kern="1200">
              <a:solidFill>
                <a:sysClr val="windowText" lastClr="000000"/>
              </a:solidFill>
            </a:rPr>
            <a:t>Klartext</a:t>
          </a:r>
        </a:p>
      </dsp:txBody>
      <dsp:txXfrm>
        <a:off x="639917" y="15816"/>
        <a:ext cx="1047297" cy="508368"/>
      </dsp:txXfrm>
    </dsp:sp>
    <dsp:sp modelId="{2CCEAF7A-1AFB-482A-945A-B8A5D5BDF7B6}">
      <dsp:nvSpPr>
        <dsp:cNvPr id="0" name=""/>
        <dsp:cNvSpPr/>
      </dsp:nvSpPr>
      <dsp:spPr>
        <a:xfrm rot="10800000" flipH="1" flipV="1">
          <a:off x="1813398" y="0"/>
          <a:ext cx="1979277" cy="540000"/>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Text" lastClr="000000"/>
              </a:solidFill>
            </a:rPr>
            <a:t>krypto. Verfahren</a:t>
          </a:r>
        </a:p>
        <a:p>
          <a:pPr marL="0" lvl="0" indent="0" algn="ctr" defTabSz="400050">
            <a:lnSpc>
              <a:spcPct val="90000"/>
            </a:lnSpc>
            <a:spcBef>
              <a:spcPct val="0"/>
            </a:spcBef>
            <a:spcAft>
              <a:spcPct val="35000"/>
            </a:spcAft>
            <a:buNone/>
          </a:pPr>
          <a:r>
            <a:rPr lang="de-DE" sz="900" kern="1200">
              <a:solidFill>
                <a:sysClr val="windowText" lastClr="000000"/>
              </a:solidFill>
            </a:rPr>
            <a:t>(z. B. Substitution)</a:t>
          </a:r>
        </a:p>
      </dsp:txBody>
      <dsp:txXfrm rot="-10800000">
        <a:off x="1813398" y="108000"/>
        <a:ext cx="1817277" cy="324000"/>
      </dsp:txXfrm>
    </dsp:sp>
    <dsp:sp modelId="{164D39BE-BA66-4A58-903C-6E33E1FFB115}">
      <dsp:nvSpPr>
        <dsp:cNvPr id="0" name=""/>
        <dsp:cNvSpPr/>
      </dsp:nvSpPr>
      <dsp:spPr>
        <a:xfrm>
          <a:off x="3838964" y="0"/>
          <a:ext cx="1078929" cy="54000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de-DE" sz="1050" b="1" kern="1200">
              <a:solidFill>
                <a:sysClr val="windowText" lastClr="000000"/>
              </a:solidFill>
            </a:rPr>
            <a:t>Chiffre</a:t>
          </a:r>
        </a:p>
      </dsp:txBody>
      <dsp:txXfrm>
        <a:off x="3854780" y="15816"/>
        <a:ext cx="1047297" cy="50836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EFA48-F8C6-4A2C-8DA8-8FDB1C4D4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3918</Words>
  <Characters>24690</Characters>
  <Application>Microsoft Office Word</Application>
  <DocSecurity>0</DocSecurity>
  <Lines>205</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Mirko Janssen - DDI</dc:creator>
  <cp:lastModifiedBy>Haf, Roswitha</cp:lastModifiedBy>
  <cp:revision>35</cp:revision>
  <cp:lastPrinted>2016-11-25T12:14:00Z</cp:lastPrinted>
  <dcterms:created xsi:type="dcterms:W3CDTF">2016-08-15T07:16:00Z</dcterms:created>
  <dcterms:modified xsi:type="dcterms:W3CDTF">2021-01-18T12:50:00Z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fficeID">
    <vt:lpwstr>{6B5B6FC8-33FB-4D59-B017-D08FED2AF97E}</vt:lpwstr>
  </property>
</Properties>
</file>