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3F06" w14:textId="77777777" w:rsidR="00AE74DD" w:rsidRPr="008F7DF1" w:rsidRDefault="00AE74DD" w:rsidP="00AE74DD">
      <w:pPr>
        <w:pStyle w:val="WF-Arbeitsblatt"/>
        <w:spacing w:line="360" w:lineRule="auto"/>
        <w:rPr>
          <w:rFonts w:asciiTheme="minorHAnsi" w:eastAsia="Helvetica 45" w:hAnsiTheme="minorHAnsi" w:cstheme="minorHAnsi"/>
        </w:rPr>
      </w:pPr>
      <w:r w:rsidRPr="008F7DF1">
        <w:rPr>
          <w:rFonts w:asciiTheme="minorHAnsi" w:eastAsia="Helvetica 45" w:hAnsiTheme="minorHAnsi" w:cstheme="minorHAnsi"/>
        </w:rPr>
        <w:t>Materialübersicht</w:t>
      </w:r>
    </w:p>
    <w:p w14:paraId="2108BD49" w14:textId="2B8ECFDC" w:rsidR="00AE74DD" w:rsidRPr="00AE74DD" w:rsidRDefault="00AE74DD" w:rsidP="00AE74DD">
      <w:pPr>
        <w:pStyle w:val="WF-Arbeitsblatt"/>
        <w:spacing w:line="360" w:lineRule="auto"/>
        <w:rPr>
          <w:rFonts w:asciiTheme="minorHAnsi" w:eastAsia="Helvetica 45" w:hAnsiTheme="minorHAnsi" w:cstheme="minorHAnsi"/>
          <w:iCs/>
          <w:color w:val="000000"/>
          <w:sz w:val="21"/>
          <w:szCs w:val="21"/>
        </w:rPr>
      </w:pPr>
      <w:r w:rsidRPr="00AE74DD">
        <w:rPr>
          <w:rFonts w:asciiTheme="minorHAnsi" w:eastAsia="Helvetica 45" w:hAnsiTheme="minorHAnsi" w:cstheme="minorHAnsi"/>
          <w:iCs/>
          <w:color w:val="000000"/>
          <w:sz w:val="21"/>
          <w:szCs w:val="21"/>
        </w:rPr>
        <w:t xml:space="preserve">Prinzipiell können alle möglichen Bastelmaterialien zur Erstellung und Gestaltung des persönlichen digitalen Assistenten verwendet werden. </w:t>
      </w:r>
    </w:p>
    <w:p w14:paraId="67524B1F" w14:textId="77777777" w:rsidR="00AE74DD" w:rsidRPr="00AE74DD" w:rsidRDefault="00AE74DD" w:rsidP="00AE74DD">
      <w:pPr>
        <w:pStyle w:val="WF-Arbeitsblatt"/>
        <w:spacing w:line="360" w:lineRule="auto"/>
        <w:rPr>
          <w:rFonts w:asciiTheme="minorHAnsi" w:eastAsia="Helvetica 45" w:hAnsiTheme="minorHAnsi" w:cstheme="minorHAnsi"/>
          <w:iCs/>
          <w:color w:val="000000"/>
          <w:sz w:val="21"/>
          <w:szCs w:val="21"/>
        </w:rPr>
      </w:pPr>
      <w:r w:rsidRPr="00AE74DD">
        <w:rPr>
          <w:rFonts w:asciiTheme="minorHAnsi" w:eastAsia="Helvetica 45" w:hAnsiTheme="minorHAnsi" w:cstheme="minorHAnsi"/>
          <w:iCs/>
          <w:color w:val="000000"/>
          <w:sz w:val="21"/>
          <w:szCs w:val="21"/>
        </w:rPr>
        <w:t>Die folgende Liste versteht sich als Inspiration mit Vorschlägen für Materialien und Werkzeugen, mit denen die Schülerinnen und Schüler noch kreativer arbeiten können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7"/>
        <w:gridCol w:w="4417"/>
      </w:tblGrid>
      <w:tr w:rsidR="00AE74DD" w:rsidRPr="00AE74DD" w14:paraId="3EA91F83" w14:textId="77777777" w:rsidTr="00F531BC">
        <w:tc>
          <w:tcPr>
            <w:tcW w:w="4417" w:type="dxa"/>
          </w:tcPr>
          <w:p w14:paraId="5B18C78A" w14:textId="77777777" w:rsidR="00AE74DD" w:rsidRPr="00AE74DD" w:rsidRDefault="00AE74DD" w:rsidP="00F531BC">
            <w:pPr>
              <w:pStyle w:val="WF-Arbeitsblatt"/>
              <w:spacing w:line="360" w:lineRule="auto"/>
              <w:rPr>
                <w:rFonts w:asciiTheme="minorHAnsi" w:eastAsia="Helvetica 45" w:hAnsiTheme="minorHAnsi" w:cstheme="minorHAnsi"/>
                <w:color w:val="000000"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color w:val="000000"/>
                <w:sz w:val="21"/>
                <w:szCs w:val="21"/>
              </w:rPr>
              <w:t>Materialien</w:t>
            </w:r>
          </w:p>
        </w:tc>
        <w:tc>
          <w:tcPr>
            <w:tcW w:w="4417" w:type="dxa"/>
          </w:tcPr>
          <w:p w14:paraId="60ABECD2" w14:textId="77777777" w:rsidR="00AE74DD" w:rsidRPr="00AE74DD" w:rsidRDefault="00AE74DD" w:rsidP="00F531BC">
            <w:pPr>
              <w:pStyle w:val="WF-Arbeitsblatt"/>
              <w:spacing w:line="360" w:lineRule="auto"/>
              <w:rPr>
                <w:rFonts w:asciiTheme="minorHAnsi" w:eastAsia="Helvetica 45" w:hAnsiTheme="minorHAnsi" w:cstheme="minorHAnsi"/>
                <w:color w:val="000000"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color w:val="000000"/>
                <w:sz w:val="21"/>
                <w:szCs w:val="21"/>
              </w:rPr>
              <w:t>Werkzeuge</w:t>
            </w:r>
          </w:p>
        </w:tc>
      </w:tr>
      <w:tr w:rsidR="00AE74DD" w:rsidRPr="00AE74DD" w14:paraId="17F45040" w14:textId="77777777" w:rsidTr="00F531BC">
        <w:tc>
          <w:tcPr>
            <w:tcW w:w="4417" w:type="dxa"/>
          </w:tcPr>
          <w:p w14:paraId="792ABBA7" w14:textId="7F65FFA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color w:val="000000"/>
                <w:sz w:val="21"/>
                <w:szCs w:val="21"/>
              </w:rPr>
              <w:t xml:space="preserve">Farbiger </w:t>
            </w:r>
            <w:r w:rsidR="0083687C">
              <w:rPr>
                <w:rFonts w:asciiTheme="minorHAnsi" w:eastAsia="Helvetica 45" w:hAnsiTheme="minorHAnsi" w:cstheme="minorHAnsi"/>
                <w:iCs/>
                <w:color w:val="000000"/>
                <w:sz w:val="21"/>
                <w:szCs w:val="21"/>
              </w:rPr>
              <w:t>Tonk</w:t>
            </w:r>
            <w:r w:rsidRPr="00AE74DD">
              <w:rPr>
                <w:rFonts w:asciiTheme="minorHAnsi" w:eastAsia="Helvetica 45" w:hAnsiTheme="minorHAnsi" w:cstheme="minorHAnsi"/>
                <w:iCs/>
                <w:color w:val="000000"/>
                <w:sz w:val="21"/>
                <w:szCs w:val="21"/>
              </w:rPr>
              <w:t>arton</w:t>
            </w:r>
          </w:p>
          <w:p w14:paraId="776DF86A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Buntstifte, Filzstifte oder Wassermalfarben</w:t>
            </w:r>
          </w:p>
          <w:p w14:paraId="50DFF95C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Schere und Kleber</w:t>
            </w:r>
          </w:p>
          <w:p w14:paraId="3B6E2C31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Luftballons</w:t>
            </w:r>
          </w:p>
          <w:p w14:paraId="0CA2319D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Schnur</w:t>
            </w:r>
          </w:p>
          <w:p w14:paraId="45561765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Pfeifenreiniger</w:t>
            </w:r>
          </w:p>
          <w:p w14:paraId="12CC62D9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Lego</w:t>
            </w:r>
          </w:p>
          <w:p w14:paraId="45F8DA8D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Styroporkugeln</w:t>
            </w:r>
          </w:p>
          <w:p w14:paraId="76E52424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Alufolie</w:t>
            </w:r>
          </w:p>
          <w:p w14:paraId="4FA87FE0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Zahnstocher</w:t>
            </w:r>
          </w:p>
          <w:p w14:paraId="0E3E8587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Leere Deoroller oder Dosen</w:t>
            </w:r>
          </w:p>
          <w:p w14:paraId="0F9534A8" w14:textId="070DAB4C" w:rsid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Klebeband</w:t>
            </w:r>
          </w:p>
          <w:p w14:paraId="32713F61" w14:textId="102B633D" w:rsidR="0083687C" w:rsidRPr="00AE74DD" w:rsidRDefault="0083687C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  <w:t>alter Schuhkarton</w:t>
            </w:r>
          </w:p>
          <w:p w14:paraId="6A11D5BD" w14:textId="77777777" w:rsidR="00AE74DD" w:rsidRPr="00AE74DD" w:rsidRDefault="00AE74DD" w:rsidP="00F531BC">
            <w:pPr>
              <w:pStyle w:val="WF-Arbeitsblatt"/>
              <w:spacing w:line="360" w:lineRule="auto"/>
              <w:rPr>
                <w:rFonts w:asciiTheme="minorHAnsi" w:eastAsia="Helvetica 45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4417" w:type="dxa"/>
          </w:tcPr>
          <w:p w14:paraId="4941A327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E74DD">
              <w:rPr>
                <w:rFonts w:asciiTheme="minorHAnsi" w:hAnsiTheme="minorHAnsi" w:cstheme="minorHAnsi"/>
                <w:sz w:val="21"/>
                <w:szCs w:val="21"/>
              </w:rPr>
              <w:t>Kleber / Heißklebepistole</w:t>
            </w:r>
          </w:p>
          <w:p w14:paraId="761CF3CB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E74DD">
              <w:rPr>
                <w:rFonts w:asciiTheme="minorHAnsi" w:hAnsiTheme="minorHAnsi" w:cstheme="minorHAnsi"/>
                <w:sz w:val="21"/>
                <w:szCs w:val="21"/>
              </w:rPr>
              <w:t>Zangen</w:t>
            </w:r>
          </w:p>
          <w:p w14:paraId="4FC1B0C6" w14:textId="77777777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AE74DD">
              <w:rPr>
                <w:rFonts w:asciiTheme="minorHAnsi" w:hAnsiTheme="minorHAnsi" w:cstheme="minorHAnsi"/>
                <w:sz w:val="21"/>
                <w:szCs w:val="21"/>
              </w:rPr>
              <w:t>Schere</w:t>
            </w:r>
          </w:p>
          <w:p w14:paraId="54A789D9" w14:textId="4731945F" w:rsidR="00AE74DD" w:rsidRPr="00AE74DD" w:rsidRDefault="00AE74DD" w:rsidP="00AE74DD">
            <w:pPr>
              <w:pStyle w:val="WF-Arbeitsblatt"/>
              <w:numPr>
                <w:ilvl w:val="0"/>
                <w:numId w:val="27"/>
              </w:numPr>
              <w:spacing w:line="360" w:lineRule="auto"/>
              <w:rPr>
                <w:rFonts w:asciiTheme="minorHAnsi" w:eastAsia="Helvetica 45" w:hAnsiTheme="minorHAnsi" w:cstheme="minorHAnsi"/>
                <w:iCs/>
                <w:sz w:val="21"/>
                <w:szCs w:val="21"/>
              </w:rPr>
            </w:pPr>
            <w:r w:rsidRPr="00AE74DD">
              <w:rPr>
                <w:rFonts w:asciiTheme="minorHAnsi" w:hAnsiTheme="minorHAnsi" w:cstheme="minorHAnsi"/>
                <w:sz w:val="21"/>
                <w:szCs w:val="21"/>
              </w:rPr>
              <w:t>Lineal</w:t>
            </w:r>
            <w:r w:rsidR="0083687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AE74DD">
              <w:rPr>
                <w:rFonts w:asciiTheme="minorHAnsi" w:hAnsiTheme="minorHAnsi" w:cstheme="minorHAnsi"/>
                <w:sz w:val="21"/>
                <w:szCs w:val="21"/>
              </w:rPr>
              <w:t>/</w:t>
            </w:r>
            <w:r w:rsidR="0083687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AE74DD">
              <w:rPr>
                <w:rFonts w:asciiTheme="minorHAnsi" w:hAnsiTheme="minorHAnsi" w:cstheme="minorHAnsi"/>
                <w:sz w:val="21"/>
                <w:szCs w:val="21"/>
              </w:rPr>
              <w:t xml:space="preserve">Geodreieck </w:t>
            </w:r>
          </w:p>
          <w:p w14:paraId="3A603594" w14:textId="77777777" w:rsidR="00AE74DD" w:rsidRPr="00AE74DD" w:rsidRDefault="00AE74DD" w:rsidP="00F531BC">
            <w:pPr>
              <w:pStyle w:val="WF-Arbeitsblatt"/>
              <w:spacing w:line="360" w:lineRule="auto"/>
              <w:rPr>
                <w:rFonts w:asciiTheme="minorHAnsi" w:eastAsia="Helvetica 45" w:hAnsiTheme="minorHAnsi" w:cstheme="minorHAnsi"/>
                <w:color w:val="000000"/>
                <w:sz w:val="21"/>
                <w:szCs w:val="21"/>
              </w:rPr>
            </w:pPr>
          </w:p>
        </w:tc>
      </w:tr>
    </w:tbl>
    <w:p w14:paraId="12B766CB" w14:textId="77777777" w:rsidR="00AE74DD" w:rsidRDefault="00AE74DD" w:rsidP="00AE74DD">
      <w:pPr>
        <w:pStyle w:val="WF-Arbeitsblatt"/>
        <w:spacing w:line="360" w:lineRule="auto"/>
        <w:rPr>
          <w:rFonts w:eastAsia="Helvetica 45" w:cs="Helvetica 45"/>
          <w:iCs/>
          <w:sz w:val="24"/>
          <w:szCs w:val="24"/>
        </w:rPr>
      </w:pPr>
    </w:p>
    <w:p w14:paraId="26599BB8" w14:textId="77777777" w:rsidR="00991A96" w:rsidRDefault="00991A96"/>
    <w:sectPr w:rsidR="00991A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531" w:bottom="1276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3C44" w14:textId="77777777" w:rsidR="00644D9F" w:rsidRDefault="00644D9F">
      <w:r>
        <w:separator/>
      </w:r>
    </w:p>
  </w:endnote>
  <w:endnote w:type="continuationSeparator" w:id="0">
    <w:p w14:paraId="556CACC2" w14:textId="77777777" w:rsidR="00644D9F" w:rsidRDefault="0064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45">
    <w:altName w:val="Arial"/>
    <w:charset w:val="00"/>
    <w:family w:val="auto"/>
    <w:pitch w:val="default"/>
  </w:font>
  <w:font w:name="Helvetica 55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72B1" w14:textId="77777777" w:rsidR="007D7EDA" w:rsidRDefault="007D7E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05A6" w14:textId="1D3D9594" w:rsidR="00991A96" w:rsidRDefault="00400541">
    <w:pPr>
      <w:pStyle w:val="Kopfzeile"/>
      <w:tabs>
        <w:tab w:val="clear" w:pos="4536"/>
        <w:tab w:val="clear" w:pos="9072"/>
        <w:tab w:val="center" w:pos="4678"/>
        <w:tab w:val="right" w:pos="8789"/>
      </w:tabs>
      <w:ind w:right="-2637"/>
      <w:rPr>
        <w:i/>
        <w:sz w:val="18"/>
      </w:rPr>
    </w:pPr>
    <w:r>
      <w:rPr>
        <w:noProof/>
        <w:sz w:val="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0E91BEF" wp14:editId="27D99422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34925" b="19050"/>
              <wp:wrapNone/>
              <wp:docPr id="8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2F5597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65A928" id="Gerade Verbindung 26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+ozgEAAO0DAAAOAAAAZHJzL2Uyb0RvYy54bWysU9uO2yAUfK/Uf0C8N7bTJulacfZhV+lL&#10;L6tt9wMIhhgJOAjY2Pn7HvClq7aq1KovyMCZOTPD8f52MJpchA8KbEOrVUmJsBxaZc8Nffp2fPOe&#10;khCZbZkGKxp6FYHeHl6/2veuFmvoQLfCEySxoe5dQ7sYXV0UgXfCsLACJyxeSvCGRdz6c9F61iO7&#10;0cW6LLdFD751HrgIAU/vx0t6yPxSCh6/SBlEJLqhqC3m1ef1lNbisGf12TPXKT7JYP+gwjBlselC&#10;dc8iI89e/UJlFPcQQMYVB1OAlIqL7AHdVOVPbr52zInsBcMJbokp/D9a/vlyZx88xtC7UAf34Mmp&#10;/wQtPhV7jpA9DdKb5A3VkiFHd12iE0MkHA832/JdtdtSwue7gtUz0PkQPwgwJH00VCubXLGaXT6G&#10;iK2xdC5Jx9qSvqFvq92mzGUBtGqPSut0Gfz5dKc9uTB80fVxs7nZpUdEihdluNMWD2dPk7t41WJs&#10;8CgkUS3qrsYOadzEQss4FzauJ15tsTrBJEpYgJO0PwGn+gQVeRT/BrwgcmewcQEbZcH/TnYcqkmy&#10;HOvnBEbfKYwTtNf82jkanKmc3DT/aWhf7jP8x196+A4AAP//AwBQSwMEFAAGAAgAAAAhAHj0c7zc&#10;AAAACQEAAA8AAABkcnMvZG93bnJldi54bWxMj1FLw0AQhN8F/8Oxgm/tJYolpLmUUhEUFGks6OM1&#10;t80F7/ZC7trGf+8Kgj7OzjD7TbWavBMnHGMfSEE+z0AgtcH01CnYvT3MChAxaTLaBUIFXxhhVV9e&#10;VLo04UxbPDWpE1xCsdQKbEpDKWVsLXod52FAYu8QRq8Ty7GTZtRnLvdO3mTZQnrdE3+wesCNxfaz&#10;OXoFr3d23ez85uP+/Sk8ahfj+OKelbq+mtZLEAmn9BeGH3xGh5qZ9uFIJgrHOuegglle8CT2i+J2&#10;AWL/e5F1Jf8vqL8BAAD//wMAUEsBAi0AFAAGAAgAAAAhALaDOJL+AAAA4QEAABMAAAAAAAAAAAAA&#10;AAAAAAAAAFtDb250ZW50X1R5cGVzXS54bWxQSwECLQAUAAYACAAAACEAOP0h/9YAAACUAQAACwAA&#10;AAAAAAAAAAAAAAAvAQAAX3JlbHMvLnJlbHNQSwECLQAUAAYACAAAACEAILUvqM4BAADtAwAADgAA&#10;AAAAAAAAAAAAAAAuAgAAZHJzL2Uyb0RvYy54bWxQSwECLQAUAAYACAAAACEAePRzvNwAAAAJAQAA&#10;DwAAAAAAAAAAAAAAAAAoBAAAZHJzL2Rvd25yZXYueG1sUEsFBgAAAAAEAAQA8wAAADEFAAAAAA==&#10;" strokecolor="#2f5597" strokeweight="2.5pt">
              <v:stroke joinstyle="miter"/>
            </v:line>
          </w:pict>
        </mc:Fallback>
      </mc:AlternateContent>
    </w:r>
    <w:r>
      <w:rPr>
        <w:sz w:val="6"/>
      </w:rPr>
      <w:t xml:space="preserve"> </w:t>
    </w:r>
    <w:r>
      <w:rPr>
        <w:sz w:val="18"/>
      </w:rPr>
      <w:t xml:space="preserve">Modul </w:t>
    </w:r>
    <w:r w:rsidR="006C2543">
      <w:rPr>
        <w:sz w:val="18"/>
      </w:rPr>
      <w:t>KI</w:t>
    </w:r>
    <w:r w:rsidR="002546FD">
      <w:rPr>
        <w:sz w:val="18"/>
      </w:rPr>
      <w:t>-</w:t>
    </w:r>
    <w:r w:rsidR="00AE74DD">
      <w:rPr>
        <w:sz w:val="18"/>
      </w:rPr>
      <w:t>A2</w:t>
    </w:r>
    <w:r>
      <w:rPr>
        <w:sz w:val="18"/>
      </w:rPr>
      <w:t xml:space="preserve"> – </w:t>
    </w:r>
    <w:r w:rsidR="00AE74DD">
      <w:rPr>
        <w:sz w:val="18"/>
      </w:rPr>
      <w:t>Mein persönlicher Assistent</w:t>
    </w:r>
    <w:r w:rsidR="00AE74DD">
      <w:rPr>
        <w:sz w:val="18"/>
      </w:rPr>
      <w:tab/>
      <w:t xml:space="preserve">   </w:t>
    </w:r>
    <w:r>
      <w:rPr>
        <w:sz w:val="18"/>
      </w:rPr>
      <w:t>zuletzt aktualisiert am</w:t>
    </w:r>
    <w:r w:rsidR="007D7EDA">
      <w:rPr>
        <w:sz w:val="18"/>
      </w:rPr>
      <w:t xml:space="preserve"> 13.03.22</w:t>
    </w:r>
    <w:r>
      <w:rPr>
        <w:i/>
        <w:sz w:val="18"/>
      </w:rPr>
      <w:tab/>
    </w:r>
    <w:r>
      <w:rPr>
        <w:sz w:val="18"/>
      </w:rPr>
      <w:t xml:space="preserve">Seite </w:t>
    </w:r>
    <w:r>
      <w:rPr>
        <w:bCs w:val="0"/>
        <w:sz w:val="18"/>
      </w:rPr>
      <w:fldChar w:fldCharType="begin"/>
    </w:r>
    <w:r>
      <w:rPr>
        <w:sz w:val="18"/>
      </w:rPr>
      <w:instrText>PAGE  \* Arabic  \* MERGEFORMAT</w:instrText>
    </w:r>
    <w:r>
      <w:rPr>
        <w:bCs w:val="0"/>
        <w:sz w:val="18"/>
      </w:rPr>
      <w:fldChar w:fldCharType="separate"/>
    </w:r>
    <w:r>
      <w:rPr>
        <w:sz w:val="18"/>
      </w:rPr>
      <w:t>4</w:t>
    </w:r>
    <w:r>
      <w:rPr>
        <w:bCs w:val="0"/>
        <w:sz w:val="18"/>
      </w:rPr>
      <w:fldChar w:fldCharType="end"/>
    </w:r>
    <w:r>
      <w:rPr>
        <w:sz w:val="18"/>
      </w:rPr>
      <w:t xml:space="preserve"> von </w:t>
    </w:r>
    <w:r>
      <w:rPr>
        <w:sz w:val="18"/>
      </w:rPr>
      <w:fldChar w:fldCharType="begin"/>
    </w:r>
    <w:r>
      <w:rPr>
        <w:sz w:val="18"/>
      </w:rPr>
      <w:instrText>NUMPAGES  \* Arabic  \* MERGEFORMAT</w:instrText>
    </w:r>
    <w:r>
      <w:rPr>
        <w:sz w:val="18"/>
      </w:rPr>
      <w:fldChar w:fldCharType="separate"/>
    </w:r>
    <w:r>
      <w:rPr>
        <w:sz w:val="18"/>
      </w:rPr>
      <w:t>5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91F3A" w14:textId="77777777" w:rsidR="007D7EDA" w:rsidRDefault="007D7E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B8CC" w14:textId="77777777" w:rsidR="00644D9F" w:rsidRDefault="00644D9F">
      <w:r>
        <w:separator/>
      </w:r>
    </w:p>
  </w:footnote>
  <w:footnote w:type="continuationSeparator" w:id="0">
    <w:p w14:paraId="3184C174" w14:textId="77777777" w:rsidR="00644D9F" w:rsidRDefault="00644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703F" w14:textId="77777777" w:rsidR="007D7EDA" w:rsidRDefault="007D7E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05B0" w14:textId="1A63068A" w:rsidR="00991A96" w:rsidRDefault="002403F0">
    <w:pPr>
      <w:pStyle w:val="Kopfzeile"/>
      <w:tabs>
        <w:tab w:val="clear" w:pos="4536"/>
        <w:tab w:val="clear" w:pos="9072"/>
      </w:tabs>
      <w:ind w:right="-87"/>
      <w:rPr>
        <w:color w:val="AEAAAA"/>
        <w:sz w:val="22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BC446F" wp14:editId="728CB325">
              <wp:simplePos x="0" y="0"/>
              <wp:positionH relativeFrom="column">
                <wp:posOffset>6000115</wp:posOffset>
              </wp:positionH>
              <wp:positionV relativeFrom="paragraph">
                <wp:posOffset>4229735</wp:posOffset>
              </wp:positionV>
              <wp:extent cx="328930" cy="5590540"/>
              <wp:effectExtent l="0" t="0" r="13970" b="10160"/>
              <wp:wrapNone/>
              <wp:docPr id="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28930" cy="5590540"/>
                        <a:chOff x="1" y="-1495623"/>
                        <a:chExt cx="328930" cy="5591691"/>
                      </a:xfrm>
                    </wpg:grpSpPr>
                    <wps:wsp>
                      <wps:cNvPr id="11" name="Rechteck 11"/>
                      <wps:cNvSpPr/>
                      <wps:spPr bwMode="auto">
                        <a:xfrm rot="16199998">
                          <a:off x="-2318043" y="822421"/>
                          <a:ext cx="4965017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AF0F8" w14:textId="77777777" w:rsidR="002403F0" w:rsidRDefault="002403F0" w:rsidP="002403F0">
                            <w:pPr>
                              <w:spacing w:line="160" w:lineRule="exact"/>
                              <w:rPr>
                                <w:rFonts w:asciiTheme="minorHAnsi" w:hAnsiTheme="minorHAnsi" w:cstheme="minorHAnsi"/>
                                <w:color w:val="A6A6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in Kooperation von der Didaktik der Informatik der FU Berlin (computingeducation.de)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und der Wissensfabrik – Unternehmen für Deutschland e.V.</w:t>
                            </w:r>
                          </w:p>
                          <w:p w14:paraId="0CDAFF69" w14:textId="77777777" w:rsidR="002403F0" w:rsidRDefault="002403F0" w:rsidP="002403F0">
                            <w:pPr>
                              <w:spacing w:line="160" w:lineRule="exact"/>
                              <w:rPr>
                                <w:rFonts w:asciiTheme="minorHAnsi" w:hAnsiTheme="minorHAnsi" w:cstheme="minorHAnsi"/>
                                <w:color w:val="A6A6A6"/>
                                <w:sz w:val="14"/>
                                <w:szCs w:val="14"/>
                              </w:rPr>
                            </w:pPr>
                          </w:p>
                          <w:p w14:paraId="35EA6019" w14:textId="77777777" w:rsidR="00991A96" w:rsidRPr="008F7DF1" w:rsidRDefault="00991A96">
                            <w:pPr>
                              <w:spacing w:line="160" w:lineRule="exact"/>
                              <w:rPr>
                                <w:rFonts w:asciiTheme="minorHAnsi" w:hAnsiTheme="minorHAnsi" w:cstheme="minorHAnsi"/>
                                <w:color w:val="A6A6A6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Grafik 3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/>
                      </pic:blipFill>
                      <pic:spPr bwMode="auto">
                        <a:xfrm rot="16199998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BC446F" id="Gruppieren 27" o:spid="_x0000_s1026" style="position:absolute;margin-left:472.45pt;margin-top:333.05pt;width:25.9pt;height:440.2pt;z-index:251661312;mso-height-relative:margin" coordorigin=",-14956" coordsize="3289,559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ntgJwAMAAKkIAAAOAAAAZHJzL2Uyb0RvYy54bWykVttu2zgQfS/Q&#10;fyD0nsiSJccSIhdFEgcF2t1g2/0AmqIsIhTJkrTl9Ot3OJJs5wJskSqIwMtwNHPmzKGvPx06Sfbc&#10;OqFVFSWXs4hwxXQt1LaK/v2xvlhGxHmqaiq14lX0xF30afXxw3VvSp7qVsuaWwJOlCt7U0Wt96aM&#10;Y8da3lF3qQ1XsNlo21EPU7uNa0t78N7JOJ3NFnGvbW2sZtw5WL0dNqMV+m8azvzfTeO4J7KKIDaP&#10;b4vvTXjHq2tabi01rWBjGPQdUXRUKPjo0dUt9ZTsrHjlqhPMaqcbf8l0F+umEYxjDpBNMnuRzb3V&#10;O4O5bMt+a44wAbQvcHq3W/bX/t6a7+bBAhK92QIWOCOb/puuoWB05zVmdmhsFzKEmMkBAXw6AsgP&#10;njBYnKfLYg4wM9jK82KWZyPCrIUyhGNJRGDvIsmKfJHOB/hZe/f2+WRRJMEkpuXw9fgswhAucMad&#10;YHF/Bsv3lhqOaLsSYHmwRNQQMESsaAdI/MNZ6zl7JLCEYKHZETpXOkDxbdyI1cC8ZJEU8CwRzhHG&#10;i3SeLGfZHGFZpmmWonNaTpBmxSKfJVcDpiO+55DQ0ljn77nuSBhUkQXO4xfo/qvzg+lkEurntBT1&#10;WkiJE7vd3EhL9hT6Y43PCPgzM6lIX0VFnuboWelwHlzTshMe+leKroqWs/AMJW05re9UjSaeCjmM&#10;oY5SQTlD4QJYQwn9YXMAw7C40fUTYIhoAY1AVyChVttfEemhR6vI/dxRyyMivyiodpFkQDDicZLl&#10;VylM7PnO5nyHKgauqshHZBjeeBSCkIbSn4HnjUC8TpGMsQLJVtdGsBL+xyaE0Su2/b9YwSm/C/EP&#10;gtf9lo+O2seduQC9MNSLjZDCP6H2QS1CUGr/IFgAM0zOiJtOxL23tBGPBBoTYJ6MhiPAHsG+avbo&#10;iNI3LVVb/tkZYFDoVLCOn5vj9Nn3NlKYiUxhPGYGwL5QqDfAGdTvVrNdx5Uf5NxyCUlq5VphHFSz&#10;5N2G18DqL3WC3GPSDnGGssFkbTXKknvG5Ls1/I1MPjOC4Q/9mveDdVin0rR06AZECxg7OkYVGs/D&#10;KoxOYdQ77eF2Q8fh4uI3U0tRxiC1OUbuWlrzwXeWHzvFUQ9COywn82k9fHfyFNyGBj467VtoujG5&#10;46fhRMAfY/CWe9ZO5TuVKBTzXSKVLPIsgZscpHu+KIqkGJV7EqlFdnUFrY+6n2SLWT6BN10akwD9&#10;pkYdBQYJN0gFDiED7Em8D7Ek490dLtzzOVqdfmGs/gMAAP//AwBQSwMECgAAAAAAAAAhAAURawVh&#10;CAAAYQgAABQAAABkcnMvbWVkaWEvaW1hZ2UxLmpwZ//Y/+AAEEpGSUYAAQEBAJYAlgAA/9sAQwAI&#10;BgYHBgUIBwcHCQkICgwUDQwLCwwZEhMPFB0aHx4dGhwcICQuJyAiLCMcHCg3KSwwMTQ0NB8nOT04&#10;MjwuMzQy/9sAQwEJCQkMCwwYDQ0YMiEcITIyMjIyMjIyMjIyMjIyMjIyMjIyMjIyMjIyMjIyMjIy&#10;MjIyMjIyMjIyMjIyMjIyMjIy/8AAEQgAGAB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7DW9d17xx4rv/CPhLUBpdlpg26rq6gO4dgQIogDk&#10;EEHLZBBU8jb872+BnhOYSy3lxrF5fSMWN/cXpM4b1yAASPcGuG8NHXx8BfEZ0X7f/wAJB/a7/bPK&#10;3/aPM3Rb9m3nO3Gf+BVcv/7EXwndf8IKfEB8ONf2h1nyhP5Ytf3nniLzPn3YCGTb2KZ4zTA3rq58&#10;R/CbUIJr3UrvXfBdxKsc1xd5kudOJ4BLDlk6dsdgFJG7q/HfjU+FtPsodOtRf63qsv2fTbXdhXc4&#10;+ZjkfKNy55GcjkDLDlJl8Jf8KZ8WHR/t39gmGX7L9vMvleZ5a7PIEnzbfO9f+Wm7tisvw0Yf+Flf&#10;Dz7b53/IoRfYcZ2efsbf/wCQ92f+A0gJPE3gH7B4Su/EvjzVtX8T3lqolext5/JtlLFVIRQPlAyS&#10;WG3gZ21bsfAOpaT4fs/EPw91XUbGeWGO8GhX8/mW0u5VJiIONrEZG4nr3XqM79o/TNRudI0XUraN&#10;jY2TTC5kEgGwuYwnGcnOG6A4rc/Z+sLyz+HEkt3GVS7vpJ7clwd0exEzwePmRhg88UAdV4X8c2Wv&#10;+DrjXrqOSwNh5ialBKjbrWSIZkUjGTgc8DPOOuRXC6TNqPxja+1K58QzaL4agJii07TrpFuZF5zJ&#10;cMM7AccKRggHA43Nzfin7N9k+Mv9l/6j7Rp27ys483zP33479+fxrttc+FvgTVPD39s6dL/YKPZ7&#10;01GzlMaGFoiBvUnaVKt83Rm6FuTQBj6Z4K+GeqarLZeFdfuNL1i1fy4rnT9WBkucxByyfM29QGIO&#10;3byjDgCun8K+I9d0bxOvgnxg32m7lR5NK1aOPC30a5JVwOFkUdfpznhn830nW1+HWt6bZ2ln4Y8Z&#10;ebvjsrnRIYxqEQUKPn8tW6qX45Zvmy/FbfiXx14c8aa74JGli8i12z8QQrJa3EDxzQQliJQ2Mrzt&#10;TIBOAOccigDq/FfiLXtb8Ut4I8IOLW5ijWTVdWdCRZRtghUB+9IykYx68EYLJwuqaL8INN1K6s/E&#10;/irU9T1mM7J7meWaZ0cDBAaNCODngkkHg9K7H4YR2kuofEKOGbydTfxBdLLLGAZUjJPlN8wI4bzS&#10;MgjOeDVH4QaT4SsfCeuNb69Za3bvKxv5p7UQqkQU4DiQbtpXJO4lc7sdGJAKyXOq/D3TrbxPo3iC&#10;68VeB5Nq3EFxKJJ7ZOEDxPxnawIKfKB0I6svr1neW+oWNve2kgltriJZYpB0ZGGQfxBFeC/B4qfh&#10;v47S784eGwJfLbA8zHkt5vTvs8r8a8ttH8d/YoPsf9t/ZfLXyfLEm3Zj5cY7YxTA+hNb0HXvA/iq&#10;/wDFvhHTxqllqQ3arpAIRy6gkSxHGSSScrgnLHAOfke3x08JwCWK8t9YtL+JihsJ7IrOW9MAkAn3&#10;IoopAUrq18R/FjUIIL7TbvQfBlvKsk1vd5judRIOQGUcqnTv7gsQNvVeOvBJ8UafYzabdDT9a0mX&#10;7RplztykbjHysuCNh2rng4wOCMqSigDzzxl4y/trwlJ4a8e6Vqfhi8lkTdfR2huLV2Qqx2ENznng&#10;Fsf3jUvhrxZqJ8IWXhP4d6dfajNEGgGu3lr5FrDltxfBLZK7j8p7jOG+6SigD0Lwv4GstB8H3GhX&#10;ckl+2oeY+pzyu266klGJCTnIyOODnjPUk1xsVzrvwxtbjQdZ0e98T+DzGwtbu3iE01vCQd0MyHhl&#10;A7nAwfT5VKKAKOl+OPhppWpzXvhTQbnU9Yu38yK20/SgJIMRBCqfKu1Dtydu7lmPeul8KeFtY1fx&#10;efHni6GO11FYjBpumxNkWUPzD52H3nIZvpuPA4VCigBfFfh3XtE8Uv428Hp9quJUVNV0l5CFvo1w&#10;AyZ4WRV6Y9OAcsr+e6xqHwh1XV5r/wARaHrOjat5nmXVlJDJGZ2IBOVUkDJzyNhJyT1oooA6GGz1&#10;Tx/pdr4X0Tw/deFfA0QU3FxcxhLi5jG1gkaHONzEkvls9Sc5VvX7Kzt9PsbeytIxFbW8SxRRgnCo&#10;owBz6ACiigD/2VBLAwQUAAYACAAAACEAYCx5iOIAAAAMAQAADwAAAGRycy9kb3ducmV2LnhtbEyP&#10;wU7DMBBE70j8g7VI3KgTSEwT4lRVBZwqJFok1Ns23iZRYzuK3ST9e8wJjqt5mnlbrGbdsZEG11oj&#10;IV5EwMhUVrWmlvC1f3tYAnMejcLOGpJwJQer8vamwFzZyXzSuPM1CyXG5Sih8b7POXdVQxrdwvZk&#10;Qnayg0YfzqHmasAplOuOP0aR4BpbExYa7GnTUHXeXbSE9wmn9VP8Om7Pp831sE8/vrcxSXl/N69f&#10;gHma/R8Mv/pBHcrgdLQXoxzrJGRJkgVUghAiBhaILBPPwI4BTRORAi8L/v+J8gc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Lp7YCcADAACpCAAADgAAAAAAAAAAAAAA&#10;AAA9AgAAZHJzL2Uyb0RvYy54bWxQSwECLQAKAAAAAAAAACEABRFrBWEIAABhCAAAFAAAAAAAAAAA&#10;AAAAAAApBgAAZHJzL21lZGlhL2ltYWdlMS5qcGdQSwECLQAUAAYACAAAACEAYCx5iOIAAAAMAQAA&#10;DwAAAAAAAAAAAAAAAAC8DgAAZHJzL2Rvd25yZXYueG1sUEsBAi0AFAAGAAgAAAAhADedwRi6AAAA&#10;IQEAABkAAAAAAAAAAAAAAAAAyw8AAGRycy9fcmVscy9lMm9Eb2MueG1sLnJlbHNQSwUGAAAAAAYA&#10;BgB8AQAAvBAAAAAA&#10;">
              <v:rect id="Rechteck 11" o:spid="_x0000_s1027" style="position:absolute;left:-23180;top:8224;width:49649;height:3289;rotation:-58982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9fewgAAANsAAAAPAAAAZHJzL2Rvd25yZXYueG1sRE9Na8JA&#10;EL0X/A/LCL3VTQSLRFfRYKk9FbXF65CdJqnZ2SW7mtRf7xYEb/N4nzNf9qYRF2p9bVlBOkpAEBdW&#10;11wq+Dq8vUxB+ICssbFMCv7Iw3IxeJpjpm3HO7rsQyliCPsMFVQhuExKX1Rk0I+sI47cj20Nhgjb&#10;UuoWuxhuGjlOkldpsObYUKGjvKLitD8bBZ+TLfKvy7vxppucr8dvd1i/fyj1POxXMxCB+vAQ391b&#10;Heen8P9LPEAubgAAAP//AwBQSwECLQAUAAYACAAAACEA2+H2y+4AAACFAQAAEwAAAAAAAAAAAAAA&#10;AAAAAAAAW0NvbnRlbnRfVHlwZXNdLnhtbFBLAQItABQABgAIAAAAIQBa9CxbvwAAABUBAAALAAAA&#10;AAAAAAAAAAAAAB8BAABfcmVscy8ucmVsc1BLAQItABQABgAIAAAAIQDaQ9fewgAAANsAAAAPAAAA&#10;AAAAAAAAAAAAAAcCAABkcnMvZG93bnJldi54bWxQSwUGAAAAAAMAAwC3AAAA9gIAAAAA&#10;" stroked="f">
                <v:textbox>
                  <w:txbxContent>
                    <w:p w14:paraId="055AF0F8" w14:textId="77777777" w:rsidR="002403F0" w:rsidRDefault="002403F0" w:rsidP="002403F0">
                      <w:pPr>
                        <w:spacing w:line="160" w:lineRule="exact"/>
                        <w:rPr>
                          <w:rFonts w:asciiTheme="minorHAnsi" w:hAnsiTheme="minorHAnsi" w:cstheme="minorHAnsi"/>
                          <w:color w:val="A6A6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in Kooperation von der Didaktik der Informatik der FU Berlin (computingeducation.de)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und der Wissensfabrik – Unternehmen für Deutschland e.V.</w:t>
                      </w:r>
                    </w:p>
                    <w:p w14:paraId="0CDAFF69" w14:textId="77777777" w:rsidR="002403F0" w:rsidRDefault="002403F0" w:rsidP="002403F0">
                      <w:pPr>
                        <w:spacing w:line="160" w:lineRule="exact"/>
                        <w:rPr>
                          <w:rFonts w:asciiTheme="minorHAnsi" w:hAnsiTheme="minorHAnsi" w:cstheme="minorHAnsi"/>
                          <w:color w:val="A6A6A6"/>
                          <w:sz w:val="14"/>
                          <w:szCs w:val="14"/>
                        </w:rPr>
                      </w:pPr>
                    </w:p>
                    <w:p w14:paraId="35EA6019" w14:textId="77777777" w:rsidR="00991A96" w:rsidRPr="008F7DF1" w:rsidRDefault="00991A96">
                      <w:pPr>
                        <w:spacing w:line="160" w:lineRule="exact"/>
                        <w:rPr>
                          <w:rFonts w:asciiTheme="minorHAnsi" w:hAnsiTheme="minorHAnsi" w:cstheme="minorHAnsi"/>
                          <w:color w:val="A6A6A6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28" type="#_x0000_t75" style="position:absolute;left:-1655;top:36992;width:6477;height:1460;rotation:-5898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aDLwQAAANsAAAAPAAAAZHJzL2Rvd25yZXYueG1sRE/NagIx&#10;EL4LfYcwBS9Ss1qQspoVW6gKXqrtAwybcTfrZrJNoq5v3wgFb/Px/c5i2dtWXMgH41jBZJyBIC6d&#10;Nlwp+Pn+fHkDESKyxtYxKbhRgGXxNFhgrt2V93Q5xEqkEA45Kqhj7HIpQ1mTxTB2HXHijs5bjAn6&#10;SmqP1xRuWznNspm0aDg11NjRR03l6XC2Cn5PvPp6fd95zSPZNJONWRtjlBo+96s5iEh9fIj/3Vud&#10;5k/h/ks6QBZ/AAAA//8DAFBLAQItABQABgAIAAAAIQDb4fbL7gAAAIUBAAATAAAAAAAAAAAAAAAA&#10;AAAAAABbQ29udGVudF9UeXBlc10ueG1sUEsBAi0AFAAGAAgAAAAhAFr0LFu/AAAAFQEAAAsAAAAA&#10;AAAAAAAAAAAAHwEAAF9yZWxzLy5yZWxzUEsBAi0AFAAGAAgAAAAhAGMBoMvBAAAA2wAAAA8AAAAA&#10;AAAAAAAAAAAABwIAAGRycy9kb3ducmV2LnhtbFBLBQYAAAAAAwADALcAAAD1AgAAAAA=&#10;">
                <v:imagedata r:id="rId2" o:title="" chromakey="#fefefe" recolortarget="#494949 [1446]"/>
              </v:shape>
            </v:group>
          </w:pict>
        </mc:Fallback>
      </mc:AlternateContent>
    </w:r>
    <w:r w:rsidR="00400541">
      <w:rPr>
        <w:noProof/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CCCD221" wp14:editId="1B9323D5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3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rgbClr val="2F559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7E5302" w14:textId="3E0EA20A" w:rsidR="00F811CD" w:rsidRDefault="00F811CD" w:rsidP="00F811CD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Zusatzmaterial KI</w:t>
                          </w:r>
                          <w:r w:rsidR="002546FD">
                            <w:rPr>
                              <w:b/>
                              <w:color w:val="FFFFFF" w:themeColor="background1"/>
                              <w:sz w:val="32"/>
                            </w:rPr>
                            <w:t>-</w:t>
                          </w:r>
                          <w:r w:rsidR="00AE74DD">
                            <w:rPr>
                              <w:b/>
                              <w:color w:val="FFFFFF" w:themeColor="background1"/>
                              <w:sz w:val="32"/>
                            </w:rPr>
                            <w:t>A2.4</w:t>
                          </w:r>
                        </w:p>
                        <w:p w14:paraId="114349E6" w14:textId="77777777" w:rsidR="00991A96" w:rsidRDefault="00991A9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CCD221" id="Rechteck 22" o:spid="_x0000_s1029" style="position:absolute;margin-left:201.35pt;margin-top:.5pt;width:240.95pt;height:26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6GkAIAAH8FAAAOAAAAZHJzL2Uyb0RvYy54bWysVEtv2zAMvg/YfxB0X+24SbsadYqgRYYB&#10;XVssHXpWZCk2IIuapMTOfv0o+dGuLXYY5oMhih8/PkTy8qprFDkI62rQBZ2dpJQIzaGs9a6gPx7X&#10;nz5T4jzTJVOgRUGPwtGr5ccPl63JRQYVqFJYgiTa5a0paOW9yZPE8Uo0zJ2AERqVEmzDPIp2l5SW&#10;tcjeqCRL07OkBVsaC1w4h7c3vZIuI7+Ugvt7KZ3wRBUUY/Pxb+N/G/7J8pLlO8tMVfMhDPYPUTSs&#10;1uh0orphnpG9rd9QNTW34ED6Ew5NAlLWXMQcMJtZ+iqbTcWMiLlgcZyZyuT+Hy2/O2zMg8UytMbl&#10;Do9k236DEp+K7T3EnDppm5AbRku6WLrjVDrRecLx8jQ9S/GjhKPudJ5m8yzUNmH5aG2s818ENCQc&#10;CmrxaSI7O9w630NHSHDmQNXlulYqCna3vVaWHBg+Y7ZeLC7OB/Y/YEoHsIZg1jOGm2TMbMjRH5UI&#10;OKW/C0nqEqPPYiSx6cTkh3EutJ/1qoqVone/iHn29JNFzDQSBmaJ/ifugSA09FvunmbAB1MRe3Yy&#10;Tv8WWG88WUTPoP1k3NQa7HsECrMaPPf4sUh9aUK9fLftsDY40gEZbrZQHrE7LPQz5Axf1/iSt8z5&#10;B2ZxaPDxcRH4e/xJBW1BYThRUoH99d59wGMvo5aSFoewoO7nnllBifqqscsvZvN5mNoozBfnGQr2&#10;pWb7UqP3zTVgg8xw5RgejwHv1XiUFpon3Ber4BVVTHP0XVDu7Shc+3454MbhYrWKMJxUw/yt3hge&#10;yEOdQ6c+dk/MmqGdPQ7CHYwDy/JXXd1jg6WGFc6VrGPLP9d1eAGc8thKw0YKa+SlHFHPe3P5GwAA&#10;//8DAFBLAwQUAAYACAAAACEAX0qNo9wAAAAIAQAADwAAAGRycy9kb3ducmV2LnhtbEyPwU7DMBBE&#10;70j8g7VI3KhNVUqaxqkKKkLilkLvbrwkUeO1id00/D3LCU6r0RvNzhSbyfVixCF2njTczxQIpNrb&#10;jhoNH+8vdxmImAxZ03tCDd8YYVNeXxUmt/5CFY771AgOoZgbDW1KIZcy1i06E2c+IDH79IMzieXQ&#10;SDuYC4e7Xs6VWkpnOuIPrQn43GJ92p+dhjj2h9Nq97qVX8rv3CpUb+Gp0vr2ZtquQSSc0p8Zfutz&#10;dSi509GfyUbRa1io+SNbGfAk5lm2WII4anjgK8tC/h9Q/gAAAP//AwBQSwECLQAUAAYACAAAACEA&#10;toM4kv4AAADhAQAAEwAAAAAAAAAAAAAAAAAAAAAAW0NvbnRlbnRfVHlwZXNdLnhtbFBLAQItABQA&#10;BgAIAAAAIQA4/SH/1gAAAJQBAAALAAAAAAAAAAAAAAAAAC8BAABfcmVscy8ucmVsc1BLAQItABQA&#10;BgAIAAAAIQBxzk6GkAIAAH8FAAAOAAAAAAAAAAAAAAAAAC4CAABkcnMvZTJvRG9jLnhtbFBLAQIt&#10;ABQABgAIAAAAIQBfSo2j3AAAAAgBAAAPAAAAAAAAAAAAAAAAAOoEAABkcnMvZG93bnJldi54bWxQ&#10;SwUGAAAAAAQABADzAAAA8wUAAAAA&#10;" fillcolor="#2f5597" stroked="f" strokeweight="1pt">
              <v:textbox>
                <w:txbxContent>
                  <w:p w14:paraId="287E5302" w14:textId="3E0EA20A" w:rsidR="00F811CD" w:rsidRDefault="00F811CD" w:rsidP="00F811CD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>Zusatzmaterial KI</w:t>
                    </w:r>
                    <w:r w:rsidR="002546FD">
                      <w:rPr>
                        <w:b/>
                        <w:color w:val="FFFFFF" w:themeColor="background1"/>
                        <w:sz w:val="32"/>
                      </w:rPr>
                      <w:t>-</w:t>
                    </w:r>
                    <w:r w:rsidR="00AE74DD">
                      <w:rPr>
                        <w:b/>
                        <w:color w:val="FFFFFF" w:themeColor="background1"/>
                        <w:sz w:val="32"/>
                      </w:rPr>
                      <w:t>A2.4</w:t>
                    </w:r>
                  </w:p>
                  <w:p w14:paraId="114349E6" w14:textId="77777777" w:rsidR="00991A96" w:rsidRDefault="00991A9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400541">
      <w:rPr>
        <w:noProof/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6B445" wp14:editId="712EB3FF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4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6199998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5E783B" w14:textId="77777777" w:rsidR="00991A96" w:rsidRDefault="00400541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B6B445" id="Textfeld 2" o:spid="_x0000_s1030" style="position:absolute;margin-left:-150.6pt;margin-top:-174.8pt;width:251.25pt;height:19.5pt;rotation:-58982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3D+gEAANIDAAAOAAAAZHJzL2Uyb0RvYy54bWysU12vEyEQfTfxPxDe7e7Wfm66vTH3WmOi&#10;V5OrP4AFtksCDALtbv31DrS3t+qbkQcywwyHmTOHzd1oNDlKHxTYhlaTkhJpOQhl9w39/m33ZkVJ&#10;iMwKpsHKhp5koHfb1682g6vlFHrQQnqCIDbUg2toH6OriyLwXhoWJuCkxWAH3rCIrt8XwrMB0Y0u&#10;pmW5KAbwwnngMgQ8fTgH6Tbjd53k8UvXBRmJbijWFvPu896mvdhuWL33zPWKX8pg/1CFYcrio1eo&#10;BxYZOXj1F5RR3EOALk44mAK6TnGZe8BuqvKPbp565mTuBckJ7kpT+H+w/PH45L56pGFwoQ5oknb4&#10;DAJHxQ4Rck9j5w3xgNxVi2qNa5WPsXgyZiZPVyblGAnHw7fVulwt55RwjE1ny8U8U12wOoElopwP&#10;8YMEQ5LRUI+Tyqjs+ClELAdTn1NSegCtxE5pnR2/b++1J0eGU93llQaJV35L05YMDV3Pp/OMbCHd&#10;zwM3KqLqtDINXZVpnXXQSybeW5FTIlP6bCOstoj+TNCZqji2I1ECu0t3U6wFcUL6MlEoNfwU2FcP&#10;/iclAwqsoeHHgXlJif5ocYLrajZLiszObL6couNvI+1thFmOUA2NlJzN+5hVnOiw8A5H1alM20sl&#10;l5JROJmai8iTMm/9nPXyFbe/AAAA//8DAFBLAwQUAAYACAAAACEAoVjeEeAAAAAMAQAADwAAAGRy&#10;cy9kb3ducmV2LnhtbEyPwU7DMAyG70i8Q2Qkbl26QUdXmk4wgRgnxAbimjWmLTRO1aRr4ekxJ7h9&#10;ln/9/pyvJ9uKI/a+caRgPotBIJXONFQpeNnfRykIHzQZ3TpCBV/oYV2cnuQ6M26kZzzuQiW4hHym&#10;FdQhdJmUvqzRaj9zHRLv3l1vdeCxr6Tp9cjltpWLOF5KqxviC7XucFNj+bkbrIKnZKvpo9uMi7sx&#10;Gb7fXrv97cOjUudn0801iIBT+AvDrz6rQ8FOBzeQ8aJVEC1XlxxlSNI5E0eii5jhwHCVrkAWufz/&#10;RPEDAAD//wMAUEsBAi0AFAAGAAgAAAAhALaDOJL+AAAA4QEAABMAAAAAAAAAAAAAAAAAAAAAAFtD&#10;b250ZW50X1R5cGVzXS54bWxQSwECLQAUAAYACAAAACEAOP0h/9YAAACUAQAACwAAAAAAAAAAAAAA&#10;AAAvAQAAX3JlbHMvLnJlbHNQSwECLQAUAAYACAAAACEAeCGtw/oBAADSAwAADgAAAAAAAAAAAAAA&#10;AAAuAgAAZHJzL2Uyb0RvYy54bWxQSwECLQAUAAYACAAAACEAoVjeEeAAAAAMAQAADwAAAAAAAAAA&#10;AAAAAABUBAAAZHJzL2Rvd25yZXYueG1sUEsFBgAAAAAEAAQA8wAAAGEFAAAAAA==&#10;" stroked="f">
              <v:textbox>
                <w:txbxContent>
                  <w:p w14:paraId="2E5E783B" w14:textId="77777777" w:rsidR="00991A96" w:rsidRDefault="00400541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rect>
          </w:pict>
        </mc:Fallback>
      </mc:AlternateContent>
    </w:r>
    <w:r w:rsidR="00400541">
      <w:rPr>
        <w:color w:val="AEAAAA" w:themeColor="background2" w:themeShade="BF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8B2F" w14:textId="77777777" w:rsidR="007D7EDA" w:rsidRDefault="007D7E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DBC"/>
    <w:multiLevelType w:val="hybridMultilevel"/>
    <w:tmpl w:val="4E6ABC8E"/>
    <w:lvl w:ilvl="0" w:tplc="42BCA5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76C6F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BDAA2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E295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0C045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5028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406F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7858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40B3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321AF"/>
    <w:multiLevelType w:val="hybridMultilevel"/>
    <w:tmpl w:val="F33AA346"/>
    <w:lvl w:ilvl="0" w:tplc="47B41C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64261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C1433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69AA8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518E4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244C3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D80B3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FDB22D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87216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40A3147"/>
    <w:multiLevelType w:val="hybridMultilevel"/>
    <w:tmpl w:val="6B66AFDE"/>
    <w:lvl w:ilvl="0" w:tplc="62E4489A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01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86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E7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0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DEC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8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0A1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489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615"/>
    <w:multiLevelType w:val="hybridMultilevel"/>
    <w:tmpl w:val="1EDC4D7E"/>
    <w:lvl w:ilvl="0" w:tplc="483CAE0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420A8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D9E3A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8400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7C697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447B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D2C75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42CBE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D68AD9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1B171CB"/>
    <w:multiLevelType w:val="hybridMultilevel"/>
    <w:tmpl w:val="90BE6BD2"/>
    <w:lvl w:ilvl="0" w:tplc="ED0C89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0A63A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A694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2A45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2AED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A6FF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20C8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1D019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CD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BAD670B"/>
    <w:multiLevelType w:val="hybridMultilevel"/>
    <w:tmpl w:val="9AD695BA"/>
    <w:lvl w:ilvl="0" w:tplc="8C6EBE3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C32087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802A8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26635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01869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25CBC2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0702CB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35E4D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F4E91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16F66F4"/>
    <w:multiLevelType w:val="hybridMultilevel"/>
    <w:tmpl w:val="B7B8B852"/>
    <w:lvl w:ilvl="0" w:tplc="983E047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6007D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05A32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73051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F6CE7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04A88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CB2FF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53817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DA1F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29F65BB"/>
    <w:multiLevelType w:val="hybridMultilevel"/>
    <w:tmpl w:val="1A4C3492"/>
    <w:lvl w:ilvl="0" w:tplc="4948C0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F68E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7EC9F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B563C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F606D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3FE42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71248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886D3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BD6A3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242E3AD4"/>
    <w:multiLevelType w:val="hybridMultilevel"/>
    <w:tmpl w:val="4B6CC98C"/>
    <w:lvl w:ilvl="0" w:tplc="A0B82F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DD499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886C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C70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07007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8465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1EB6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52AC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801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32370F2"/>
    <w:multiLevelType w:val="hybridMultilevel"/>
    <w:tmpl w:val="9E8E3BA8"/>
    <w:lvl w:ilvl="0" w:tplc="1CC039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5E263D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934CA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5783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22C428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29E15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7A8D8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DB5AA1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8D2D9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35A12CAD"/>
    <w:multiLevelType w:val="hybridMultilevel"/>
    <w:tmpl w:val="5862F94C"/>
    <w:lvl w:ilvl="0" w:tplc="598A5C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228D1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82A1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7C8C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B24EE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0AD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EC60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10EF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E2D0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72E2F69"/>
    <w:multiLevelType w:val="hybridMultilevel"/>
    <w:tmpl w:val="FD46344A"/>
    <w:lvl w:ilvl="0" w:tplc="79226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097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3E2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0F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44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E3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04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A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6C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F3B00"/>
    <w:multiLevelType w:val="hybridMultilevel"/>
    <w:tmpl w:val="7B747064"/>
    <w:lvl w:ilvl="0" w:tplc="2EC6A79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5183A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3004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EC5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81845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8A25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DAF5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936F3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A4ADC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5CD1CDF"/>
    <w:multiLevelType w:val="hybridMultilevel"/>
    <w:tmpl w:val="846CC506"/>
    <w:lvl w:ilvl="0" w:tplc="243EC02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D3C32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B82ABA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8E20E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7F8244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53801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A4F4C8F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B51A4C7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E3445BE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4E16574F"/>
    <w:multiLevelType w:val="multilevel"/>
    <w:tmpl w:val="98C0A9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E141C"/>
    <w:multiLevelType w:val="hybridMultilevel"/>
    <w:tmpl w:val="651C7492"/>
    <w:lvl w:ilvl="0" w:tplc="A5D800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0F2C1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CA50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54AB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1EA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8837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1824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69A92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D868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87F436E"/>
    <w:multiLevelType w:val="hybridMultilevel"/>
    <w:tmpl w:val="29003BE4"/>
    <w:lvl w:ilvl="0" w:tplc="1E0E50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0FAB2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F3695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E0BF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2099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8ED4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0630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4484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04842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9BD7933"/>
    <w:multiLevelType w:val="hybridMultilevel"/>
    <w:tmpl w:val="C186CEAC"/>
    <w:lvl w:ilvl="0" w:tplc="3782BE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3923D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40E37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78EEA0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724EBC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6667D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23AA5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EA897F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9CAF9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9DA57DA"/>
    <w:multiLevelType w:val="hybridMultilevel"/>
    <w:tmpl w:val="2E7EE05C"/>
    <w:lvl w:ilvl="0" w:tplc="AF221A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664AB7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FFAE4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4F8F3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CB4D5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21ADC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0EEB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892A2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E86BA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 w15:restartNumberingAfterBreak="0">
    <w:nsid w:val="5CBB4340"/>
    <w:multiLevelType w:val="hybridMultilevel"/>
    <w:tmpl w:val="7A2EB9F8"/>
    <w:lvl w:ilvl="0" w:tplc="08C0EA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D9A5E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26AD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DC09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A347C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AD6D5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0684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281F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B4E9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02523F8"/>
    <w:multiLevelType w:val="hybridMultilevel"/>
    <w:tmpl w:val="413046B0"/>
    <w:lvl w:ilvl="0" w:tplc="3C9EC9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1D5EE7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5CA85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7C275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798B1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32C00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240A7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20166E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C1683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62BB68E2"/>
    <w:multiLevelType w:val="hybridMultilevel"/>
    <w:tmpl w:val="D53E3BEE"/>
    <w:lvl w:ilvl="0" w:tplc="6F6857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4129E6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F20DE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E46233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3A9026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345C00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D1C891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9626B1D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FD0E93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6AE1020D"/>
    <w:multiLevelType w:val="hybridMultilevel"/>
    <w:tmpl w:val="B210ADCC"/>
    <w:lvl w:ilvl="0" w:tplc="0722244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EDCC7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A6B2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0AC8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EC5E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5604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C0C3C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3B49C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587A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38C0212"/>
    <w:multiLevelType w:val="hybridMultilevel"/>
    <w:tmpl w:val="28D6E462"/>
    <w:lvl w:ilvl="0" w:tplc="2B689B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98E8A4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5FEA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5CC01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0792A4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B40AE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DC01D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CAC1B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65016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 w15:restartNumberingAfterBreak="0">
    <w:nsid w:val="7A4B5BDC"/>
    <w:multiLevelType w:val="hybridMultilevel"/>
    <w:tmpl w:val="A6E42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B42FF"/>
    <w:multiLevelType w:val="hybridMultilevel"/>
    <w:tmpl w:val="0B5C3C74"/>
    <w:lvl w:ilvl="0" w:tplc="91C0E25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8442FF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5760F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8CB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CF046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B206F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696AD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F4EF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C0B6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F705032"/>
    <w:multiLevelType w:val="hybridMultilevel"/>
    <w:tmpl w:val="9C82C540"/>
    <w:lvl w:ilvl="0" w:tplc="DBF613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0E0E1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E07B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C434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1F6A7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967E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7E50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4C78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A03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56134741">
    <w:abstractNumId w:val="14"/>
  </w:num>
  <w:num w:numId="2" w16cid:durableId="1534149034">
    <w:abstractNumId w:val="2"/>
  </w:num>
  <w:num w:numId="3" w16cid:durableId="1340888182">
    <w:abstractNumId w:val="23"/>
  </w:num>
  <w:num w:numId="4" w16cid:durableId="1451902414">
    <w:abstractNumId w:val="1"/>
  </w:num>
  <w:num w:numId="5" w16cid:durableId="2037121388">
    <w:abstractNumId w:val="9"/>
  </w:num>
  <w:num w:numId="6" w16cid:durableId="191579415">
    <w:abstractNumId w:val="20"/>
  </w:num>
  <w:num w:numId="7" w16cid:durableId="65148909">
    <w:abstractNumId w:val="18"/>
  </w:num>
  <w:num w:numId="8" w16cid:durableId="145902737">
    <w:abstractNumId w:val="7"/>
  </w:num>
  <w:num w:numId="9" w16cid:durableId="2135366077">
    <w:abstractNumId w:val="21"/>
  </w:num>
  <w:num w:numId="10" w16cid:durableId="939534506">
    <w:abstractNumId w:val="13"/>
  </w:num>
  <w:num w:numId="11" w16cid:durableId="1398212567">
    <w:abstractNumId w:val="19"/>
  </w:num>
  <w:num w:numId="12" w16cid:durableId="1799491628">
    <w:abstractNumId w:val="5"/>
  </w:num>
  <w:num w:numId="13" w16cid:durableId="1586265338">
    <w:abstractNumId w:val="22"/>
  </w:num>
  <w:num w:numId="14" w16cid:durableId="412824612">
    <w:abstractNumId w:val="17"/>
  </w:num>
  <w:num w:numId="15" w16cid:durableId="1439716283">
    <w:abstractNumId w:val="16"/>
  </w:num>
  <w:num w:numId="16" w16cid:durableId="806627568">
    <w:abstractNumId w:val="15"/>
  </w:num>
  <w:num w:numId="17" w16cid:durableId="1505585351">
    <w:abstractNumId w:val="8"/>
  </w:num>
  <w:num w:numId="18" w16cid:durableId="1710884228">
    <w:abstractNumId w:val="4"/>
  </w:num>
  <w:num w:numId="19" w16cid:durableId="1452244710">
    <w:abstractNumId w:val="0"/>
  </w:num>
  <w:num w:numId="20" w16cid:durableId="623580833">
    <w:abstractNumId w:val="3"/>
  </w:num>
  <w:num w:numId="21" w16cid:durableId="681324925">
    <w:abstractNumId w:val="6"/>
  </w:num>
  <w:num w:numId="22" w16cid:durableId="1704282850">
    <w:abstractNumId w:val="12"/>
  </w:num>
  <w:num w:numId="23" w16cid:durableId="1463309033">
    <w:abstractNumId w:val="25"/>
  </w:num>
  <w:num w:numId="24" w16cid:durableId="956181744">
    <w:abstractNumId w:val="26"/>
  </w:num>
  <w:num w:numId="25" w16cid:durableId="828712594">
    <w:abstractNumId w:val="10"/>
  </w:num>
  <w:num w:numId="26" w16cid:durableId="1262837145">
    <w:abstractNumId w:val="24"/>
  </w:num>
  <w:num w:numId="27" w16cid:durableId="395592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96"/>
    <w:rsid w:val="00053BD6"/>
    <w:rsid w:val="000C328A"/>
    <w:rsid w:val="000C6499"/>
    <w:rsid w:val="00194711"/>
    <w:rsid w:val="001F23C2"/>
    <w:rsid w:val="002403F0"/>
    <w:rsid w:val="00254528"/>
    <w:rsid w:val="002546FD"/>
    <w:rsid w:val="0031495F"/>
    <w:rsid w:val="00314972"/>
    <w:rsid w:val="0036481D"/>
    <w:rsid w:val="003776D4"/>
    <w:rsid w:val="00386864"/>
    <w:rsid w:val="003B5CA7"/>
    <w:rsid w:val="003D2837"/>
    <w:rsid w:val="003D6E9E"/>
    <w:rsid w:val="003F059A"/>
    <w:rsid w:val="003F5342"/>
    <w:rsid w:val="00400541"/>
    <w:rsid w:val="004907A2"/>
    <w:rsid w:val="004B53B6"/>
    <w:rsid w:val="004E3AC0"/>
    <w:rsid w:val="005440D1"/>
    <w:rsid w:val="005533E7"/>
    <w:rsid w:val="005B2348"/>
    <w:rsid w:val="005C42F9"/>
    <w:rsid w:val="006056AC"/>
    <w:rsid w:val="00644D9F"/>
    <w:rsid w:val="006C2543"/>
    <w:rsid w:val="0071074D"/>
    <w:rsid w:val="00745597"/>
    <w:rsid w:val="00757F7F"/>
    <w:rsid w:val="0076713C"/>
    <w:rsid w:val="007D7EDA"/>
    <w:rsid w:val="00835EE8"/>
    <w:rsid w:val="0083687C"/>
    <w:rsid w:val="00882C4F"/>
    <w:rsid w:val="008F7DF1"/>
    <w:rsid w:val="0091466F"/>
    <w:rsid w:val="00991A96"/>
    <w:rsid w:val="009A4AE1"/>
    <w:rsid w:val="009B1207"/>
    <w:rsid w:val="009D1CD9"/>
    <w:rsid w:val="00A930A8"/>
    <w:rsid w:val="00AA36FF"/>
    <w:rsid w:val="00AE74DD"/>
    <w:rsid w:val="00AF0065"/>
    <w:rsid w:val="00B73336"/>
    <w:rsid w:val="00BE4917"/>
    <w:rsid w:val="00C2465E"/>
    <w:rsid w:val="00C377AF"/>
    <w:rsid w:val="00C621EC"/>
    <w:rsid w:val="00C90D3E"/>
    <w:rsid w:val="00C95E14"/>
    <w:rsid w:val="00CD5933"/>
    <w:rsid w:val="00D00E9E"/>
    <w:rsid w:val="00D12C89"/>
    <w:rsid w:val="00D42B4C"/>
    <w:rsid w:val="00D51F0C"/>
    <w:rsid w:val="00DC14B1"/>
    <w:rsid w:val="00EF571F"/>
    <w:rsid w:val="00F07B70"/>
    <w:rsid w:val="00F76EDF"/>
    <w:rsid w:val="00F811CD"/>
    <w:rsid w:val="00F93FAA"/>
    <w:rsid w:val="00FA4C46"/>
    <w:rsid w:val="00FC7A5A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2A652"/>
  <w15:docId w15:val="{073E74F3-718D-1B40-B23F-11640B35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3FAA"/>
    <w:pPr>
      <w:spacing w:line="288" w:lineRule="auto"/>
    </w:pPr>
    <w:rPr>
      <w:bCs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760" w:line="240" w:lineRule="auto"/>
      <w:outlineLvl w:val="0"/>
    </w:pPr>
    <w:rPr>
      <w:rFonts w:ascii="Helvetica 65" w:hAnsi="Helvetica 65"/>
      <w:bCs w:val="0"/>
      <w:color w:val="000000" w:themeColor="text1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520" w:after="120"/>
      <w:outlineLvl w:val="1"/>
    </w:pPr>
    <w:rPr>
      <w:rFonts w:ascii="Helvetica 65" w:hAnsi="Helvetica 65"/>
      <w:bCs w:val="0"/>
      <w:color w:val="000000" w:themeColor="text1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Helvetica 65" w:hAnsi="Helvetica 65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character" w:customStyle="1" w:styleId="SubtitleChar">
    <w:name w:val="Subtitle Char"/>
    <w:basedOn w:val="Absatz-Standardschriftar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auto"/>
      </w:tcPr>
    </w:tblStylePr>
    <w:tblStylePr w:type="band1Horz">
      <w:tblPr/>
      <w:tcPr>
        <w:shd w:val="clear" w:color="FFFFFF" w:fill="auto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uto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auto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rsid w:val="00F93FAA"/>
    <w:pPr>
      <w:spacing w:after="240" w:line="240" w:lineRule="auto"/>
      <w:contextualSpacing/>
    </w:pPr>
    <w:rPr>
      <w:color w:val="000000" w:themeColor="text1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3FAA"/>
    <w:rPr>
      <w:bCs/>
      <w:color w:val="000000" w:themeColor="text1"/>
      <w:sz w:val="44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spacing w:val="10"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Helvetica 65" w:eastAsia="Arial" w:hAnsi="Helvetica 65" w:cs="Arial"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b/>
      <w:bCs/>
      <w:smallCaps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Helvetica 65" w:hAnsi="Helvetica 65"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="Arial" w:hAnsi="Arial"/>
        <w:b/>
        <w:sz w:val="20"/>
      </w:rPr>
      <w:tblPr/>
      <w:tcPr>
        <w:shd w:val="clear" w:color="FFE599" w:fill="auto"/>
      </w:tcPr>
    </w:tblStylePr>
  </w:style>
  <w:style w:type="paragraph" w:styleId="Listenabsatz">
    <w:name w:val="List Paragraph"/>
    <w:basedOn w:val="Standard"/>
    <w:link w:val="ListenabsatzZchn"/>
    <w:uiPriority w:val="34"/>
    <w:qFormat/>
    <w:pPr>
      <w:spacing w:before="120" w:after="120"/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Helvetica 65" w:hAnsi="Helvetica 65"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i/>
      <w:iCs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Cs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Cs/>
      <w:i/>
      <w:iCs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bCs/>
      <w:i/>
      <w:iCs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bCs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bCs/>
      <w:i/>
      <w:iCs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F2F2F2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F2F2F2" w:fill="auto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center"/>
      </w:pPr>
      <w:rPr>
        <w:b/>
      </w:rPr>
      <w:tblPr/>
      <w:tcPr>
        <w:shd w:val="clear" w:color="FFE599" w:fill="auto"/>
      </w:tcPr>
    </w:tblStylePr>
    <w:tblStylePr w:type="firstCol">
      <w:pPr>
        <w:jc w:val="center"/>
      </w:pPr>
    </w:tblStylePr>
    <w:tblStylePr w:type="band1Horz">
      <w:tblPr/>
      <w:tcPr>
        <w:shd w:val="clear" w:color="FFF2CC" w:fill="auto"/>
      </w:tcPr>
    </w:tblStylePr>
  </w:style>
  <w:style w:type="table" w:customStyle="1" w:styleId="Arbeitsmaterialien">
    <w:name w:val="Arbeitsmaterialien"/>
    <w:basedOn w:val="Stundenverlaufsskizzen"/>
    <w:uiPriority w:val="99"/>
    <w:tblPr/>
    <w:tblStylePr w:type="firstRow">
      <w:pPr>
        <w:jc w:val="center"/>
      </w:pPr>
      <w:rPr>
        <w:b/>
      </w:rPr>
      <w:tblPr/>
      <w:tcPr>
        <w:shd w:val="clear" w:color="FFE599" w:fill="auto"/>
      </w:tcPr>
    </w:tblStylePr>
    <w:tblStylePr w:type="firstCol">
      <w:pPr>
        <w:jc w:val="center"/>
      </w:pPr>
    </w:tblStylePr>
    <w:tblStylePr w:type="band1Horz">
      <w:tblPr/>
      <w:tcPr>
        <w:shd w:val="clear" w:color="FFF2CC" w:fill="auto"/>
      </w:tcPr>
    </w:tblStylePr>
  </w:style>
  <w:style w:type="table" w:customStyle="1" w:styleId="Glossar">
    <w:name w:val="Glossar"/>
    <w:basedOn w:val="NormaleTabelle"/>
    <w:uiPriority w:val="99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FFE599" w:fill="auto"/>
      </w:tcPr>
    </w:tblStylePr>
    <w:tblStylePr w:type="firstCol">
      <w:rPr>
        <w:b/>
      </w:rPr>
    </w:tblStylePr>
    <w:tblStylePr w:type="band1Horz">
      <w:tblPr/>
      <w:tcPr>
        <w:shd w:val="clear" w:color="FFF2CC" w:fill="auto"/>
      </w:tcPr>
    </w:tblStyle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</w:style>
  <w:style w:type="character" w:customStyle="1" w:styleId="InhaltsverzeichnisZchn">
    <w:name w:val="Inhaltsverzeichnis Zchn"/>
    <w:basedOn w:val="berschrift1Zchn"/>
    <w:link w:val="Inhaltsverzeichnis"/>
    <w:rPr>
      <w:rFonts w:ascii="Arial" w:eastAsia="Arial" w:hAnsi="Arial" w:cs="Arial"/>
      <w:b/>
      <w:bCs/>
      <w:smallCaps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FFC000" w:fill="auto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Pr>
      <w:b/>
      <w:shd w:val="clear" w:color="FFC000" w:fill="auto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  <w:rPr>
      <w:rFonts w:ascii="Helvetica 45" w:eastAsia="Arial" w:hAnsi="Helvetica 45"/>
      <w:bCs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Pr>
      <w:rFonts w:ascii="Helvetica 65" w:hAnsi="Helvetica 65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Pr>
      <w:rFonts w:ascii="Helvetica 65" w:eastAsia="Arial" w:hAnsi="Helvetica 65" w:cs="Arial"/>
      <w:bCs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pPr>
      <w:numPr>
        <w:numId w:val="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Pr>
      <w:rFonts w:ascii="Helvetica 45" w:eastAsia="Arial" w:hAnsi="Helvetica 45"/>
      <w:bCs/>
      <w:sz w:val="21"/>
      <w:lang w:eastAsia="de-DE"/>
    </w:rPr>
  </w:style>
  <w:style w:type="paragraph" w:customStyle="1" w:styleId="WF-Arbeitsblatt">
    <w:name w:val="WF-Arbeitsblatt"/>
    <w:basedOn w:val="Standard"/>
    <w:qFormat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Pr>
      <w:rFonts w:ascii="Helvetica 55" w:hAnsi="Helvetica 55"/>
      <w:lang w:val="en-US"/>
    </w:rPr>
  </w:style>
  <w:style w:type="character" w:customStyle="1" w:styleId="watch-title">
    <w:name w:val="watch-title"/>
    <w:basedOn w:val="Absatz-Standardschriftart"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0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blacksubheader1">
    <w:name w:val="blacksubheader1"/>
    <w:basedOn w:val="Absatz-Standardschriftart"/>
    <w:rPr>
      <w:b/>
      <w:bCs/>
      <w:color w:val="555555"/>
      <w:sz w:val="26"/>
      <w:szCs w:val="26"/>
    </w:rPr>
  </w:style>
  <w:style w:type="paragraph" w:customStyle="1" w:styleId="blacksubheader">
    <w:name w:val="blacksubheader"/>
    <w:basedOn w:val="Standard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color w:val="555555"/>
      <w:sz w:val="26"/>
      <w:szCs w:val="26"/>
    </w:rPr>
  </w:style>
  <w:style w:type="character" w:customStyle="1" w:styleId="blackheader1">
    <w:name w:val="blackheader1"/>
    <w:basedOn w:val="Absatz-Standardschriftart"/>
    <w:rPr>
      <w:b/>
      <w:bCs/>
      <w:color w:val="000000"/>
      <w:sz w:val="36"/>
      <w:szCs w:val="36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E1DFDD" w:fill="auto"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39ADA8A4-338C-1649-9F0C-872B43818B14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Schaumburg</dc:creator>
  <cp:keywords/>
  <dc:description/>
  <cp:lastModifiedBy>I E</cp:lastModifiedBy>
  <cp:revision>11</cp:revision>
  <cp:lastPrinted>2022-03-13T17:45:00Z</cp:lastPrinted>
  <dcterms:created xsi:type="dcterms:W3CDTF">2021-10-19T11:19:00Z</dcterms:created>
  <dcterms:modified xsi:type="dcterms:W3CDTF">2023-01-14T17:29:00Z</dcterms:modified>
</cp:coreProperties>
</file>