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BB1B" w14:textId="77777777" w:rsidR="00316430" w:rsidRDefault="00B31E7E">
      <w:pPr>
        <w:pBdr>
          <w:top w:val="nil"/>
          <w:left w:val="nil"/>
          <w:bottom w:val="nil"/>
          <w:right w:val="nil"/>
          <w:between w:val="nil"/>
        </w:pBdr>
        <w:jc w:val="both"/>
        <w:rPr>
          <w:rFonts w:ascii="Arial" w:eastAsia="Arial" w:hAnsi="Arial" w:cs="Arial"/>
          <w:color w:val="000000"/>
          <w:sz w:val="44"/>
          <w:szCs w:val="44"/>
        </w:rPr>
      </w:pPr>
      <w:r>
        <w:rPr>
          <w:rFonts w:ascii="Arial" w:eastAsia="Arial" w:hAnsi="Arial" w:cs="Arial"/>
          <w:color w:val="000000"/>
          <w:sz w:val="44"/>
          <w:szCs w:val="44"/>
        </w:rPr>
        <w:t>Unser persönlicher Assistent</w:t>
      </w:r>
    </w:p>
    <w:p w14:paraId="24F6B0E9" w14:textId="77777777" w:rsidR="00316430" w:rsidRDefault="00B31E7E">
      <w:pPr>
        <w:rPr>
          <w:rFonts w:ascii="Arial" w:eastAsia="Arial" w:hAnsi="Arial" w:cs="Arial"/>
        </w:rPr>
      </w:pPr>
      <w:r>
        <w:rPr>
          <w:rFonts w:ascii="Arial" w:eastAsia="Arial" w:hAnsi="Arial" w:cs="Arial"/>
        </w:rPr>
        <w:t xml:space="preserve">Wo habt ihr schon einmal einen digitalen Assistenten gesehen (Alexa/Siri)? Was findet ihr nützlich? </w:t>
      </w:r>
      <w:r>
        <w:rPr>
          <w:rFonts w:ascii="Arial" w:eastAsia="Arial" w:hAnsi="Arial" w:cs="Arial"/>
        </w:rPr>
        <w:t>Um eine gemeinsame Vision für euer Projekt zu entwickeln, macht euch Gedanken über die folgenden Fragen und beantwortet diese im dafür vorgesehenen Feld. Sollte euch der Platz nicht ausreichen, nutzt die Rückseite. Entscheidet euch anschließend für eine od</w:t>
      </w:r>
      <w:r>
        <w:rPr>
          <w:rFonts w:ascii="Arial" w:eastAsia="Arial" w:hAnsi="Arial" w:cs="Arial"/>
        </w:rPr>
        <w:t>er mehrere Aufgaben, die ihr selbst umsetzen wollt.</w:t>
      </w:r>
    </w:p>
    <w:tbl>
      <w:tblPr>
        <w:tblStyle w:val="a"/>
        <w:tblW w:w="14560" w:type="dxa"/>
        <w:tblInd w:w="0"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Look w:val="0400" w:firstRow="0" w:lastRow="0" w:firstColumn="0" w:lastColumn="0" w:noHBand="0" w:noVBand="1"/>
      </w:tblPr>
      <w:tblGrid>
        <w:gridCol w:w="4853"/>
        <w:gridCol w:w="4853"/>
        <w:gridCol w:w="4854"/>
      </w:tblGrid>
      <w:tr w:rsidR="00316430" w14:paraId="6C6A2701" w14:textId="77777777">
        <w:trPr>
          <w:trHeight w:val="1215"/>
        </w:trPr>
        <w:tc>
          <w:tcPr>
            <w:tcW w:w="4853" w:type="dxa"/>
            <w:vMerge w:val="restart"/>
          </w:tcPr>
          <w:p w14:paraId="26ED93AB" w14:textId="77777777" w:rsidR="00316430" w:rsidRDefault="00B31E7E">
            <w:pPr>
              <w:pBdr>
                <w:top w:val="nil"/>
                <w:left w:val="nil"/>
                <w:bottom w:val="nil"/>
                <w:right w:val="nil"/>
                <w:between w:val="nil"/>
              </w:pBdr>
              <w:spacing w:line="240" w:lineRule="auto"/>
            </w:pPr>
            <w:r>
              <w:rPr>
                <w:rFonts w:ascii="Arial" w:eastAsia="Arial" w:hAnsi="Arial" w:cs="Arial"/>
                <w:b/>
                <w:color w:val="000000"/>
                <w:szCs w:val="21"/>
              </w:rPr>
              <w:t xml:space="preserve">Welche Aufgabe soll euer digitaler Assistent übernehmen? </w:t>
            </w:r>
          </w:p>
          <w:p w14:paraId="0346C35E" w14:textId="77777777" w:rsidR="00316430" w:rsidRDefault="00316430"/>
          <w:p w14:paraId="4CC1A21F" w14:textId="77777777" w:rsidR="00316430" w:rsidRDefault="00316430"/>
          <w:p w14:paraId="3B756937" w14:textId="77777777" w:rsidR="00316430" w:rsidRDefault="00316430"/>
          <w:p w14:paraId="22522751" w14:textId="77777777" w:rsidR="00316430" w:rsidRDefault="00316430"/>
          <w:p w14:paraId="44BB1B14" w14:textId="77777777" w:rsidR="00316430" w:rsidRDefault="00316430"/>
          <w:p w14:paraId="590AA123" w14:textId="77777777" w:rsidR="00316430" w:rsidRDefault="00316430"/>
          <w:p w14:paraId="07D49183" w14:textId="77777777" w:rsidR="00316430" w:rsidRDefault="00316430"/>
        </w:tc>
        <w:tc>
          <w:tcPr>
            <w:tcW w:w="4853" w:type="dxa"/>
            <w:vMerge w:val="restart"/>
          </w:tcPr>
          <w:p w14:paraId="00DF013F" w14:textId="77777777" w:rsidR="00316430" w:rsidRDefault="00B31E7E">
            <w:pPr>
              <w:spacing w:after="160"/>
              <w:rPr>
                <w:rFonts w:ascii="Arial" w:eastAsia="Arial" w:hAnsi="Arial" w:cs="Arial"/>
                <w:b/>
                <w:color w:val="000000"/>
                <w:szCs w:val="21"/>
              </w:rPr>
            </w:pPr>
            <w:r>
              <w:rPr>
                <w:rFonts w:ascii="Arial" w:eastAsia="Arial" w:hAnsi="Arial" w:cs="Arial"/>
                <w:b/>
                <w:color w:val="000000"/>
                <w:szCs w:val="21"/>
              </w:rPr>
              <w:t>Wie könnte ein beispielhafter Dialog aussehen?</w:t>
            </w:r>
          </w:p>
          <w:p w14:paraId="063F7946" w14:textId="77777777" w:rsidR="00316430" w:rsidRDefault="00316430"/>
          <w:p w14:paraId="4C1C2C6D" w14:textId="77777777" w:rsidR="00316430" w:rsidRDefault="00316430"/>
          <w:p w14:paraId="6FE12732" w14:textId="77777777" w:rsidR="00316430" w:rsidRDefault="00316430"/>
          <w:p w14:paraId="2BA9A2B3" w14:textId="77777777" w:rsidR="00316430" w:rsidRDefault="00316430"/>
        </w:tc>
        <w:tc>
          <w:tcPr>
            <w:tcW w:w="4854" w:type="dxa"/>
          </w:tcPr>
          <w:p w14:paraId="25D3787B" w14:textId="77777777" w:rsidR="00316430" w:rsidRDefault="00B31E7E">
            <w:pPr>
              <w:pBdr>
                <w:top w:val="nil"/>
                <w:left w:val="nil"/>
                <w:bottom w:val="nil"/>
                <w:right w:val="nil"/>
                <w:between w:val="nil"/>
              </w:pBdr>
              <w:spacing w:line="240" w:lineRule="auto"/>
              <w:rPr>
                <w:rFonts w:ascii="Times New Roman" w:eastAsia="Times New Roman" w:hAnsi="Times New Roman" w:cs="Times New Roman"/>
                <w:color w:val="000000"/>
                <w:szCs w:val="21"/>
              </w:rPr>
            </w:pPr>
            <w:r>
              <w:rPr>
                <w:rFonts w:ascii="Arial" w:eastAsia="Arial" w:hAnsi="Arial" w:cs="Arial"/>
                <w:b/>
                <w:color w:val="000000"/>
                <w:szCs w:val="21"/>
              </w:rPr>
              <w:t>Wer wird ihn nutzen?</w:t>
            </w:r>
          </w:p>
          <w:p w14:paraId="3CC1DD27" w14:textId="77777777" w:rsidR="00316430" w:rsidRDefault="00316430"/>
          <w:p w14:paraId="744DEC2B" w14:textId="77777777" w:rsidR="00316430" w:rsidRDefault="00316430"/>
        </w:tc>
      </w:tr>
      <w:tr w:rsidR="00316430" w14:paraId="1CD94EF3" w14:textId="77777777">
        <w:trPr>
          <w:trHeight w:val="1530"/>
        </w:trPr>
        <w:tc>
          <w:tcPr>
            <w:tcW w:w="4853" w:type="dxa"/>
            <w:vMerge/>
          </w:tcPr>
          <w:p w14:paraId="3F673518" w14:textId="77777777" w:rsidR="00316430" w:rsidRDefault="00316430">
            <w:pPr>
              <w:widowControl w:val="0"/>
              <w:pBdr>
                <w:top w:val="nil"/>
                <w:left w:val="nil"/>
                <w:bottom w:val="nil"/>
                <w:right w:val="nil"/>
                <w:between w:val="nil"/>
              </w:pBdr>
              <w:spacing w:line="276" w:lineRule="auto"/>
            </w:pPr>
          </w:p>
        </w:tc>
        <w:tc>
          <w:tcPr>
            <w:tcW w:w="4853" w:type="dxa"/>
            <w:vMerge/>
          </w:tcPr>
          <w:p w14:paraId="756CAA90" w14:textId="77777777" w:rsidR="00316430" w:rsidRDefault="00316430">
            <w:pPr>
              <w:spacing w:line="240" w:lineRule="auto"/>
            </w:pPr>
          </w:p>
        </w:tc>
        <w:tc>
          <w:tcPr>
            <w:tcW w:w="4854" w:type="dxa"/>
          </w:tcPr>
          <w:p w14:paraId="64D85623" w14:textId="77777777" w:rsidR="00316430" w:rsidRDefault="00B31E7E">
            <w:pPr>
              <w:rPr>
                <w:rFonts w:ascii="Times New Roman" w:eastAsia="Times New Roman" w:hAnsi="Times New Roman" w:cs="Times New Roman"/>
                <w:color w:val="000000"/>
                <w:szCs w:val="21"/>
              </w:rPr>
            </w:pPr>
            <w:r>
              <w:rPr>
                <w:rFonts w:ascii="Arial" w:eastAsia="Arial" w:hAnsi="Arial" w:cs="Arial"/>
                <w:b/>
                <w:color w:val="000000"/>
                <w:szCs w:val="21"/>
              </w:rPr>
              <w:t>Welche Daten benötigt ihr, um euren Assistenten zu trainieren?</w:t>
            </w:r>
          </w:p>
          <w:p w14:paraId="5A6D786C" w14:textId="77777777" w:rsidR="00316430" w:rsidRDefault="00316430">
            <w:pPr>
              <w:pBdr>
                <w:top w:val="nil"/>
                <w:left w:val="nil"/>
                <w:bottom w:val="nil"/>
                <w:right w:val="nil"/>
                <w:between w:val="nil"/>
              </w:pBdr>
              <w:spacing w:line="240" w:lineRule="auto"/>
              <w:rPr>
                <w:rFonts w:ascii="Arial" w:eastAsia="Arial" w:hAnsi="Arial" w:cs="Arial"/>
                <w:b/>
                <w:color w:val="000000"/>
                <w:szCs w:val="21"/>
              </w:rPr>
            </w:pPr>
          </w:p>
          <w:p w14:paraId="34B19CCE" w14:textId="77777777" w:rsidR="00316430" w:rsidRDefault="00316430"/>
        </w:tc>
      </w:tr>
      <w:tr w:rsidR="00316430" w14:paraId="599DBBDB" w14:textId="77777777">
        <w:trPr>
          <w:trHeight w:val="1878"/>
        </w:trPr>
        <w:tc>
          <w:tcPr>
            <w:tcW w:w="4853" w:type="dxa"/>
            <w:vMerge/>
          </w:tcPr>
          <w:p w14:paraId="57B67806" w14:textId="77777777" w:rsidR="00316430" w:rsidRDefault="00316430">
            <w:pPr>
              <w:widowControl w:val="0"/>
              <w:pBdr>
                <w:top w:val="nil"/>
                <w:left w:val="nil"/>
                <w:bottom w:val="nil"/>
                <w:right w:val="nil"/>
                <w:between w:val="nil"/>
              </w:pBdr>
              <w:spacing w:line="276" w:lineRule="auto"/>
            </w:pPr>
          </w:p>
        </w:tc>
        <w:tc>
          <w:tcPr>
            <w:tcW w:w="4853" w:type="dxa"/>
          </w:tcPr>
          <w:p w14:paraId="0E275D6B" w14:textId="77777777" w:rsidR="00316430" w:rsidRDefault="00B31E7E">
            <w:pPr>
              <w:pBdr>
                <w:top w:val="nil"/>
                <w:left w:val="nil"/>
                <w:bottom w:val="nil"/>
                <w:right w:val="nil"/>
                <w:between w:val="nil"/>
              </w:pBdr>
              <w:spacing w:after="280" w:line="240" w:lineRule="auto"/>
              <w:rPr>
                <w:rFonts w:ascii="Arial" w:eastAsia="Arial" w:hAnsi="Arial" w:cs="Arial"/>
                <w:b/>
                <w:color w:val="000000"/>
                <w:szCs w:val="21"/>
              </w:rPr>
            </w:pPr>
            <w:r>
              <w:rPr>
                <w:rFonts w:ascii="Arial" w:eastAsia="Arial" w:hAnsi="Arial" w:cs="Arial"/>
                <w:b/>
                <w:color w:val="000000"/>
                <w:szCs w:val="21"/>
              </w:rPr>
              <w:t>Welche Vorteile haben eure Nutzer?</w:t>
            </w:r>
          </w:p>
          <w:p w14:paraId="1737802E" w14:textId="77777777" w:rsidR="00316430" w:rsidRDefault="00316430">
            <w:pPr>
              <w:pBdr>
                <w:top w:val="nil"/>
                <w:left w:val="nil"/>
                <w:bottom w:val="nil"/>
                <w:right w:val="nil"/>
                <w:between w:val="nil"/>
              </w:pBdr>
              <w:spacing w:after="280" w:line="240" w:lineRule="auto"/>
              <w:rPr>
                <w:rFonts w:ascii="Arial" w:eastAsia="Arial" w:hAnsi="Arial" w:cs="Arial"/>
                <w:b/>
                <w:color w:val="000000"/>
                <w:szCs w:val="21"/>
              </w:rPr>
            </w:pPr>
          </w:p>
          <w:p w14:paraId="473D21ED" w14:textId="77777777" w:rsidR="00316430" w:rsidRDefault="00316430"/>
        </w:tc>
        <w:tc>
          <w:tcPr>
            <w:tcW w:w="4854" w:type="dxa"/>
          </w:tcPr>
          <w:p w14:paraId="0F4B6A4D" w14:textId="77777777" w:rsidR="00316430" w:rsidRDefault="00B31E7E">
            <w:pPr>
              <w:pBdr>
                <w:top w:val="nil"/>
                <w:left w:val="nil"/>
                <w:bottom w:val="nil"/>
                <w:right w:val="nil"/>
                <w:between w:val="nil"/>
              </w:pBdr>
              <w:spacing w:after="280" w:line="240" w:lineRule="auto"/>
              <w:rPr>
                <w:rFonts w:ascii="Times New Roman" w:eastAsia="Times New Roman" w:hAnsi="Times New Roman" w:cs="Times New Roman"/>
                <w:color w:val="000000"/>
                <w:szCs w:val="21"/>
              </w:rPr>
            </w:pPr>
            <w:r>
              <w:rPr>
                <w:rFonts w:ascii="Arial" w:eastAsia="Arial" w:hAnsi="Arial" w:cs="Arial"/>
                <w:b/>
                <w:color w:val="000000"/>
                <w:szCs w:val="21"/>
              </w:rPr>
              <w:t>Welche Nachteile haben eure Nutzer?</w:t>
            </w:r>
          </w:p>
          <w:p w14:paraId="5B39C059" w14:textId="77777777" w:rsidR="00316430" w:rsidRDefault="00316430">
            <w:pPr>
              <w:pBdr>
                <w:top w:val="nil"/>
                <w:left w:val="nil"/>
                <w:bottom w:val="nil"/>
                <w:right w:val="nil"/>
                <w:between w:val="nil"/>
              </w:pBdr>
              <w:spacing w:after="280" w:line="240" w:lineRule="auto"/>
              <w:rPr>
                <w:rFonts w:ascii="Arial" w:eastAsia="Arial" w:hAnsi="Arial" w:cs="Arial"/>
                <w:b/>
                <w:color w:val="000000"/>
                <w:szCs w:val="21"/>
              </w:rPr>
            </w:pPr>
          </w:p>
          <w:p w14:paraId="5194EEE6" w14:textId="77777777" w:rsidR="00316430" w:rsidRDefault="00316430"/>
        </w:tc>
      </w:tr>
      <w:tr w:rsidR="00316430" w14:paraId="273DD932" w14:textId="77777777">
        <w:tc>
          <w:tcPr>
            <w:tcW w:w="4853" w:type="dxa"/>
            <w:vMerge/>
          </w:tcPr>
          <w:p w14:paraId="133C9348" w14:textId="77777777" w:rsidR="00316430" w:rsidRDefault="00316430">
            <w:pPr>
              <w:widowControl w:val="0"/>
              <w:pBdr>
                <w:top w:val="nil"/>
                <w:left w:val="nil"/>
                <w:bottom w:val="nil"/>
                <w:right w:val="nil"/>
                <w:between w:val="nil"/>
              </w:pBdr>
              <w:spacing w:line="276" w:lineRule="auto"/>
            </w:pPr>
          </w:p>
        </w:tc>
        <w:tc>
          <w:tcPr>
            <w:tcW w:w="4853" w:type="dxa"/>
          </w:tcPr>
          <w:p w14:paraId="15EAF904" w14:textId="77777777" w:rsidR="00316430" w:rsidRDefault="00B31E7E">
            <w:pPr>
              <w:pBdr>
                <w:top w:val="nil"/>
                <w:left w:val="nil"/>
                <w:bottom w:val="nil"/>
                <w:right w:val="nil"/>
                <w:between w:val="nil"/>
              </w:pBdr>
              <w:spacing w:after="280" w:line="240" w:lineRule="auto"/>
              <w:rPr>
                <w:rFonts w:ascii="Arial" w:eastAsia="Arial" w:hAnsi="Arial" w:cs="Arial"/>
                <w:b/>
                <w:color w:val="000000"/>
                <w:szCs w:val="21"/>
              </w:rPr>
            </w:pPr>
            <w:r>
              <w:rPr>
                <w:rFonts w:ascii="Arial" w:eastAsia="Arial" w:hAnsi="Arial" w:cs="Arial"/>
                <w:b/>
                <w:color w:val="000000"/>
                <w:szCs w:val="21"/>
              </w:rPr>
              <w:t>Welche Vorteile haben andere Interessensgruppen (ihr als Betreiber, Regierungen, andere Firmen, …)?</w:t>
            </w:r>
          </w:p>
          <w:p w14:paraId="725FC958" w14:textId="77777777" w:rsidR="00316430" w:rsidRDefault="00B31E7E">
            <w:pPr>
              <w:pBdr>
                <w:top w:val="nil"/>
                <w:left w:val="nil"/>
                <w:bottom w:val="nil"/>
                <w:right w:val="nil"/>
                <w:between w:val="nil"/>
              </w:pBdr>
              <w:spacing w:before="280" w:after="280" w:line="240" w:lineRule="auto"/>
              <w:rPr>
                <w:rFonts w:ascii="Arial" w:eastAsia="Arial" w:hAnsi="Arial" w:cs="Arial"/>
                <w:b/>
                <w:color w:val="000000"/>
                <w:szCs w:val="21"/>
              </w:rPr>
            </w:pPr>
            <w:r>
              <w:rPr>
                <w:rFonts w:ascii="Arial" w:eastAsia="Arial" w:hAnsi="Arial" w:cs="Arial"/>
                <w:b/>
                <w:color w:val="000000"/>
                <w:szCs w:val="21"/>
              </w:rPr>
              <w:br/>
            </w:r>
            <w:r>
              <w:rPr>
                <w:rFonts w:ascii="Arial" w:eastAsia="Arial" w:hAnsi="Arial" w:cs="Arial"/>
                <w:b/>
                <w:color w:val="000000"/>
                <w:szCs w:val="21"/>
              </w:rPr>
              <w:br/>
            </w:r>
          </w:p>
          <w:p w14:paraId="5FBC2C54" w14:textId="77777777" w:rsidR="00316430" w:rsidRDefault="00316430">
            <w:pPr>
              <w:pBdr>
                <w:top w:val="nil"/>
                <w:left w:val="nil"/>
                <w:bottom w:val="nil"/>
                <w:right w:val="nil"/>
                <w:between w:val="nil"/>
              </w:pBdr>
              <w:spacing w:before="280" w:after="160" w:line="240" w:lineRule="auto"/>
              <w:rPr>
                <w:rFonts w:ascii="Arial" w:eastAsia="Arial" w:hAnsi="Arial" w:cs="Arial"/>
                <w:b/>
                <w:color w:val="000000"/>
                <w:szCs w:val="21"/>
              </w:rPr>
            </w:pPr>
          </w:p>
        </w:tc>
        <w:tc>
          <w:tcPr>
            <w:tcW w:w="4854" w:type="dxa"/>
          </w:tcPr>
          <w:p w14:paraId="50FD79FE" w14:textId="77777777" w:rsidR="00316430" w:rsidRDefault="00B31E7E">
            <w:pPr>
              <w:pBdr>
                <w:top w:val="nil"/>
                <w:left w:val="nil"/>
                <w:bottom w:val="nil"/>
                <w:right w:val="nil"/>
                <w:between w:val="nil"/>
              </w:pBdr>
              <w:spacing w:after="160" w:line="240" w:lineRule="auto"/>
              <w:rPr>
                <w:rFonts w:ascii="Arial" w:eastAsia="Arial" w:hAnsi="Arial" w:cs="Arial"/>
                <w:b/>
                <w:color w:val="000000"/>
                <w:szCs w:val="21"/>
              </w:rPr>
            </w:pPr>
            <w:r>
              <w:rPr>
                <w:rFonts w:ascii="Arial" w:eastAsia="Arial" w:hAnsi="Arial" w:cs="Arial"/>
                <w:b/>
                <w:color w:val="000000"/>
                <w:szCs w:val="21"/>
              </w:rPr>
              <w:t>Welche Nachteile haben andere Interessensgruppen (ihr als Betreiber, Regierungen, andere Firmen, …)?</w:t>
            </w:r>
          </w:p>
        </w:tc>
      </w:tr>
    </w:tbl>
    <w:p w14:paraId="0AC2176D" w14:textId="77777777" w:rsidR="00316430" w:rsidRDefault="00316430"/>
    <w:sectPr w:rsidR="00316430">
      <w:headerReference w:type="even" r:id="rId8"/>
      <w:headerReference w:type="default" r:id="rId9"/>
      <w:footerReference w:type="even" r:id="rId10"/>
      <w:footerReference w:type="default" r:id="rId11"/>
      <w:headerReference w:type="first" r:id="rId12"/>
      <w:footerReference w:type="first" r:id="rId13"/>
      <w:pgSz w:w="16838" w:h="11906" w:orient="landscape"/>
      <w:pgMar w:top="1531" w:right="1134" w:bottom="1134" w:left="1134" w:header="284"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F15E0" w14:textId="77777777" w:rsidR="00000000" w:rsidRDefault="00B31E7E">
      <w:pPr>
        <w:spacing w:after="0" w:line="240" w:lineRule="auto"/>
      </w:pPr>
      <w:r>
        <w:separator/>
      </w:r>
    </w:p>
  </w:endnote>
  <w:endnote w:type="continuationSeparator" w:id="0">
    <w:p w14:paraId="5F9EA3A2" w14:textId="77777777" w:rsidR="00000000" w:rsidRDefault="00B3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default"/>
  </w:font>
  <w:font w:name="Helvetica 45">
    <w:altName w:val="Arial"/>
    <w:charset w:val="00"/>
    <w:family w:val="auto"/>
    <w:pitch w:val="default"/>
  </w:font>
  <w:font w:name="Helvetica 65">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4058" w14:textId="77777777" w:rsidR="00B31E7E" w:rsidRDefault="00B31E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7331" w14:textId="2AD8DB6C" w:rsidR="00316430" w:rsidRDefault="00B31E7E">
    <w:pPr>
      <w:pBdr>
        <w:top w:val="nil"/>
        <w:left w:val="nil"/>
        <w:bottom w:val="nil"/>
        <w:right w:val="nil"/>
        <w:between w:val="nil"/>
      </w:pBdr>
      <w:tabs>
        <w:tab w:val="center" w:pos="4536"/>
        <w:tab w:val="right" w:pos="9072"/>
        <w:tab w:val="center" w:pos="7371"/>
        <w:tab w:val="right" w:pos="14570"/>
      </w:tabs>
      <w:spacing w:after="0" w:line="240" w:lineRule="auto"/>
      <w:ind w:right="-2637"/>
      <w:rPr>
        <w:rFonts w:ascii="Helvetica Neue" w:hAnsi="Helvetica Neue"/>
        <w:color w:val="000000"/>
        <w:sz w:val="18"/>
        <w:szCs w:val="18"/>
      </w:rPr>
    </w:pPr>
    <w:r>
      <w:rPr>
        <w:noProof/>
      </w:rPr>
      <mc:AlternateContent>
        <mc:Choice Requires="wps">
          <w:drawing>
            <wp:anchor distT="0" distB="0" distL="114300" distR="114300" simplePos="0" relativeHeight="251660288" behindDoc="0" locked="0" layoutInCell="1" hidden="0" allowOverlap="1" wp14:anchorId="4BDFF04F" wp14:editId="37A84724">
              <wp:simplePos x="0" y="0"/>
              <wp:positionH relativeFrom="column">
                <wp:posOffset>7422832</wp:posOffset>
              </wp:positionH>
              <wp:positionV relativeFrom="paragraph">
                <wp:posOffset>-3303587</wp:posOffset>
              </wp:positionV>
              <wp:extent cx="4500245" cy="328930"/>
              <wp:effectExtent l="9208" t="9842" r="4762" b="4763"/>
              <wp:wrapNone/>
              <wp:docPr id="41" name=""/>
              <wp:cNvGraphicFramePr/>
              <a:graphic xmlns:a="http://schemas.openxmlformats.org/drawingml/2006/main">
                <a:graphicData uri="http://schemas.microsoft.com/office/word/2010/wordprocessingShape">
                  <wps:wsp>
                    <wps:cNvSpPr/>
                    <wps:spPr>
                      <a:xfrm rot="16199998">
                        <a:off x="0" y="0"/>
                        <a:ext cx="4500245" cy="328930"/>
                      </a:xfrm>
                      <a:prstGeom prst="rect">
                        <a:avLst/>
                      </a:prstGeom>
                      <a:solidFill>
                        <a:srgbClr val="FFFFFF"/>
                      </a:solidFill>
                      <a:ln>
                        <a:noFill/>
                      </a:ln>
                    </wps:spPr>
                    <wps:txbx>
                      <w:txbxContent>
                        <w:p w14:paraId="77519E2B" w14:textId="77777777" w:rsidR="00316430" w:rsidRDefault="00B31E7E">
                          <w:pPr>
                            <w:spacing w:line="180" w:lineRule="auto"/>
                            <w:textDirection w:val="btLr"/>
                          </w:pPr>
                          <w:r>
                            <w:rPr>
                              <w:rFonts w:ascii="Arial" w:eastAsia="Arial" w:hAnsi="Arial" w:cs="Arial"/>
                              <w:color w:val="A6A6A6"/>
                              <w:sz w:val="14"/>
                            </w:rPr>
                            <w:t xml:space="preserve">Eine Entwicklung in Kooperation von der Didaktik der Informatik der FU Berlin (computingeducation.de) </w:t>
                          </w:r>
                          <w:r>
                            <w:rPr>
                              <w:rFonts w:ascii="Arial" w:eastAsia="Arial" w:hAnsi="Arial" w:cs="Arial"/>
                              <w:color w:val="A6A6A6"/>
                              <w:sz w:val="14"/>
                            </w:rPr>
                            <w:br/>
                            <w:t>und der Wissensfabrik – Unternehmen für Deutschland e.V.</w:t>
                          </w:r>
                        </w:p>
                        <w:p w14:paraId="112DD85A" w14:textId="77777777" w:rsidR="00316430" w:rsidRDefault="00316430">
                          <w:pPr>
                            <w:spacing w:line="180"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BDFF04F" id="_x0000_s1027" style="position:absolute;margin-left:584.45pt;margin-top:-260.1pt;width:354.35pt;height:25.9pt;rotation:-5898242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" stroked="f">
              <v:textbox inset="2.53958mm,1.2694mm,2.53958mm,1.2694mm">
                <w:txbxContent>
                  <w:p w14:paraId="77519E2B" w14:textId="77777777" w:rsidR="00316430" w:rsidRDefault="00B31E7E">
                    <w:pPr>
                      <w:spacing w:line="180" w:lineRule="auto"/>
                      <w:textDirection w:val="btLr"/>
                    </w:pPr>
                    <w:r>
                      <w:rPr>
                        <w:rFonts w:ascii="Arial" w:eastAsia="Arial" w:hAnsi="Arial" w:cs="Arial"/>
                        <w:color w:val="A6A6A6"/>
                        <w:sz w:val="14"/>
                      </w:rPr>
                      <w:t xml:space="preserve">Eine Entwicklung in Kooperation von der Didaktik der Informatik der FU Berlin (computingeducation.de) </w:t>
                    </w:r>
                    <w:r>
                      <w:rPr>
                        <w:rFonts w:ascii="Arial" w:eastAsia="Arial" w:hAnsi="Arial" w:cs="Arial"/>
                        <w:color w:val="A6A6A6"/>
                        <w:sz w:val="14"/>
                      </w:rPr>
                      <w:br/>
                      <w:t>und der Wissensfabrik – Unternehmen für Deutschland e.V.</w:t>
                    </w:r>
                  </w:p>
                  <w:p w14:paraId="112DD85A" w14:textId="77777777" w:rsidR="00316430" w:rsidRDefault="00316430">
                    <w:pPr>
                      <w:spacing w:line="180" w:lineRule="auto"/>
                      <w:textDirection w:val="btLr"/>
                    </w:pPr>
                  </w:p>
                </w:txbxContent>
              </v:textbox>
            </v:rect>
          </w:pict>
        </mc:Fallback>
      </mc:AlternateContent>
    </w:r>
    <w:r>
      <w:rPr>
        <w:rFonts w:ascii="Arial" w:eastAsia="Arial" w:hAnsi="Arial" w:cs="Arial"/>
        <w:color w:val="000000"/>
        <w:sz w:val="6"/>
        <w:szCs w:val="6"/>
      </w:rPr>
      <w:t xml:space="preserve"> </w:t>
    </w:r>
    <w:r>
      <w:rPr>
        <w:rFonts w:ascii="Arial" w:eastAsia="Arial" w:hAnsi="Arial" w:cs="Arial"/>
        <w:color w:val="000000"/>
        <w:sz w:val="18"/>
        <w:szCs w:val="18"/>
      </w:rPr>
      <w:t xml:space="preserve">Modul KI-A2.2 – Mein persönlicher Assistent                     </w:t>
    </w:r>
    <w:r>
      <w:rPr>
        <w:rFonts w:ascii="Helvetica Neue" w:hAnsi="Helvetica Neue"/>
        <w:color w:val="000000"/>
        <w:sz w:val="18"/>
        <w:szCs w:val="18"/>
      </w:rPr>
      <w:tab/>
    </w:r>
    <w:r>
      <w:rPr>
        <w:rFonts w:ascii="Arial" w:eastAsia="Arial" w:hAnsi="Arial" w:cs="Arial"/>
        <w:color w:val="000000"/>
        <w:sz w:val="18"/>
        <w:szCs w:val="18"/>
      </w:rPr>
      <w:t xml:space="preserve">zuletzt  </w:t>
    </w:r>
    <w:r>
      <w:rPr>
        <w:rFonts w:ascii="Arial" w:eastAsia="Arial" w:hAnsi="Arial" w:cs="Arial"/>
        <w:color w:val="000000"/>
        <w:sz w:val="18"/>
        <w:szCs w:val="18"/>
      </w:rPr>
      <w:t>aktualisiert am 13.03.22</w:t>
    </w:r>
    <w:r>
      <w:rPr>
        <w:rFonts w:ascii="Helvetica Neue" w:hAnsi="Helvetica Neue"/>
        <w:color w:val="000000"/>
        <w:sz w:val="18"/>
        <w:szCs w:val="18"/>
      </w:rPr>
      <w:tab/>
    </w:r>
    <w:r>
      <w:rPr>
        <w:rFonts w:ascii="Arial" w:eastAsia="Arial" w:hAnsi="Arial" w:cs="Arial"/>
        <w:color w:val="000000"/>
        <w:sz w:val="18"/>
        <w:szCs w:val="18"/>
      </w:rPr>
      <w:t xml:space="preserve">Seite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von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14:anchorId="6D0B6DF8" wp14:editId="05085C4C">
              <wp:simplePos x="0" y="0"/>
              <wp:positionH relativeFrom="column">
                <wp:posOffset>12701</wp:posOffset>
              </wp:positionH>
              <wp:positionV relativeFrom="paragraph">
                <wp:posOffset>-152399</wp:posOffset>
              </wp:positionV>
              <wp:extent cx="9242425" cy="31750"/>
              <wp:effectExtent l="0" t="0" r="0" b="0"/>
              <wp:wrapNone/>
              <wp:docPr id="40" name=""/>
              <wp:cNvGraphicFramePr/>
              <a:graphic xmlns:a="http://schemas.openxmlformats.org/drawingml/2006/main">
                <a:graphicData uri="http://schemas.microsoft.com/office/word/2010/wordprocessingShape">
                  <wps:wsp>
                    <wps:cNvCnPr/>
                    <wps:spPr>
                      <a:xfrm>
                        <a:off x="724788" y="3780000"/>
                        <a:ext cx="9242425" cy="0"/>
                      </a:xfrm>
                      <a:prstGeom prst="straightConnector1">
                        <a:avLst/>
                      </a:prstGeom>
                      <a:noFill/>
                      <a:ln w="31750" cap="flat" cmpd="sng">
                        <a:solidFill>
                          <a:srgbClr val="F5A700"/>
                        </a:solidFill>
                        <a:prstDash val="solid"/>
                        <a:miter lim="800000"/>
                        <a:headEnd type="none" w="sm" len="sm"/>
                        <a:tailEnd type="none" w="sm" len="sm"/>
                      </a:ln>
                    </wps:spPr>
                    <wps:bodyPr/>
                  </wps:wsp>
                </a:graphicData>
              </a:graphic>
            </wp:anchor>
          </w:drawing>
        </mc:Choice>
        <mc:Fallback>
          <w:pict>
            <v:shapetype w14:anchorId="634992A9" id="_x0000_t32" coordsize="21600,21600" o:spt="32" o:oned="t" path="m,l21600,21600e" filled="f">
              <v:path arrowok="t" fillok="f" o:connecttype="none"/>
              <o:lock v:ext="edit" shapetype="t"/>
            </v:shapetype>
            <v:shape id="Gerade Verbindung mit Pfeil 40" o:spid="_x0000_s1026" type="#_x0000_t32" style="position:absolute;margin-left:1pt;margin-top:-12pt;width:727.7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" strokecolor="#f5a700" strokeweight="2.5pt">
              <v:stroke startarrowwidth="narrow" startarrowlength="short" endarrowwidth="narrow" endarrowlength="short" joinstyle="miter"/>
            </v:shape>
          </w:pict>
        </mc:Fallback>
      </mc:AlternateContent>
    </w:r>
    <w:r>
      <w:rPr>
        <w:noProof/>
      </w:rPr>
      <w:drawing>
        <wp:anchor distT="0" distB="0" distL="114300" distR="114300" simplePos="0" relativeHeight="251661312" behindDoc="0" locked="0" layoutInCell="1" hidden="0" allowOverlap="1" wp14:anchorId="146DBD9C" wp14:editId="510FC35E">
          <wp:simplePos x="0" y="0"/>
          <wp:positionH relativeFrom="column">
            <wp:posOffset>9347199</wp:posOffset>
          </wp:positionH>
          <wp:positionV relativeFrom="paragraph">
            <wp:posOffset>-542284</wp:posOffset>
          </wp:positionV>
          <wp:extent cx="647750" cy="146050"/>
          <wp:effectExtent l="0" t="0" r="0" b="0"/>
          <wp:wrapNone/>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rot="16199998">
                    <a:off x="0" y="0"/>
                    <a:ext cx="647750" cy="14605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4A975" w14:textId="77777777" w:rsidR="00B31E7E" w:rsidRDefault="00B31E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7648" w14:textId="77777777" w:rsidR="00000000" w:rsidRDefault="00B31E7E">
      <w:pPr>
        <w:spacing w:after="0" w:line="240" w:lineRule="auto"/>
      </w:pPr>
      <w:r>
        <w:separator/>
      </w:r>
    </w:p>
  </w:footnote>
  <w:footnote w:type="continuationSeparator" w:id="0">
    <w:p w14:paraId="2D19AA39" w14:textId="77777777" w:rsidR="00000000" w:rsidRDefault="00B31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D66EF" w14:textId="77777777" w:rsidR="00B31E7E" w:rsidRDefault="00B31E7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DD3F" w14:textId="77777777" w:rsidR="00316430" w:rsidRDefault="00B31E7E">
    <w:pPr>
      <w:pBdr>
        <w:top w:val="nil"/>
        <w:left w:val="nil"/>
        <w:bottom w:val="nil"/>
        <w:right w:val="nil"/>
        <w:between w:val="nil"/>
      </w:pBdr>
      <w:tabs>
        <w:tab w:val="center" w:pos="4536"/>
        <w:tab w:val="right" w:pos="9072"/>
      </w:tabs>
      <w:spacing w:after="0" w:line="240" w:lineRule="auto"/>
      <w:rPr>
        <w:rFonts w:ascii="Helvetica Neue" w:hAnsi="Helvetica Neue"/>
        <w:color w:val="000000"/>
      </w:rPr>
    </w:pPr>
    <w:r>
      <w:rPr>
        <w:noProof/>
      </w:rPr>
      <mc:AlternateContent>
        <mc:Choice Requires="wpg">
          <w:drawing>
            <wp:anchor distT="0" distB="0" distL="0" distR="0" simplePos="0" relativeHeight="251658240" behindDoc="1" locked="0" layoutInCell="1" hidden="0" allowOverlap="1" wp14:anchorId="24287902" wp14:editId="3FB710C7">
              <wp:simplePos x="0" y="0"/>
              <wp:positionH relativeFrom="column">
                <wp:posOffset>6223000</wp:posOffset>
              </wp:positionH>
              <wp:positionV relativeFrom="paragraph">
                <wp:posOffset>88900</wp:posOffset>
              </wp:positionV>
              <wp:extent cx="3069525" cy="349767"/>
              <wp:effectExtent l="0" t="0" r="0" b="0"/>
              <wp:wrapNone/>
              <wp:docPr id="42" name=""/>
              <wp:cNvGraphicFramePr/>
              <a:graphic xmlns:a="http://schemas.openxmlformats.org/drawingml/2006/main">
                <a:graphicData uri="http://schemas.microsoft.com/office/word/2010/wordprocessingShape">
                  <wps:wsp>
                    <wps:cNvSpPr/>
                    <wps:spPr>
                      <a:xfrm>
                        <a:off x="3816000" y="3609879"/>
                        <a:ext cx="3060000" cy="340242"/>
                      </a:xfrm>
                      <a:prstGeom prst="rect">
                        <a:avLst/>
                      </a:prstGeom>
                      <a:solidFill>
                        <a:srgbClr val="F5A700"/>
                      </a:solidFill>
                      <a:ln>
                        <a:noFill/>
                      </a:ln>
                    </wps:spPr>
                    <wps:txbx>
                      <w:txbxContent>
                        <w:p w14:paraId="64C6C1BE" w14:textId="77777777" w:rsidR="00316430" w:rsidRDefault="00B31E7E">
                          <w:pPr>
                            <w:jc w:val="center"/>
                            <w:textDirection w:val="btLr"/>
                          </w:pPr>
                          <w:r>
                            <w:rPr>
                              <w:rFonts w:ascii="Arial" w:eastAsia="Arial" w:hAnsi="Arial" w:cs="Arial"/>
                              <w:b/>
                              <w:color w:val="FFFFFF"/>
                              <w:sz w:val="32"/>
                            </w:rPr>
                            <w:t>Arbeitsmaterial KI-A2.2</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6223000</wp:posOffset>
              </wp:positionH>
              <wp:positionV relativeFrom="paragraph">
                <wp:posOffset>88900</wp:posOffset>
              </wp:positionV>
              <wp:extent cx="3069525" cy="349767"/>
              <wp:effectExtent b="0" l="0" r="0" t="0"/>
              <wp:wrapNone/>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069525" cy="349767"/>
                      </a:xfrm>
                      <a:prstGeom prst="rect"/>
                      <a:ln/>
                    </pic:spPr>
                  </pic:pic>
                </a:graphicData>
              </a:graphic>
            </wp:anchor>
          </w:drawing>
        </mc:Fallback>
      </mc:AlternateContent>
    </w:r>
  </w:p>
  <w:p w14:paraId="6CD3917A" w14:textId="06CE2614" w:rsidR="00316430" w:rsidRDefault="00316430">
    <w:pPr>
      <w:pBdr>
        <w:top w:val="nil"/>
        <w:left w:val="nil"/>
        <w:bottom w:val="nil"/>
        <w:right w:val="nil"/>
        <w:between w:val="nil"/>
      </w:pBdr>
      <w:tabs>
        <w:tab w:val="center" w:pos="4536"/>
        <w:tab w:val="right" w:pos="9072"/>
      </w:tabs>
      <w:spacing w:after="0" w:line="240" w:lineRule="auto"/>
      <w:rPr>
        <w:rFonts w:ascii="Helvetica Neue" w:hAnsi="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6176B" w14:textId="77777777" w:rsidR="00B31E7E" w:rsidRDefault="00B31E7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803BC"/>
    <w:multiLevelType w:val="multilevel"/>
    <w:tmpl w:val="C430027A"/>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30"/>
    <w:rsid w:val="00316430"/>
    <w:rsid w:val="00B31E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975EAF2"/>
  <w15:docId w15:val="{388BB095-1944-468F-9602-6325F6FC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1"/>
        <w:szCs w:val="21"/>
        <w:lang w:val="de-DE" w:eastAsia="de-DE"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Helvetica 45" w:hAnsi="Helvetica 45"/>
      <w:bCs/>
    </w:rPr>
  </w:style>
  <w:style w:type="paragraph" w:styleId="berschrift1">
    <w:name w:val="heading 1"/>
    <w:basedOn w:val="Standard"/>
    <w:next w:val="Standard"/>
    <w:link w:val="berschrift1Zchn"/>
    <w:uiPriority w:val="9"/>
    <w:qFormat/>
    <w:pPr>
      <w:keepNext/>
      <w:keepLines/>
      <w:numPr>
        <w:numId w:val="1"/>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basedOn w:val="Standard"/>
    <w:next w:val="Standard"/>
    <w:link w:val="berschrift2Zchn"/>
    <w:uiPriority w:val="9"/>
    <w:semiHidden/>
    <w:unhideWhenUsed/>
    <w:qFormat/>
    <w:pPr>
      <w:keepNext/>
      <w:keepLines/>
      <w:numPr>
        <w:ilvl w:val="1"/>
        <w:numId w:val="1"/>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basedOn w:val="Standard"/>
    <w:next w:val="Standard"/>
    <w:link w:val="berschrift3Zchn"/>
    <w:uiPriority w:val="9"/>
    <w:semiHidden/>
    <w:unhideWhenUsed/>
    <w:qFormat/>
    <w:pPr>
      <w:keepNext/>
      <w:keepLines/>
      <w:numPr>
        <w:ilvl w:val="2"/>
        <w:numId w:val="1"/>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Abbildungsverzeichnis">
    <w:name w:val="table of figures"/>
    <w:basedOn w:val="Standard"/>
    <w:next w:val="Standard"/>
    <w:uiPriority w:val="99"/>
    <w:unhideWhenUsed/>
    <w:pPr>
      <w:spacing w:after="0"/>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Pr>
      <w:i/>
      <w:sz w:val="40"/>
      <w:szCs w:val="40"/>
    </w:rPr>
  </w:style>
  <w:style w:type="character" w:customStyle="1" w:styleId="UntertitelZchn">
    <w:name w:val="Untertitel Zchn"/>
    <w:basedOn w:val="Absatz-Standardschriftart"/>
    <w:link w:val="Untertitel"/>
    <w:uiPriority w:val="11"/>
    <w:rPr>
      <w:i/>
      <w:spacing w:val="10"/>
      <w:sz w:val="40"/>
    </w:rPr>
  </w:style>
  <w:style w:type="character" w:customStyle="1" w:styleId="berschrift1Zchn">
    <w:name w:val="Überschrift 1 Zchn"/>
    <w:basedOn w:val="Absatz-Standardschriftart"/>
    <w:link w:val="berschrift1"/>
    <w:uiPriority w:val="9"/>
    <w:rPr>
      <w:rFonts w:ascii="Helvetica 65" w:eastAsiaTheme="majorEastAsia" w:hAnsi="Helvetica 65" w:cstheme="majorBidi"/>
      <w:color w:val="000000" w:themeColor="text1"/>
      <w:sz w:val="28"/>
      <w:szCs w:val="36"/>
      <w:lang w:eastAsia="de-DE"/>
    </w:rPr>
  </w:style>
  <w:style w:type="paragraph" w:styleId="Inhaltsverzeichnisberschrift">
    <w:name w:val="TOC Heading"/>
    <w:basedOn w:val="berschrift1"/>
    <w:next w:val="Standard"/>
    <w:uiPriority w:val="39"/>
    <w:unhideWhenUsed/>
    <w:qFormat/>
    <w:pPr>
      <w:outlineLvl w:val="9"/>
    </w:pPr>
    <w:rPr>
      <w:b/>
      <w:bCs/>
      <w:smallCaps/>
    </w:rPr>
  </w:style>
  <w:style w:type="character" w:customStyle="1" w:styleId="berschrift2Zchn">
    <w:name w:val="Überschrift 2 Zchn"/>
    <w:basedOn w:val="Absatz-Standardschriftart"/>
    <w:link w:val="berschrift2"/>
    <w:uiPriority w:val="9"/>
    <w:rPr>
      <w:rFonts w:ascii="Helvetica 65" w:eastAsiaTheme="majorEastAsia" w:hAnsi="Helvetica 65" w:cstheme="majorBidi"/>
      <w:color w:val="000000" w:themeColor="text1"/>
      <w:sz w:val="24"/>
      <w:szCs w:val="28"/>
      <w:lang w:eastAsia="de-DE"/>
    </w:rPr>
  </w:style>
  <w:style w:type="character" w:styleId="IntensiveHervorhebung">
    <w:name w:val="Intense Emphasis"/>
    <w:basedOn w:val="Absatz-Standardschriftart"/>
    <w:uiPriority w:val="21"/>
    <w:qFormat/>
    <w:rPr>
      <w:b/>
      <w:bCs/>
      <w:i/>
      <w:iCs/>
      <w:caps/>
    </w:rPr>
  </w:style>
  <w:style w:type="table" w:styleId="Tabellenraster">
    <w:name w:val="Table Grid"/>
    <w:basedOn w:val="NormaleTabelle"/>
    <w:uiPriority w:val="39"/>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cPr>
    </w:tblStylePr>
  </w:style>
  <w:style w:type="paragraph" w:styleId="Listenabsatz">
    <w:name w:val="List Paragraph"/>
    <w:basedOn w:val="Standard"/>
    <w:link w:val="ListenabsatzZchn"/>
    <w:uiPriority w:val="34"/>
    <w:qFormat/>
    <w:pPr>
      <w:spacing w:before="120" w:after="120"/>
      <w:ind w:left="720"/>
    </w:pPr>
    <w:rPr>
      <w:rFonts w:eastAsiaTheme="minorHAnsi"/>
    </w:rPr>
  </w:style>
  <w:style w:type="character" w:customStyle="1" w:styleId="berschrift3Zchn">
    <w:name w:val="Überschrift 3 Zchn"/>
    <w:basedOn w:val="Absatz-Standardschriftart"/>
    <w:link w:val="berschrift3"/>
    <w:uiPriority w:val="9"/>
    <w:rPr>
      <w:rFonts w:ascii="Helvetica 65" w:eastAsiaTheme="majorEastAsia" w:hAnsi="Helvetica 65" w:cstheme="majorBidi"/>
      <w:color w:val="000000" w:themeColor="text1"/>
      <w:lang w:eastAsia="de-DE"/>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i/>
      <w:iCs/>
      <w:color w:val="000000" w:themeColor="text1"/>
      <w:sz w:val="21"/>
      <w:lang w:eastAsia="de-DE"/>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bCs/>
      <w:color w:val="323E4F" w:themeColor="text2" w:themeShade="BF"/>
      <w:sz w:val="21"/>
      <w:lang w:eastAsia="de-DE"/>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bCs/>
      <w:i/>
      <w:iCs/>
      <w:color w:val="323E4F" w:themeColor="text2" w:themeShade="BF"/>
      <w:sz w:val="21"/>
      <w:lang w:eastAsia="de-DE"/>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bCs/>
      <w:i/>
      <w:iCs/>
      <w:color w:val="404040" w:themeColor="text1" w:themeTint="BF"/>
      <w:sz w:val="21"/>
      <w:lang w:eastAsia="de-DE"/>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bCs/>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bCs/>
      <w:i/>
      <w:iCs/>
      <w:color w:val="404040" w:themeColor="text1" w:themeTint="BF"/>
      <w:sz w:val="20"/>
      <w:szCs w:val="20"/>
      <w:lang w:eastAsia="de-DE"/>
    </w:rPr>
  </w:style>
  <w:style w:type="paragraph" w:styleId="Beschriftung">
    <w:name w:val="caption"/>
    <w:basedOn w:val="Standard"/>
    <w:next w:val="Standard"/>
    <w:uiPriority w:val="35"/>
    <w:semiHidden/>
    <w:unhideWhenUsed/>
    <w:qFormat/>
    <w:pPr>
      <w:spacing w:after="200" w:line="240" w:lineRule="auto"/>
    </w:pPr>
    <w:rPr>
      <w:i/>
      <w:iCs/>
      <w:color w:val="44546A" w:themeColor="text2"/>
      <w:sz w:val="18"/>
      <w:szCs w:val="18"/>
    </w:rPr>
  </w:style>
  <w:style w:type="character" w:styleId="Fett">
    <w:name w:val="Strong"/>
    <w:basedOn w:val="Absatz-Standardschriftart"/>
    <w:uiPriority w:val="22"/>
    <w:qFormat/>
    <w:rPr>
      <w:b/>
      <w:bCs/>
      <w:color w:val="000000" w:themeColor="text1"/>
    </w:rPr>
  </w:style>
  <w:style w:type="character" w:styleId="Hervorhebung">
    <w:name w:val="Emphasis"/>
    <w:basedOn w:val="Absatz-Standardschriftart"/>
    <w:uiPriority w:val="20"/>
    <w:qFormat/>
    <w:rPr>
      <w:i/>
      <w:iCs/>
      <w:color w:val="auto"/>
    </w:rPr>
  </w:style>
  <w:style w:type="paragraph" w:styleId="KeinLeerraum">
    <w:name w:val="No Spacing"/>
    <w:uiPriority w:val="1"/>
    <w:qFormat/>
    <w:pPr>
      <w:spacing w:after="0" w:line="240" w:lineRule="auto"/>
    </w:p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rPr>
  </w:style>
  <w:style w:type="character" w:styleId="SchwacheHervorhebung">
    <w:name w:val="Subtle Emphasis"/>
    <w:basedOn w:val="Absatz-Standardschriftart"/>
    <w:uiPriority w:val="19"/>
    <w:qFormat/>
    <w:rPr>
      <w:i/>
      <w:iCs/>
      <w:color w:val="404040" w:themeColor="text1" w:themeTint="BF"/>
    </w:rPr>
  </w:style>
  <w:style w:type="character" w:styleId="SchwacherVerweis">
    <w:name w:val="Subtle Reference"/>
    <w:basedOn w:val="Absatz-Standardschriftart"/>
    <w:uiPriority w:val="31"/>
    <w:qFormat/>
    <w:rPr>
      <w:smallCaps/>
      <w:color w:val="404040" w:themeColor="text1" w:themeTint="BF"/>
      <w:u w:val="single"/>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character" w:styleId="Hyperlink">
    <w:name w:val="Hyperlink"/>
    <w:basedOn w:val="Absatz-Standardschriftart"/>
    <w:uiPriority w:val="99"/>
    <w:unhideWhenUsed/>
    <w:rPr>
      <w:color w:val="0070C0"/>
      <w:u w:val="none"/>
    </w:rPr>
  </w:style>
  <w:style w:type="table" w:customStyle="1" w:styleId="Stundenverlaufsskizzen">
    <w:name w:val="Stundenverlaufsskizzen"/>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jc w:val="center"/>
      </w:pPr>
      <w:rPr>
        <w:b/>
      </w:rPr>
      <w:tblPr/>
      <w:tcPr>
        <w:shd w:val="clear" w:color="auto" w:fill="FFE599"/>
      </w:tcPr>
    </w:tblStylePr>
    <w:tblStylePr w:type="firstCol">
      <w:pPr>
        <w:jc w:val="center"/>
      </w:pPr>
    </w:tblStylePr>
    <w:tblStylePr w:type="band1Horz">
      <w:tblPr/>
      <w:tcPr>
        <w:shd w:val="clear" w:color="auto" w:fill="FFF2CC"/>
      </w:tcPr>
    </w:tblStylePr>
  </w:style>
  <w:style w:type="table" w:customStyle="1" w:styleId="Arbeitsmaterialien">
    <w:name w:val="Arbeitsmaterialien"/>
    <w:basedOn w:val="Stundenverlaufsskizzen"/>
    <w:uiPriority w:val="99"/>
    <w:tblPr/>
    <w:tblStylePr w:type="firstRow">
      <w:pPr>
        <w:jc w:val="center"/>
      </w:pPr>
      <w:rPr>
        <w:b/>
      </w:rPr>
      <w:tblPr/>
      <w:tcPr>
        <w:shd w:val="clear" w:color="auto" w:fill="FFE599"/>
      </w:tcPr>
    </w:tblStylePr>
    <w:tblStylePr w:type="firstCol">
      <w:pPr>
        <w:jc w:val="center"/>
      </w:pPr>
    </w:tblStylePr>
    <w:tblStylePr w:type="band1Horz">
      <w:tblPr/>
      <w:tcPr>
        <w:shd w:val="clear" w:color="auto" w:fill="FFF2CC"/>
      </w:tcPr>
    </w:tblStylePr>
  </w:style>
  <w:style w:type="table" w:customStyle="1" w:styleId="Glossar">
    <w:name w:val="Glossar"/>
    <w:basedOn w:val="NormaleTabelle"/>
    <w:uiPriority w:val="99"/>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cPr>
    </w:tblStylePr>
    <w:tblStylePr w:type="firstCol">
      <w:rPr>
        <w:b/>
      </w:rPr>
    </w:tblStylePr>
    <w:tblStylePr w:type="band1Horz">
      <w:tblPr/>
      <w:tcPr>
        <w:shd w:val="clear" w:color="auto" w:fill="FFF2CC"/>
      </w:tcPr>
    </w:tblStylePr>
  </w:style>
  <w:style w:type="paragraph" w:styleId="Verzeichnis1">
    <w:name w:val="toc 1"/>
    <w:basedOn w:val="Standard"/>
    <w:next w:val="Standard"/>
    <w:uiPriority w:val="39"/>
    <w:unhideWhenUsed/>
    <w:pPr>
      <w:spacing w:after="100"/>
    </w:pPr>
  </w:style>
  <w:style w:type="paragraph" w:styleId="Verzeichnis2">
    <w:name w:val="toc 2"/>
    <w:basedOn w:val="Standard"/>
    <w:next w:val="Standard"/>
    <w:uiPriority w:val="39"/>
    <w:unhideWhenUsed/>
    <w:pPr>
      <w:spacing w:after="100"/>
      <w:ind w:left="220"/>
    </w:pPr>
  </w:style>
  <w:style w:type="paragraph" w:styleId="Verzeichnis3">
    <w:name w:val="toc 3"/>
    <w:basedOn w:val="Standard"/>
    <w:next w:val="Standard"/>
    <w:uiPriority w:val="39"/>
    <w:unhideWhenUsed/>
    <w:pPr>
      <w:spacing w:after="100"/>
      <w:ind w:left="440"/>
    </w:pPr>
  </w:style>
  <w:style w:type="paragraph" w:customStyle="1" w:styleId="Inhaltsverzeichnis">
    <w:name w:val="Inhaltsverzeichnis"/>
    <w:basedOn w:val="Standard"/>
    <w:link w:val="InhaltsverzeichnisZchn"/>
    <w:qFormat/>
  </w:style>
  <w:style w:type="character" w:customStyle="1" w:styleId="InhaltsverzeichnisZchn">
    <w:name w:val="Inhaltsverzeichnis Zchn"/>
    <w:basedOn w:val="berschrift1Zchn"/>
    <w:link w:val="Inhaltsverzeichnis"/>
    <w:rPr>
      <w:rFonts w:asciiTheme="majorHAnsi" w:eastAsiaTheme="majorEastAsia" w:hAnsiTheme="majorHAnsi" w:cstheme="majorBidi"/>
      <w:b/>
      <w:bCs/>
      <w:smallCaps/>
      <w:color w:val="000000" w:themeColor="text1"/>
      <w:sz w:val="32"/>
      <w:szCs w:val="36"/>
      <w:lang w:eastAsia="de-DE"/>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customStyle="1" w:styleId="Kopfzeileneu">
    <w:name w:val="Kopfzeile_neu"/>
    <w:basedOn w:val="Standard"/>
    <w:link w:val="KopfzeileneuZchn"/>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Pr>
      <w:b/>
      <w:shd w:val="clear" w:color="auto" w:fill="FFC000"/>
    </w:rPr>
  </w:style>
  <w:style w:type="paragraph" w:customStyle="1" w:styleId="groerText">
    <w:name w:val="großerText"/>
    <w:basedOn w:val="Standard"/>
    <w:link w:val="groerTextZchn"/>
    <w:qFormat/>
    <w:pPr>
      <w:widowControl w:val="0"/>
      <w:spacing w:after="0" w:line="240" w:lineRule="auto"/>
      <w:jc w:val="center"/>
    </w:pPr>
    <w:rPr>
      <w:rFonts w:ascii="Arial" w:eastAsia="SimSun" w:hAnsi="Arial" w:cs="Mangal"/>
      <w:sz w:val="40"/>
      <w:szCs w:val="24"/>
      <w:lang w:eastAsia="zh-CN" w:bidi="hi-IN"/>
    </w:rPr>
  </w:style>
  <w:style w:type="character" w:customStyle="1" w:styleId="groerTextZchn">
    <w:name w:val="großerText Zchn"/>
    <w:basedOn w:val="Absatz-Standardschriftart"/>
    <w:link w:val="groerText"/>
    <w:rPr>
      <w:rFonts w:ascii="Arial" w:eastAsia="SimSun" w:hAnsi="Arial" w:cs="Mangal"/>
      <w:sz w:val="40"/>
      <w:szCs w:val="24"/>
      <w:lang w:eastAsia="zh-CN" w:bidi="hi-IN"/>
    </w:rPr>
  </w:style>
  <w:style w:type="paragraph" w:customStyle="1" w:styleId="TableContents">
    <w:name w:val="Table Contents"/>
    <w:basedOn w:val="Standard"/>
    <w:pPr>
      <w:widowControl w:val="0"/>
      <w:suppressLineNumbers/>
      <w:spacing w:after="0" w:line="240" w:lineRule="auto"/>
    </w:pPr>
    <w:rPr>
      <w:rFonts w:ascii="Arial" w:eastAsia="SimSun" w:hAnsi="Arial" w:cs="Mangal"/>
      <w:sz w:val="24"/>
      <w:szCs w:val="24"/>
      <w:lang w:eastAsia="zh-CN" w:bidi="hi-IN"/>
    </w:rPr>
  </w:style>
  <w:style w:type="character" w:customStyle="1" w:styleId="ListenabsatzZchn">
    <w:name w:val="Listenabsatz Zchn"/>
    <w:basedOn w:val="Absatz-Standardschriftart"/>
    <w:link w:val="Listenabsatz"/>
    <w:uiPriority w:val="34"/>
    <w:rPr>
      <w:rFonts w:ascii="Helvetica 45" w:eastAsiaTheme="minorHAnsi" w:hAnsi="Helvetica 45"/>
      <w:bCs/>
      <w:sz w:val="21"/>
      <w:lang w:eastAsia="de-DE"/>
    </w:rPr>
  </w:style>
  <w:style w:type="paragraph" w:customStyle="1" w:styleId="WF-Inhaltsverzeichnis">
    <w:name w:val="WF-Inhaltsverzeichnis"/>
    <w:basedOn w:val="Standard"/>
    <w:link w:val="WF-InhaltsverzeichnisZchn"/>
    <w:qFormat/>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Pr>
      <w:rFonts w:ascii="Helvetica 65" w:eastAsiaTheme="majorEastAsia" w:hAnsi="Helvetica 65" w:cstheme="majorBidi"/>
      <w:bCs/>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pPr>
      <w:tabs>
        <w:tab w:val="num" w:pos="720"/>
      </w:tabs>
      <w:spacing w:line="276" w:lineRule="auto"/>
      <w:ind w:hanging="720"/>
    </w:pPr>
  </w:style>
  <w:style w:type="character" w:customStyle="1" w:styleId="WF-Listenabsatz-1-facherZeilenabstandZchn">
    <w:name w:val="WF-Listenabsatz - 1-facher Zeilenabstand Zchn"/>
    <w:basedOn w:val="ListenabsatzZchn"/>
    <w:link w:val="WF-Listenabsatz-1-facherZeilenabstand"/>
    <w:rPr>
      <w:rFonts w:ascii="Helvetica 45" w:eastAsiaTheme="minorHAnsi" w:hAnsi="Helvetica 45"/>
      <w:bCs/>
      <w:sz w:val="21"/>
      <w:lang w:eastAsia="de-DE"/>
    </w:rPr>
  </w:style>
  <w:style w:type="paragraph" w:customStyle="1" w:styleId="WF-Arbeitsblatt">
    <w:name w:val="WF-Arbeitsblatt"/>
    <w:basedOn w:val="Standard"/>
    <w:qFormat/>
    <w:rPr>
      <w:rFonts w:ascii="Helvetica 65" w:hAnsi="Helvetica 65"/>
      <w:sz w:val="44"/>
      <w:szCs w:val="44"/>
    </w:rPr>
  </w:style>
  <w:style w:type="paragraph" w:customStyle="1" w:styleId="WF-Beschriftung">
    <w:name w:val="WF-Beschriftung"/>
    <w:basedOn w:val="Beschriftung"/>
    <w:qFormat/>
  </w:style>
  <w:style w:type="character" w:styleId="Kommentarzeichen">
    <w:name w:val="annotation reference"/>
    <w:basedOn w:val="Absatz-Standardschriftart"/>
    <w:uiPriority w:val="99"/>
    <w:semiHidden/>
    <w:unhideWhenUsed/>
    <w:rPr>
      <w:sz w:val="18"/>
      <w:szCs w:val="18"/>
    </w:rPr>
  </w:style>
  <w:style w:type="paragraph" w:styleId="Kommentartext">
    <w:name w:val="annotation text"/>
    <w:basedOn w:val="Standard"/>
    <w:link w:val="KommentartextZchn"/>
    <w:uiPriority w:val="99"/>
    <w:semiHidden/>
    <w:unhideWhenUsed/>
    <w:pPr>
      <w:spacing w:line="240" w:lineRule="auto"/>
    </w:pPr>
    <w:rPr>
      <w:sz w:val="24"/>
      <w:szCs w:val="24"/>
    </w:rPr>
  </w:style>
  <w:style w:type="character" w:customStyle="1" w:styleId="KommentartextZchn">
    <w:name w:val="Kommentartext Zchn"/>
    <w:basedOn w:val="Absatz-Standardschriftart"/>
    <w:link w:val="Kommentartext"/>
    <w:uiPriority w:val="99"/>
    <w:semiHidden/>
    <w:rPr>
      <w:rFonts w:ascii="Helvetica 45" w:hAnsi="Helvetica 45"/>
      <w:bCs/>
      <w:sz w:val="24"/>
      <w:szCs w:val="24"/>
      <w:lang w:eastAsia="de-DE"/>
    </w:rPr>
  </w:style>
  <w:style w:type="paragraph" w:styleId="Kommentarthema">
    <w:name w:val="annotation subject"/>
    <w:basedOn w:val="Kommentartext"/>
    <w:next w:val="Kommentartext"/>
    <w:link w:val="KommentarthemaZchn"/>
    <w:uiPriority w:val="99"/>
    <w:semiHidden/>
    <w:unhideWhenUsed/>
    <w:rPr>
      <w:b/>
      <w:sz w:val="20"/>
      <w:szCs w:val="20"/>
    </w:rPr>
  </w:style>
  <w:style w:type="character" w:customStyle="1" w:styleId="KommentarthemaZchn">
    <w:name w:val="Kommentarthema Zchn"/>
    <w:basedOn w:val="KommentartextZchn"/>
    <w:link w:val="Kommentarthema"/>
    <w:uiPriority w:val="99"/>
    <w:semiHidden/>
    <w:rPr>
      <w:rFonts w:ascii="Helvetica 45" w:hAnsi="Helvetica 45"/>
      <w:b/>
      <w:bCs/>
      <w:sz w:val="20"/>
      <w:szCs w:val="20"/>
      <w:lang w:eastAsia="de-D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bCs w:val="0"/>
      <w:sz w:val="24"/>
      <w:szCs w:val="24"/>
    </w:rPr>
  </w:style>
  <w:style w:type="table" w:customStyle="1" w:styleId="a">
    <w:basedOn w:val="TableNormal"/>
    <w:pPr>
      <w:spacing w:after="0" w:line="240" w:lineRule="auto"/>
    </w:pPr>
    <w:rPr>
      <w:color w:val="404040"/>
      <w:sz w:val="20"/>
      <w:szCs w:val="20"/>
    </w:rPr>
    <w:tblPr>
      <w:tblStyleRowBandSize w:val="1"/>
      <w:tblStyleColBandSize w:val="1"/>
      <w:tblCellMar>
        <w:top w:w="0" w:type="dxa"/>
        <w:left w:w="115" w:type="dxa"/>
        <w:bottom w:w="0"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Arial"/>
        <a:cs typeface="Arial"/>
      </a:majorFont>
      <a:minorFont>
        <a:latin typeface="Arial"/>
        <a:ea typeface="Arial"/>
        <a:cs typeface="Arial"/>
      </a:minorFont>
    </a:fontScheme>
    <a:fmtScheme name="Larissa">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Kv9tw4twh6lPUwL47d5DBiCbtA==">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803</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Missling, Katharina  | Wissensfabrik</cp:lastModifiedBy>
  <cp:revision>2</cp:revision>
  <dcterms:created xsi:type="dcterms:W3CDTF">2021-06-29T22:15:00Z</dcterms:created>
  <dcterms:modified xsi:type="dcterms:W3CDTF">2022-05-18T13:40:00Z</dcterms:modified>
</cp:coreProperties>
</file>