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b/>
          <w:bCs/>
          <w:color w:val="1E88E5"/>
          <w:sz w:val="28"/>
          <w:szCs w:val="28"/>
        </w:rPr>
        <w:t xml:space="preserve">YOUR SERVER</w:t>
      </w:r>
    </w:p>
    <w:p>
      <w:pPr>
        <w:spacing w:after="80" w:before="0"/>
        <w:jc w:val="center"/>
      </w:pPr>
      <w:r>
        <w:rPr>
          <w:b/>
          <w:bCs/>
          <w:color w:val="0D1B2A"/>
          <w:sz w:val="80"/>
          <w:szCs w:val="80"/>
        </w:rPr>
        <w:t xml:space="preserve">96 GB RAM · 18 CORES</w:t>
      </w:r>
    </w:p>
    <w:p>
      <w:pPr>
        <w:spacing w:after="160" w:before="0"/>
        <w:jc w:val="center"/>
      </w:pPr>
      <w:r>
        <w:rPr>
          <w:b/>
          <w:bCs/>
          <w:color w:val="1565C0"/>
          <w:sz w:val="30"/>
          <w:szCs w:val="30"/>
        </w:rPr>
        <w:t xml:space="preserve">The Complete Auto-Scaling Blueprint for 1,000 → 10,000 Users</w:t>
      </w:r>
    </w:p>
    <w:p>
      <w:pPr>
        <w:spacing w:after="80" w:before="0"/>
        <w:jc w:val="center"/>
      </w:pPr>
      <w:r>
        <w:rPr>
          <w:i/>
          <w:iCs/>
          <w:color w:val="37474F"/>
          <w:sz w:val="22"/>
          <w:szCs w:val="22"/>
        </w:rPr>
        <w:t xml:space="preserve">Exact container counts · Real RAM/CPU math · KEDA autoscaling · Traefik · k3s · Revenue projections</w:t>
      </w:r>
    </w:p>
    <w:p>
      <w:pPr>
        <w:spacing w:after="1400" w:before="160"/>
        <w:jc w:val="center"/>
      </w:pPr>
      <w:r>
        <w:rPr>
          <w:color w:val="37474F"/>
          <w:sz w:val="20"/>
          <w:szCs w:val="20"/>
        </w:rPr>
        <w:t xml:space="preserve">March 2026  |  Single Bare-Metal Server Edition</w:t>
      </w:r>
    </w:p>
    <w:p>
      <w:pPr>
        <w:pBdr>
          <w:bottom w:val="single" w:color="1565C0" w:sz="6" w:space="2"/>
        </w:pBdr>
        <w:spacing w:after="200" w:before="200"/>
      </w:pP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20"/>
              <w:left w:type="dxa" w:w="400"/>
              <w:bottom w:type="dxa" w:w="220"/>
              <w:right w:type="dxa" w:w="200"/>
            </w:tcMar>
          </w:tcPr>
          <w:p>
            <w:r>
              <w:rPr>
                <w:b/>
                <w:bCs/>
                <w:color w:val="FFFFFF"/>
                <w:sz w:val="38"/>
                <w:szCs w:val="38"/>
              </w:rPr>
              <w:t xml:space="preserve">PART 0: YOUR SERVER — WHAT IT CAN ACTUALLY DO</w:t>
            </w:r>
          </w:p>
          <w:p>
            <w:r>
              <w:rPr>
                <w:color w:val="88BBFF"/>
                <w:sz w:val="22"/>
                <w:szCs w:val="22"/>
              </w:rPr>
              <w:t xml:space="preserve">The exact numbers before we plan anything</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4"/>
              <w:bottom w:val="none"/>
              <w:right w:val="none"/>
            </w:tcBorders>
            <w:shd w:fill="E3F2FD" w:val="clear"/>
            <w:tcMar>
              <w:top w:type="dxa" w:w="120"/>
              <w:left w:type="dxa" w:w="200"/>
              <w:bottom w:type="dxa" w:w="120"/>
              <w:right w:type="dxa" w:w="150"/>
            </w:tcMar>
          </w:tcPr>
          <w:p>
            <w:pPr>
              <w:spacing w:after="0" w:before="0"/>
            </w:pPr>
            <w:r>
              <w:rPr>
                <w:i/>
                <w:iCs/>
                <w:sz w:val="20"/>
                <w:szCs w:val="20"/>
              </w:rPr>
              <w:t xml:space="preserve">Most scaling guides assume cloud servers you rent on demand. You have the opposite problem — a single powerful physical server. The good news: 96GB RAM + 18 cores is MASSIVE for 1,000 users. The question is how to partition it intelligently and auto-scale within your hardware ceiling, then overflow to cloud only when needed.</w:t>
            </w:r>
          </w:p>
        </w:tc>
      </w:tr>
    </w:tbl>
    <w:p>
      <w:pPr>
        <w:spacing w:before="140"/>
      </w:pPr>
    </w:p>
    <w:p>
      <w:pPr>
        <w:pStyle w:val="Heading2"/>
        <w:spacing w:after="180" w:before="360"/>
      </w:pPr>
      <w:r>
        <w:rPr>
          <w:b/>
          <w:bCs/>
          <w:color w:val="1565C0"/>
          <w:sz w:val="30"/>
          <w:szCs w:val="30"/>
        </w:rPr>
        <w:t xml:space="preserve">0.1 Raw Hardware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1960"/>
      </w:tblGrid>
      <w:tr>
        <w:tc>
          <w:tcPr>
            <w:tcW w:type="dxa" w:w="2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Resource</w:t>
            </w:r>
          </w:p>
        </w:tc>
        <w:tc>
          <w:tcPr>
            <w:tcW w:type="dxa" w:w="2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Raw Capacity</w:t>
            </w:r>
          </w:p>
        </w:tc>
        <w:tc>
          <w:tcPr>
            <w:tcW w:type="dxa" w:w="2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Usable for Workloads</w:t>
            </w:r>
          </w:p>
        </w:tc>
        <w:tc>
          <w:tcPr>
            <w:tcW w:type="dxa" w:w="19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Reserve for OS/System</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RAM</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96 GB</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88 GB (92%)</w:t>
            </w:r>
          </w:p>
        </w:tc>
        <w:tc>
          <w:tcPr>
            <w:tcW w:type="dxa" w:w="1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8 GB (OS + kernel buffers)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CPU Cores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18 physical cores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16 cores (88%)</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 cores (OS + system daemons)</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CPU Threads</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36 threads (with HT)</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32 threads usable</w:t>
            </w:r>
          </w:p>
        </w:tc>
        <w:tc>
          <w:tcPr>
            <w:tcW w:type="dxa" w:w="1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 threads reserved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Typical Network</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 Gbps (assumed)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~800 Mbps effective</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~200 Mbps overhead</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Storage (assume SSD)</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Varies — plan 1TB+</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~900 GB for data</w:t>
            </w:r>
          </w:p>
        </w:tc>
        <w:tc>
          <w:tcPr>
            <w:tcW w:type="dxa" w:w="1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~100 GB for OS + swap</w:t>
            </w:r>
          </w:p>
        </w:tc>
      </w:tr>
    </w:tbl>
    <w:p>
      <w:pPr>
        <w:spacing w:before="120"/>
      </w:pPr>
    </w:p>
    <w:p>
      <w:pPr>
        <w:pStyle w:val="Heading2"/>
        <w:spacing w:after="180" w:before="360"/>
      </w:pPr>
      <w:r>
        <w:rPr>
          <w:b/>
          <w:bCs/>
          <w:color w:val="1565C0"/>
          <w:sz w:val="30"/>
          <w:szCs w:val="30"/>
        </w:rPr>
        <w:t xml:space="preserve">0.2 How Many Containers Can You Run?</w:t>
      </w:r>
    </w:p>
    <w:p>
      <w:pPr>
        <w:spacing w:after="100" w:before="80"/>
      </w:pPr>
      <w:r>
        <w:rPr>
          <w:sz w:val="21"/>
          <w:szCs w:val="21"/>
        </w:rPr>
        <w:t xml:space="preserve">Each agent sandbox Docker container needs 2GB RAM + 1 CPU core minimum. Here's the exact math:</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2000"/>
        <w:gridCol w:w="2000"/>
        <w:gridCol w:w="1160"/>
      </w:tblGrid>
      <w:tr>
        <w:tc>
          <w:tcPr>
            <w:tcW w:type="dxa" w:w="2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Container Type</w:t>
            </w:r>
          </w:p>
        </w:tc>
        <w:tc>
          <w:tcPr>
            <w:tcW w:type="dxa" w:w="9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RAM/Each</w:t>
            </w:r>
          </w:p>
        </w:tc>
        <w:tc>
          <w:tcPr>
            <w:tcW w:type="dxa" w:w="9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CPU/Each</w:t>
            </w:r>
          </w:p>
        </w:tc>
        <w:tc>
          <w:tcPr>
            <w:tcW w:type="dxa" w:w="2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Max Parallel (RAM limited)</w:t>
            </w:r>
          </w:p>
        </w:tc>
        <w:tc>
          <w:tcPr>
            <w:tcW w:type="dxa" w:w="2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Max Parallel (CPU limited)</w:t>
            </w:r>
          </w:p>
        </w:tc>
        <w:tc>
          <w:tcPr>
            <w:tcW w:type="dxa" w:w="11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Effective Max</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Agent Sandbox (AI task running)</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 GB</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 core</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44 containers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16 containers</w:t>
            </w:r>
          </w:p>
        </w:tc>
        <w:tc>
          <w:tcPr>
            <w:tcW w:type="dxa" w:w="1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16 simultaneous agents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Agent Sandbox (light/idle)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512 MB</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0.25 core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176 containers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64 containers</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64 idle/queued</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Pre-warmed (ready, no task)</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256 MB</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0.1 core</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352 containers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160 containers</w:t>
            </w:r>
          </w:p>
        </w:tc>
        <w:tc>
          <w:tcPr>
            <w:tcW w:type="dxa" w:w="1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20 pre-warmed pool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Web App (Next.js)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 GB</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0.5 core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88 instances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32 instances</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4 replicas (sufficient)</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Orchestrator</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 GB</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 core</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44 instances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16 instances</w:t>
            </w:r>
          </w:p>
        </w:tc>
        <w:tc>
          <w:tcPr>
            <w:tcW w:type="dxa" w:w="1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 replicas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Redis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512 MB</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0.25 core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176 instances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64 instances</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 master + 1 replica</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PostgreSQL</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 GB</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 cores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22 instances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8 instances</w:t>
            </w:r>
          </w:p>
        </w:tc>
        <w:tc>
          <w:tcPr>
            <w:tcW w:type="dxa" w:w="1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 primary + 1 replica</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Model Router</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512 MB</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0.5 core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176 instances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32 instances</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 replicas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65100" w:sz="24"/>
              <w:bottom w:val="none"/>
              <w:right w:val="none"/>
            </w:tcBorders>
            <w:shd w:fill="FFF8E1" w:val="clear"/>
            <w:tcMar>
              <w:top w:type="dxa" w:w="120"/>
              <w:left w:type="dxa" w:w="200"/>
              <w:bottom w:type="dxa" w:w="120"/>
              <w:right w:type="dxa" w:w="150"/>
            </w:tcMar>
          </w:tcPr>
          <w:p>
            <w:pPr>
              <w:spacing w:after="0" w:before="0"/>
            </w:pPr>
            <w:r>
              <w:rPr>
                <w:i/>
                <w:iCs/>
                <w:sz w:val="20"/>
                <w:szCs w:val="20"/>
              </w:rPr>
              <w:t xml:space="preserve">CRITICAL INSIGHT: Your bottleneck is CPU, not RAM. 18 cores = max 16 simultaneous ACTIVE agent tasks. RAM headroom is generous — you have 88GB usable, which means 44 simultaneous 2GB containers. Design your system to be CPU-aware, not RAM-aware.</w:t>
            </w:r>
          </w:p>
        </w:tc>
      </w:tr>
    </w:tbl>
    <w:p>
      <w:pPr>
        <w:spacing w:before="120"/>
      </w:pPr>
    </w:p>
    <w:p>
      <w:pPr>
        <w:pStyle w:val="Heading2"/>
        <w:spacing w:after="180" w:before="360"/>
      </w:pPr>
      <w:r>
        <w:rPr>
          <w:b/>
          <w:bCs/>
          <w:color w:val="1565C0"/>
          <w:sz w:val="30"/>
          <w:szCs w:val="30"/>
        </w:rPr>
        <w:t xml:space="preserve">0.3 The Service Allocation Map</w:t>
      </w:r>
    </w:p>
    <w:p>
      <w:pPr>
        <w:spacing w:after="100" w:before="80"/>
      </w:pPr>
      <w:r>
        <w:rPr>
          <w:sz w:val="21"/>
          <w:szCs w:val="21"/>
        </w:rPr>
        <w:t xml:space="preserve">This is how your 96GB / 18 cores are divided across all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900"/>
        <w:gridCol w:w="1400"/>
        <w:gridCol w:w="1200"/>
        <w:gridCol w:w="1660"/>
      </w:tblGrid>
      <w:tr>
        <w:tc>
          <w:tcPr>
            <w:tcW w:type="dxa" w:w="2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Service</w:t>
            </w:r>
          </w:p>
        </w:tc>
        <w:tc>
          <w:tcPr>
            <w:tcW w:type="dxa" w:w="9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Replicas</w:t>
            </w:r>
          </w:p>
        </w:tc>
        <w:tc>
          <w:tcPr>
            <w:tcW w:type="dxa" w:w="9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RAM Each</w:t>
            </w:r>
          </w:p>
        </w:tc>
        <w:tc>
          <w:tcPr>
            <w:tcW w:type="dxa" w:w="9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CPU Each</w:t>
            </w:r>
          </w:p>
        </w:tc>
        <w:tc>
          <w:tcPr>
            <w:tcW w:type="dxa" w:w="1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Total RAM</w:t>
            </w:r>
          </w:p>
        </w:tc>
        <w:tc>
          <w:tcPr>
            <w:tcW w:type="dxa" w:w="1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Total CPU</w:t>
            </w:r>
          </w:p>
        </w:tc>
        <w:tc>
          <w:tcPr>
            <w:tcW w:type="dxa" w:w="16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Purpose</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k3s control plane</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 GB</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0.5 core</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 GB</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0.5</w:t>
            </w:r>
          </w:p>
        </w:tc>
        <w:tc>
          <w:tcPr>
            <w:tcW w:type="dxa" w:w="16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Kubernetes orchestration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Traefik (ingress)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512 MB</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0.5 core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 GB</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1.0</w:t>
            </w:r>
          </w:p>
        </w:tc>
        <w:tc>
          <w:tcPr>
            <w:tcW w:type="dxa" w:w="1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SSL, routing, load balancing</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Next.js Web App</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1.5 GB</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0.75 core</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6 GB</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3.0</w:t>
            </w:r>
          </w:p>
        </w:tc>
        <w:tc>
          <w:tcPr>
            <w:tcW w:type="dxa" w:w="16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Frontend + API</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Agent Orchestrator</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 GB</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1.0 core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6 GB</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3.0</w:t>
            </w:r>
          </w:p>
        </w:tc>
        <w:tc>
          <w:tcPr>
            <w:tcW w:type="dxa" w:w="1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Agent session management</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Sandbox Manager</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 GB</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0.5 core</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 GB</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0.5</w:t>
            </w:r>
          </w:p>
        </w:tc>
        <w:tc>
          <w:tcPr>
            <w:tcW w:type="dxa" w:w="16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Docker-in-Docker manager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Agent Sandboxes (active)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0-16</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 GB</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1.0 core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0-32 GB</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0-16</w:t>
            </w:r>
          </w:p>
        </w:tc>
        <w:tc>
          <w:tcPr>
            <w:tcW w:type="dxa" w:w="1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Running AI tasks (scales)</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Agent Sandboxes (pre-warm)</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10</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256 MB</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0.1 core</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2.5 GB</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1.0</w:t>
            </w:r>
          </w:p>
        </w:tc>
        <w:tc>
          <w:tcPr>
            <w:tcW w:type="dxa" w:w="16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Ready pool for fast start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claude-code-router</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512 MB</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0.5 core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 GB</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1.0</w:t>
            </w:r>
          </w:p>
        </w:tc>
        <w:tc>
          <w:tcPr>
            <w:tcW w:type="dxa" w:w="1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LLM request routing</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Project Brain (indexer)</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 GB</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1.0 core</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 GB</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2.0</w:t>
            </w:r>
          </w:p>
        </w:tc>
        <w:tc>
          <w:tcPr>
            <w:tcW w:type="dxa" w:w="16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Codebase indexing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Ollama (local models)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16 GB</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2.0 cores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16 GB</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2.0</w:t>
            </w:r>
          </w:p>
        </w:tc>
        <w:tc>
          <w:tcPr>
            <w:tcW w:type="dxa" w:w="1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qwen2.5-coder:32b local</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PostgreSQL</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 GB</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2.0 cores</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8 GB</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4.0</w:t>
            </w:r>
          </w:p>
        </w:tc>
        <w:tc>
          <w:tcPr>
            <w:tcW w:type="dxa" w:w="16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Primary DB + replica</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Redis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 GB</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0.5 core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 GB</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1.0</w:t>
            </w:r>
          </w:p>
        </w:tc>
        <w:tc>
          <w:tcPr>
            <w:tcW w:type="dxa" w:w="1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Cache + pub/sub + queue</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Monitoring stack</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 GB</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0.5 core</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 GB</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0.5</w:t>
            </w:r>
          </w:p>
        </w:tc>
        <w:tc>
          <w:tcPr>
            <w:tcW w:type="dxa" w:w="16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Prometheus + Grafana</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RESERVE (burst headroom)</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4.5 GB</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3.5</w:t>
            </w:r>
          </w:p>
        </w:tc>
        <w:tc>
          <w:tcPr>
            <w:tcW w:type="dxa" w:w="1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For 8-16 extra sandboxes</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OS + system</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8 GB</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2.0</w:t>
            </w:r>
          </w:p>
        </w:tc>
        <w:tc>
          <w:tcPr>
            <w:tcW w:type="dxa" w:w="16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Kernel + daemons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TOTAL</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62 GB base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25.5 base</w:t>
            </w:r>
          </w:p>
        </w:tc>
        <w:tc>
          <w:tcPr>
            <w:tcW w:type="dxa" w:w="1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Max at zero agents running</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0695C" w:sz="24"/>
              <w:bottom w:val="none"/>
              <w:right w:val="none"/>
            </w:tcBorders>
            <w:shd w:fill="E0F2F1" w:val="clear"/>
            <w:tcMar>
              <w:top w:type="dxa" w:w="120"/>
              <w:left w:type="dxa" w:w="200"/>
              <w:bottom w:type="dxa" w:w="120"/>
              <w:right w:type="dxa" w:w="150"/>
            </w:tcMar>
          </w:tcPr>
          <w:p>
            <w:pPr>
              <w:spacing w:after="0" w:before="0"/>
            </w:pPr>
            <w:r>
              <w:rPr>
                <w:i/>
                <w:iCs/>
                <w:sz w:val="20"/>
                <w:szCs w:val="20"/>
              </w:rPr>
              <w:t xml:space="preserve">Base load (zero active agents) = 62GB RAM, ~25 CPU threads. Headroom for sandboxes = 34GB RAM, ~11 CPU threads = up to 11 extra simultaneous agents. Total theoretical max: 16 concurrent active agents on this server alone.</w:t>
            </w:r>
          </w:p>
        </w:tc>
      </w:tr>
    </w:tbl>
    <w:p>
      <w:pPr>
        <w:spacing w:before="200"/>
      </w:pPr>
    </w:p>
    <w:p>
      <w:pPr>
        <w:pBdr>
          <w:bottom w:val="single" w:color="1565C0" w:sz="6" w:space="2"/>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20"/>
              <w:left w:type="dxa" w:w="400"/>
              <w:bottom w:type="dxa" w:w="220"/>
              <w:right w:type="dxa" w:w="200"/>
            </w:tcMar>
          </w:tcPr>
          <w:p>
            <w:r>
              <w:rPr>
                <w:b/>
                <w:bCs/>
                <w:color w:val="FFFFFF"/>
                <w:sz w:val="38"/>
                <w:szCs w:val="38"/>
              </w:rPr>
              <w:t xml:space="preserve">PART 1: ORCHESTRATION STRATEGY</w:t>
            </w:r>
          </w:p>
          <w:p>
            <w:r>
              <w:rPr>
                <w:color w:val="88BBFF"/>
                <w:sz w:val="22"/>
                <w:szCs w:val="22"/>
              </w:rPr>
              <w:t xml:space="preserve">k3s vs Docker Swarm — the right choice for you</w:t>
            </w:r>
          </w:p>
        </w:tc>
      </w:tr>
    </w:tbl>
    <w:p>
      <w:pPr>
        <w:spacing w:before="200"/>
      </w:pPr>
    </w:p>
    <w:p>
      <w:pPr>
        <w:pStyle w:val="Heading2"/>
        <w:spacing w:after="180" w:before="360"/>
      </w:pPr>
      <w:r>
        <w:rPr>
          <w:b/>
          <w:bCs/>
          <w:color w:val="1565C0"/>
          <w:sz w:val="30"/>
          <w:szCs w:val="30"/>
        </w:rPr>
        <w:t xml:space="preserve">1.1 Your Options: k3s vs Docker Swarm vs plain Docker Compose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600"/>
        <w:gridCol w:w="2000"/>
        <w:gridCol w:w="1560"/>
      </w:tblGrid>
      <w:tr>
        <w:tc>
          <w:tcPr>
            <w:tcW w:type="dxa" w:w="2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Option</w:t>
            </w:r>
          </w:p>
        </w:tc>
        <w:tc>
          <w:tcPr>
            <w:tcW w:type="dxa" w:w="1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Setup Complexity</w:t>
            </w:r>
          </w:p>
        </w:tc>
        <w:tc>
          <w:tcPr>
            <w:tcW w:type="dxa" w:w="1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Autoscaling</w:t>
            </w:r>
          </w:p>
        </w:tc>
        <w:tc>
          <w:tcPr>
            <w:tcW w:type="dxa" w:w="1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KEDA Support</w:t>
            </w:r>
          </w:p>
        </w:tc>
        <w:tc>
          <w:tcPr>
            <w:tcW w:type="dxa" w:w="2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Traefik Integration</w:t>
            </w:r>
          </w:p>
        </w:tc>
        <w:tc>
          <w:tcPr>
            <w:tcW w:type="dxa" w:w="15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Verdict for You</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Plain Docker Compose</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Trivial</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Manual only</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No</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Good</w:t>
            </w:r>
          </w:p>
        </w:tc>
        <w:tc>
          <w:tcPr>
            <w:tcW w:type="dxa" w:w="1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AVOID — no auto-scale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Docker Swarm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Low</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Basic (replicas)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No</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Excellent (native)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OK for MVP only</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k3s (lightweight K8s)</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Medium</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Full HPA + KEDA</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YES — the best</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Excellent (Helm)</w:t>
            </w:r>
          </w:p>
        </w:tc>
        <w:tc>
          <w:tcPr>
            <w:tcW w:type="dxa" w:w="1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RECOMMENDED</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Full Kubernetes (kubeadm)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High</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Full HPA + KEDA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YES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Excellent</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Overkill for now</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0695C" w:sz="24"/>
              <w:bottom w:val="none"/>
              <w:right w:val="none"/>
            </w:tcBorders>
            <w:shd w:fill="E0F2F1" w:val="clear"/>
            <w:tcMar>
              <w:top w:type="dxa" w:w="120"/>
              <w:left w:type="dxa" w:w="200"/>
              <w:bottom w:type="dxa" w:w="120"/>
              <w:right w:type="dxa" w:w="150"/>
            </w:tcMar>
          </w:tcPr>
          <w:p>
            <w:pPr>
              <w:spacing w:after="0" w:before="0"/>
            </w:pPr>
            <w:r>
              <w:rPr>
                <w:i/>
                <w:iCs/>
                <w:sz w:val="20"/>
                <w:szCs w:val="20"/>
              </w:rPr>
              <w:t xml:space="preserve">RECOMMENDATION: Use k3s. It is production Kubernetes running on a single bare-metal server. Installs in 60 seconds. Uses ~512MB RAM. Gives you full HPA + KEDA + Traefik + Helm. When you need a second server, you join it to the cluster in 30 seconds. Docker Swarm has no KEDA support — critical for queue-based agent autoscaling.</w:t>
            </w:r>
          </w:p>
        </w:tc>
      </w:tr>
    </w:tbl>
    <w:p>
      <w:pPr>
        <w:spacing w:before="120"/>
      </w:pPr>
    </w:p>
    <w:p>
      <w:pPr>
        <w:pStyle w:val="Heading2"/>
        <w:spacing w:after="180" w:before="360"/>
      </w:pPr>
      <w:r>
        <w:rPr>
          <w:b/>
          <w:bCs/>
          <w:color w:val="1565C0"/>
          <w:sz w:val="30"/>
          <w:szCs w:val="30"/>
        </w:rPr>
        <w:t xml:space="preserve">1.2 k3s Installation on Your Server</w:t>
      </w:r>
    </w:p>
    <w:p>
      <w:pPr>
        <w:pStyle w:val="Heading3"/>
        <w:spacing w:after="140" w:before="280"/>
      </w:pPr>
      <w:r>
        <w:rPr>
          <w:b/>
          <w:bCs/>
          <w:color w:val="37474F"/>
          <w:sz w:val="24"/>
          <w:szCs w:val="24"/>
        </w:rPr>
        <w:t xml:space="preserve">Step 1: Install k3s (60 seconds)</w:t>
      </w:r>
    </w:p>
    <w:p>
      <w:pPr>
        <w:spacing w:after="50" w:before="50"/>
        <w:ind w:left="560"/>
      </w:pPr>
      <w:r>
        <w:rPr>
          <w:rFonts w:ascii="Courier New" w:cs="Courier New" w:eastAsia="Courier New" w:hAnsi="Courier New"/>
          <w:color w:val="0D1B2A"/>
          <w:sz w:val="18"/>
          <w:szCs w:val="18"/>
        </w:rPr>
        <w:t xml:space="preserve"># Single command — installs k3s, containerd, kubeconfig</w:t>
      </w:r>
    </w:p>
    <w:p>
      <w:pPr>
        <w:spacing w:after="50" w:before="50"/>
        <w:ind w:left="560"/>
      </w:pPr>
      <w:r>
        <w:rPr>
          <w:rFonts w:ascii="Courier New" w:cs="Courier New" w:eastAsia="Courier New" w:hAnsi="Courier New"/>
          <w:color w:val="0D1B2A"/>
          <w:sz w:val="18"/>
          <w:szCs w:val="18"/>
        </w:rPr>
        <w:t xml:space="preserve">curl -sfL https://get.k3s.io | sh -s - \</w:t>
      </w:r>
    </w:p>
    <w:p>
      <w:pPr>
        <w:spacing w:after="50" w:before="50"/>
        <w:ind w:left="560"/>
      </w:pPr>
      <w:r>
        <w:rPr>
          <w:rFonts w:ascii="Courier New" w:cs="Courier New" w:eastAsia="Courier New" w:hAnsi="Courier New"/>
          <w:color w:val="0D1B2A"/>
          <w:sz w:val="18"/>
          <w:szCs w:val="18"/>
        </w:rPr>
        <w:t xml:space="preserve">  --disable traefik \         # We install Traefik via Helm for more control</w:t>
      </w:r>
    </w:p>
    <w:p>
      <w:pPr>
        <w:spacing w:after="50" w:before="50"/>
        <w:ind w:left="560"/>
      </w:pPr>
      <w:r>
        <w:rPr>
          <w:rFonts w:ascii="Courier New" w:cs="Courier New" w:eastAsia="Courier New" w:hAnsi="Courier New"/>
          <w:color w:val="0D1B2A"/>
          <w:sz w:val="18"/>
          <w:szCs w:val="18"/>
        </w:rPr>
        <w:t xml:space="preserve">  --disable servicelb \        # We use MetalLB for bare metal</w:t>
      </w:r>
    </w:p>
    <w:p>
      <w:pPr>
        <w:spacing w:after="50" w:before="50"/>
        <w:ind w:left="560"/>
      </w:pPr>
      <w:r>
        <w:rPr>
          <w:rFonts w:ascii="Courier New" w:cs="Courier New" w:eastAsia="Courier New" w:hAnsi="Courier New"/>
          <w:color w:val="0D1B2A"/>
          <w:sz w:val="18"/>
          <w:szCs w:val="18"/>
        </w:rPr>
        <w:t xml:space="preserve">  --node-name apex-primary \</w:t>
      </w:r>
    </w:p>
    <w:p>
      <w:pPr>
        <w:spacing w:after="50" w:before="50"/>
        <w:ind w:left="560"/>
      </w:pPr>
      <w:r>
        <w:rPr>
          <w:rFonts w:ascii="Courier New" w:cs="Courier New" w:eastAsia="Courier New" w:hAnsi="Courier New"/>
          <w:color w:val="0D1B2A"/>
          <w:sz w:val="18"/>
          <w:szCs w:val="18"/>
        </w:rPr>
        <w:t xml:space="preserve">  --kube-apiserver-arg='max-requests-inflight=400' \</w:t>
      </w:r>
    </w:p>
    <w:p>
      <w:pPr>
        <w:spacing w:after="50" w:before="50"/>
        <w:ind w:left="560"/>
      </w:pPr>
      <w:r>
        <w:rPr>
          <w:rFonts w:ascii="Courier New" w:cs="Courier New" w:eastAsia="Courier New" w:hAnsi="Courier New"/>
          <w:color w:val="0D1B2A"/>
          <w:sz w:val="18"/>
          <w:szCs w:val="18"/>
        </w:rPr>
        <w:t xml:space="preserve">  --kubelet-arg='max-pods=250' \</w:t>
      </w:r>
    </w:p>
    <w:p>
      <w:pPr>
        <w:spacing w:after="50" w:before="50"/>
        <w:ind w:left="560"/>
      </w:pPr>
      <w:r>
        <w:rPr>
          <w:rFonts w:ascii="Courier New" w:cs="Courier New" w:eastAsia="Courier New" w:hAnsi="Courier New"/>
          <w:color w:val="0D1B2A"/>
          <w:sz w:val="18"/>
          <w:szCs w:val="18"/>
        </w:rPr>
        <w:t xml:space="preserve">  --kubelet-arg='eviction-hard=memory.available&lt;1Gi'</w:t>
      </w:r>
    </w:p>
    <w:p>
      <w:pPr>
        <w:spacing w:before="80"/>
      </w:pPr>
    </w:p>
    <w:p>
      <w:pPr>
        <w:spacing w:after="50" w:before="50"/>
        <w:ind w:left="560"/>
      </w:pPr>
      <w:r>
        <w:rPr>
          <w:rFonts w:ascii="Courier New" w:cs="Courier New" w:eastAsia="Courier New" w:hAnsi="Courier New"/>
          <w:color w:val="0D1B2A"/>
          <w:sz w:val="18"/>
          <w:szCs w:val="18"/>
        </w:rPr>
        <w:t xml:space="preserve"># Verify installation</w:t>
      </w:r>
    </w:p>
    <w:p>
      <w:pPr>
        <w:spacing w:after="50" w:before="50"/>
        <w:ind w:left="560"/>
      </w:pPr>
      <w:r>
        <w:rPr>
          <w:rFonts w:ascii="Courier New" w:cs="Courier New" w:eastAsia="Courier New" w:hAnsi="Courier New"/>
          <w:color w:val="0D1B2A"/>
          <w:sz w:val="18"/>
          <w:szCs w:val="18"/>
        </w:rPr>
        <w:t xml:space="preserve">sudo k3s kubectl get nodes</w:t>
      </w:r>
    </w:p>
    <w:p>
      <w:pPr>
        <w:spacing w:after="50" w:before="50"/>
        <w:ind w:left="560"/>
      </w:pPr>
      <w:r>
        <w:rPr>
          <w:rFonts w:ascii="Courier New" w:cs="Courier New" w:eastAsia="Courier New" w:hAnsi="Courier New"/>
          <w:color w:val="0D1B2A"/>
          <w:sz w:val="18"/>
          <w:szCs w:val="18"/>
        </w:rPr>
        <w:t xml:space="preserve"># Expected: apex-primary  Ready  control-plane  60s  v1.31.x+k3s1</w:t>
      </w:r>
    </w:p>
    <w:p>
      <w:pPr>
        <w:spacing w:before="100"/>
      </w:pPr>
    </w:p>
    <w:p>
      <w:pPr>
        <w:pStyle w:val="Heading3"/>
        <w:spacing w:after="140" w:before="280"/>
      </w:pPr>
      <w:r>
        <w:rPr>
          <w:b/>
          <w:bCs/>
          <w:color w:val="37474F"/>
          <w:sz w:val="24"/>
          <w:szCs w:val="24"/>
        </w:rPr>
        <w:t xml:space="preserve">Step 2: Configure kubectl locally</w:t>
      </w:r>
    </w:p>
    <w:p>
      <w:pPr>
        <w:spacing w:after="50" w:before="50"/>
        <w:ind w:left="560"/>
      </w:pPr>
      <w:r>
        <w:rPr>
          <w:rFonts w:ascii="Courier New" w:cs="Courier New" w:eastAsia="Courier New" w:hAnsi="Courier New"/>
          <w:color w:val="0D1B2A"/>
          <w:sz w:val="18"/>
          <w:szCs w:val="18"/>
        </w:rPr>
        <w:t xml:space="preserve"># Copy kubeconfig for local use</w:t>
      </w:r>
    </w:p>
    <w:p>
      <w:pPr>
        <w:spacing w:after="50" w:before="50"/>
        <w:ind w:left="560"/>
      </w:pPr>
      <w:r>
        <w:rPr>
          <w:rFonts w:ascii="Courier New" w:cs="Courier New" w:eastAsia="Courier New" w:hAnsi="Courier New"/>
          <w:color w:val="0D1B2A"/>
          <w:sz w:val="18"/>
          <w:szCs w:val="18"/>
        </w:rPr>
        <w:t xml:space="preserve">sudo cp /etc/rancher/k3s/k3s.yaml ~/.kube/config</w:t>
      </w:r>
    </w:p>
    <w:p>
      <w:pPr>
        <w:spacing w:after="50" w:before="50"/>
        <w:ind w:left="560"/>
      </w:pPr>
      <w:r>
        <w:rPr>
          <w:rFonts w:ascii="Courier New" w:cs="Courier New" w:eastAsia="Courier New" w:hAnsi="Courier New"/>
          <w:color w:val="0D1B2A"/>
          <w:sz w:val="18"/>
          <w:szCs w:val="18"/>
        </w:rPr>
        <w:t xml:space="preserve">sudo chown $USER ~/.kube/config</w:t>
      </w:r>
    </w:p>
    <w:p>
      <w:pPr>
        <w:spacing w:after="50" w:before="50"/>
        <w:ind w:left="560"/>
      </w:pPr>
      <w:r>
        <w:rPr>
          <w:rFonts w:ascii="Courier New" w:cs="Courier New" w:eastAsia="Courier New" w:hAnsi="Courier New"/>
          <w:color w:val="0D1B2A"/>
          <w:sz w:val="18"/>
          <w:szCs w:val="18"/>
        </w:rPr>
        <w:t xml:space="preserve">kubectl get nodes  # Should show apex-primary as Ready</w:t>
      </w:r>
    </w:p>
    <w:p>
      <w:pPr>
        <w:spacing w:before="100"/>
      </w:pPr>
    </w:p>
    <w:p>
      <w:pPr>
        <w:pStyle w:val="Heading3"/>
        <w:spacing w:after="140" w:before="280"/>
      </w:pPr>
      <w:r>
        <w:rPr>
          <w:b/>
          <w:bCs/>
          <w:color w:val="37474F"/>
          <w:sz w:val="24"/>
          <w:szCs w:val="24"/>
        </w:rPr>
        <w:t xml:space="preserve">Step 3: Install Traefik via Helm</w:t>
      </w:r>
    </w:p>
    <w:p>
      <w:pPr>
        <w:spacing w:after="50" w:before="50"/>
        <w:ind w:left="560"/>
      </w:pPr>
      <w:r>
        <w:rPr>
          <w:rFonts w:ascii="Courier New" w:cs="Courier New" w:eastAsia="Courier New" w:hAnsi="Courier New"/>
          <w:color w:val="0D1B2A"/>
          <w:sz w:val="18"/>
          <w:szCs w:val="18"/>
        </w:rPr>
        <w:t xml:space="preserve">helm repo add traefik https://helm.traefik.io/traefik</w:t>
      </w:r>
    </w:p>
    <w:p>
      <w:pPr>
        <w:spacing w:after="50" w:before="50"/>
        <w:ind w:left="560"/>
      </w:pPr>
      <w:r>
        <w:rPr>
          <w:rFonts w:ascii="Courier New" w:cs="Courier New" w:eastAsia="Courier New" w:hAnsi="Courier New"/>
          <w:color w:val="0D1B2A"/>
          <w:sz w:val="18"/>
          <w:szCs w:val="18"/>
        </w:rPr>
        <w:t xml:space="preserve">helm repo update</w:t>
      </w:r>
    </w:p>
    <w:p>
      <w:pPr>
        <w:spacing w:after="50" w:before="50"/>
        <w:ind w:left="560"/>
      </w:pPr>
      <w:r>
        <w:rPr>
          <w:rFonts w:ascii="Courier New" w:cs="Courier New" w:eastAsia="Courier New" w:hAnsi="Courier New"/>
          <w:color w:val="0D1B2A"/>
          <w:sz w:val="18"/>
          <w:szCs w:val="18"/>
        </w:rPr>
        <w:t xml:space="preserve">helm install traefik traefik/traefik \</w:t>
      </w:r>
    </w:p>
    <w:p>
      <w:pPr>
        <w:spacing w:after="50" w:before="50"/>
        <w:ind w:left="560"/>
      </w:pPr>
      <w:r>
        <w:rPr>
          <w:rFonts w:ascii="Courier New" w:cs="Courier New" w:eastAsia="Courier New" w:hAnsi="Courier New"/>
          <w:color w:val="0D1B2A"/>
          <w:sz w:val="18"/>
          <w:szCs w:val="18"/>
        </w:rPr>
        <w:t xml:space="preserve">  --namespace traefik --create-namespace \</w:t>
      </w:r>
    </w:p>
    <w:p>
      <w:pPr>
        <w:spacing w:after="50" w:before="50"/>
        <w:ind w:left="560"/>
      </w:pPr>
      <w:r>
        <w:rPr>
          <w:rFonts w:ascii="Courier New" w:cs="Courier New" w:eastAsia="Courier New" w:hAnsi="Courier New"/>
          <w:color w:val="0D1B2A"/>
          <w:sz w:val="18"/>
          <w:szCs w:val="18"/>
        </w:rPr>
        <w:t xml:space="preserve">  --set persistence.enabled=true \</w:t>
      </w:r>
    </w:p>
    <w:p>
      <w:pPr>
        <w:spacing w:after="50" w:before="50"/>
        <w:ind w:left="560"/>
      </w:pPr>
      <w:r>
        <w:rPr>
          <w:rFonts w:ascii="Courier New" w:cs="Courier New" w:eastAsia="Courier New" w:hAnsi="Courier New"/>
          <w:color w:val="0D1B2A"/>
          <w:sz w:val="18"/>
          <w:szCs w:val="18"/>
        </w:rPr>
        <w:t xml:space="preserve">  --set persistence.size=1Gi \</w:t>
      </w:r>
    </w:p>
    <w:p>
      <w:pPr>
        <w:spacing w:after="50" w:before="50"/>
        <w:ind w:left="560"/>
      </w:pPr>
      <w:r>
        <w:rPr>
          <w:rFonts w:ascii="Courier New" w:cs="Courier New" w:eastAsia="Courier New" w:hAnsi="Courier New"/>
          <w:color w:val="0D1B2A"/>
          <w:sz w:val="18"/>
          <w:szCs w:val="18"/>
        </w:rPr>
        <w:t xml:space="preserve">  --set service.type=NodePort \</w:t>
      </w:r>
    </w:p>
    <w:p>
      <w:pPr>
        <w:spacing w:after="50" w:before="50"/>
        <w:ind w:left="560"/>
      </w:pPr>
      <w:r>
        <w:rPr>
          <w:rFonts w:ascii="Courier New" w:cs="Courier New" w:eastAsia="Courier New" w:hAnsi="Courier New"/>
          <w:color w:val="0D1B2A"/>
          <w:sz w:val="18"/>
          <w:szCs w:val="18"/>
        </w:rPr>
        <w:t xml:space="preserve">  --set ports.web.nodePort=80 \</w:t>
      </w:r>
    </w:p>
    <w:p>
      <w:pPr>
        <w:spacing w:after="50" w:before="50"/>
        <w:ind w:left="560"/>
      </w:pPr>
      <w:r>
        <w:rPr>
          <w:rFonts w:ascii="Courier New" w:cs="Courier New" w:eastAsia="Courier New" w:hAnsi="Courier New"/>
          <w:color w:val="0D1B2A"/>
          <w:sz w:val="18"/>
          <w:szCs w:val="18"/>
        </w:rPr>
        <w:t xml:space="preserve">  --set ports.websecure.nodePort=443 \</w:t>
      </w:r>
    </w:p>
    <w:p>
      <w:pPr>
        <w:spacing w:after="50" w:before="50"/>
        <w:ind w:left="560"/>
      </w:pPr>
      <w:r>
        <w:rPr>
          <w:rFonts w:ascii="Courier New" w:cs="Courier New" w:eastAsia="Courier New" w:hAnsi="Courier New"/>
          <w:color w:val="0D1B2A"/>
          <w:sz w:val="18"/>
          <w:szCs w:val="18"/>
        </w:rPr>
        <w:t xml:space="preserve">  --set resources.requests.cpu=100m \</w:t>
      </w:r>
    </w:p>
    <w:p>
      <w:pPr>
        <w:spacing w:after="50" w:before="50"/>
        <w:ind w:left="560"/>
      </w:pPr>
      <w:r>
        <w:rPr>
          <w:rFonts w:ascii="Courier New" w:cs="Courier New" w:eastAsia="Courier New" w:hAnsi="Courier New"/>
          <w:color w:val="0D1B2A"/>
          <w:sz w:val="18"/>
          <w:szCs w:val="18"/>
        </w:rPr>
        <w:t xml:space="preserve">  --set resources.requests.memory=256Mi \</w:t>
      </w:r>
    </w:p>
    <w:p>
      <w:pPr>
        <w:spacing w:after="50" w:before="50"/>
        <w:ind w:left="560"/>
      </w:pPr>
      <w:r>
        <w:rPr>
          <w:rFonts w:ascii="Courier New" w:cs="Courier New" w:eastAsia="Courier New" w:hAnsi="Courier New"/>
          <w:color w:val="0D1B2A"/>
          <w:sz w:val="18"/>
          <w:szCs w:val="18"/>
        </w:rPr>
        <w:t xml:space="preserve">  --set resources.limits.cpu=1000m \</w:t>
      </w:r>
    </w:p>
    <w:p>
      <w:pPr>
        <w:spacing w:after="50" w:before="50"/>
        <w:ind w:left="560"/>
      </w:pPr>
      <w:r>
        <w:rPr>
          <w:rFonts w:ascii="Courier New" w:cs="Courier New" w:eastAsia="Courier New" w:hAnsi="Courier New"/>
          <w:color w:val="0D1B2A"/>
          <w:sz w:val="18"/>
          <w:szCs w:val="18"/>
        </w:rPr>
        <w:t xml:space="preserve">  --set resources.limits.memory=512Mi</w:t>
      </w:r>
    </w:p>
    <w:p>
      <w:pPr>
        <w:spacing w:before="100"/>
      </w:pPr>
    </w:p>
    <w:p>
      <w:pPr>
        <w:pStyle w:val="Heading3"/>
        <w:spacing w:after="140" w:before="280"/>
      </w:pPr>
      <w:r>
        <w:rPr>
          <w:b/>
          <w:bCs/>
          <w:color w:val="37474F"/>
          <w:sz w:val="24"/>
          <w:szCs w:val="24"/>
        </w:rPr>
        <w:t xml:space="preserve">Step 4: Install KEDA (Event-Driven Autoscaling)</w:t>
      </w:r>
    </w:p>
    <w:p>
      <w:pPr>
        <w:spacing w:after="50" w:before="50"/>
        <w:ind w:left="560"/>
      </w:pPr>
      <w:r>
        <w:rPr>
          <w:rFonts w:ascii="Courier New" w:cs="Courier New" w:eastAsia="Courier New" w:hAnsi="Courier New"/>
          <w:color w:val="0D1B2A"/>
          <w:sz w:val="18"/>
          <w:szCs w:val="18"/>
        </w:rPr>
        <w:t xml:space="preserve">helm repo add kedacore https://kedacore.github.io/charts</w:t>
      </w:r>
    </w:p>
    <w:p>
      <w:pPr>
        <w:spacing w:after="50" w:before="50"/>
        <w:ind w:left="560"/>
      </w:pPr>
      <w:r>
        <w:rPr>
          <w:rFonts w:ascii="Courier New" w:cs="Courier New" w:eastAsia="Courier New" w:hAnsi="Courier New"/>
          <w:color w:val="0D1B2A"/>
          <w:sz w:val="18"/>
          <w:szCs w:val="18"/>
        </w:rPr>
        <w:t xml:space="preserve">helm install keda kedacore/keda --namespace keda --create-namespace</w:t>
      </w:r>
    </w:p>
    <w:p>
      <w:pPr>
        <w:spacing w:after="50" w:before="50"/>
        <w:ind w:left="560"/>
      </w:pPr>
      <w:r>
        <w:rPr>
          <w:rFonts w:ascii="Courier New" w:cs="Courier New" w:eastAsia="Courier New" w:hAnsi="Courier New"/>
          <w:color w:val="0D1B2A"/>
          <w:sz w:val="18"/>
          <w:szCs w:val="18"/>
        </w:rPr>
        <w:t xml:space="preserve">kubectl get pods -n keda   # Should see keda-operator and keda-metrics-apiserver</w:t>
      </w:r>
    </w:p>
    <w:p>
      <w:pPr>
        <w:spacing w:before="100"/>
      </w:pPr>
    </w:p>
    <w:p>
      <w:pPr>
        <w:pStyle w:val="Heading3"/>
        <w:spacing w:after="140" w:before="280"/>
      </w:pPr>
      <w:r>
        <w:rPr>
          <w:b/>
          <w:bCs/>
          <w:color w:val="37474F"/>
          <w:sz w:val="24"/>
          <w:szCs w:val="24"/>
        </w:rPr>
        <w:t xml:space="preserve">Step 5: Install Metrics Server (required for HPA)</w:t>
      </w:r>
    </w:p>
    <w:p>
      <w:pPr>
        <w:spacing w:after="50" w:before="50"/>
        <w:ind w:left="560"/>
      </w:pPr>
      <w:r>
        <w:rPr>
          <w:rFonts w:ascii="Courier New" w:cs="Courier New" w:eastAsia="Courier New" w:hAnsi="Courier New"/>
          <w:color w:val="0D1B2A"/>
          <w:sz w:val="18"/>
          <w:szCs w:val="18"/>
        </w:rPr>
        <w:t xml:space="preserve">kubectl apply -f https://github.com/kubernetes-sigs/metrics-server/releases/latest/download/components.yaml</w:t>
      </w:r>
    </w:p>
    <w:p>
      <w:pPr>
        <w:spacing w:after="50" w:before="50"/>
        <w:ind w:left="560"/>
      </w:pPr>
      <w:r>
        <w:rPr>
          <w:rFonts w:ascii="Courier New" w:cs="Courier New" w:eastAsia="Courier New" w:hAnsi="Courier New"/>
          <w:color w:val="0D1B2A"/>
          <w:sz w:val="18"/>
          <w:szCs w:val="18"/>
        </w:rPr>
        <w:t xml:space="preserve"># For single node / bare metal, add --kubelet-insecure-tls flag:</w:t>
      </w:r>
    </w:p>
    <w:p>
      <w:pPr>
        <w:spacing w:after="50" w:before="50"/>
        <w:ind w:left="560"/>
      </w:pPr>
      <w:r>
        <w:rPr>
          <w:rFonts w:ascii="Courier New" w:cs="Courier New" w:eastAsia="Courier New" w:hAnsi="Courier New"/>
          <w:color w:val="0D1B2A"/>
          <w:sz w:val="18"/>
          <w:szCs w:val="18"/>
        </w:rPr>
        <w:t xml:space="preserve">kubectl patch deployment metrics-server -n kube-system --type='json' -p='[</w:t>
      </w:r>
    </w:p>
    <w:p>
      <w:pPr>
        <w:spacing w:after="50" w:before="50"/>
        <w:ind w:left="560"/>
      </w:pPr>
      <w:r>
        <w:rPr>
          <w:rFonts w:ascii="Courier New" w:cs="Courier New" w:eastAsia="Courier New" w:hAnsi="Courier New"/>
          <w:color w:val="0D1B2A"/>
          <w:sz w:val="18"/>
          <w:szCs w:val="18"/>
        </w:rPr>
        <w:t xml:space="preserve">  {"op":"add","path":"/spec/template/spec/containers/0/args/-",</w:t>
      </w:r>
    </w:p>
    <w:p>
      <w:pPr>
        <w:spacing w:after="50" w:before="50"/>
        <w:ind w:left="560"/>
      </w:pPr>
      <w:r>
        <w:rPr>
          <w:rFonts w:ascii="Courier New" w:cs="Courier New" w:eastAsia="Courier New" w:hAnsi="Courier New"/>
          <w:color w:val="0D1B2A"/>
          <w:sz w:val="18"/>
          <w:szCs w:val="18"/>
        </w:rPr>
        <w:t xml:space="preserve">   "value":"--kubelet-insecure-tls"}]'</w:t>
      </w:r>
    </w:p>
    <w:p>
      <w:pPr>
        <w:spacing w:before="200"/>
      </w:pPr>
    </w:p>
    <w:p>
      <w:pPr>
        <w:pBdr>
          <w:bottom w:val="single" w:color="1565C0" w:sz="6" w:space="2"/>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20"/>
              <w:left w:type="dxa" w:w="400"/>
              <w:bottom w:type="dxa" w:w="220"/>
              <w:right w:type="dxa" w:w="200"/>
            </w:tcMar>
          </w:tcPr>
          <w:p>
            <w:r>
              <w:rPr>
                <w:b/>
                <w:bCs/>
                <w:color w:val="FFFFFF"/>
                <w:sz w:val="38"/>
                <w:szCs w:val="38"/>
              </w:rPr>
              <w:t xml:space="preserve">PART 2: THREE-LAYER AUTOSCALING ARCHITECTURE</w:t>
            </w:r>
          </w:p>
          <w:p>
            <w:r>
              <w:rPr>
                <w:color w:val="88BBFF"/>
                <w:sz w:val="22"/>
                <w:szCs w:val="22"/>
              </w:rPr>
              <w:t xml:space="preserve">HPA + KEDA + Pod Disruption Budgets working together</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4"/>
              <w:bottom w:val="none"/>
              <w:right w:val="none"/>
            </w:tcBorders>
            <w:shd w:fill="E3F2FD" w:val="clear"/>
            <w:tcMar>
              <w:top w:type="dxa" w:w="120"/>
              <w:left w:type="dxa" w:w="200"/>
              <w:bottom w:type="dxa" w:w="120"/>
              <w:right w:type="dxa" w:w="150"/>
            </w:tcMar>
          </w:tcPr>
          <w:p>
            <w:pPr>
              <w:spacing w:after="0" w:before="0"/>
            </w:pPr>
            <w:r>
              <w:rPr>
                <w:i/>
                <w:iCs/>
                <w:sz w:val="20"/>
                <w:szCs w:val="20"/>
              </w:rPr>
              <w:t xml:space="preserve">Your autoscaling uses THREE layers working in concert: (1) KEDA scales agent workers based on BullMQ queue depth — the most important scaler, (2) HPA scales the web app and orchestrator based on CPU, (3) Manual limits cap everything at your hardware ceiling. This combination handles spiky AI workloads perfectly.</w:t>
            </w:r>
          </w:p>
        </w:tc>
      </w:tr>
    </w:tbl>
    <w:p>
      <w:pPr>
        <w:spacing w:before="120"/>
      </w:pPr>
    </w:p>
    <w:p>
      <w:pPr>
        <w:pStyle w:val="Heading2"/>
        <w:spacing w:after="180" w:before="360"/>
      </w:pPr>
      <w:r>
        <w:rPr>
          <w:b/>
          <w:bCs/>
          <w:color w:val="1565C0"/>
          <w:sz w:val="30"/>
          <w:szCs w:val="30"/>
        </w:rPr>
        <w:t xml:space="preserve">2.1 Layer 1: KEDA — Queue-Based Agent Scaling (Most Important)</w:t>
      </w:r>
    </w:p>
    <w:p>
      <w:pPr>
        <w:spacing w:after="100" w:before="80"/>
      </w:pPr>
      <w:r>
        <w:rPr>
          <w:sz w:val="21"/>
          <w:szCs w:val="21"/>
        </w:rPr>
        <w:t xml:space="preserve">This is the critical piece. When a user submits a task, it goes into a BullMQ queue (backed by Redis). KEDA watches the queue depth and spawns agent worker pods. When the queue empties, KEDA scales workers back to zero.</w:t>
      </w:r>
    </w:p>
    <w:p>
      <w:pPr>
        <w:spacing w:before="80"/>
      </w:pPr>
    </w:p>
    <w:p>
      <w:pPr>
        <w:pStyle w:val="Heading3"/>
        <w:spacing w:after="140" w:before="280"/>
      </w:pPr>
      <w:r>
        <w:rPr>
          <w:b/>
          <w:bCs/>
          <w:color w:val="37474F"/>
          <w:sz w:val="24"/>
          <w:szCs w:val="24"/>
        </w:rPr>
        <w:t xml:space="preserve">KEDA ScaledObject for Agent Workers</w:t>
      </w:r>
    </w:p>
    <w:p>
      <w:pPr>
        <w:spacing w:after="50" w:before="50"/>
        <w:ind w:left="560"/>
      </w:pPr>
      <w:r>
        <w:rPr>
          <w:rFonts w:ascii="Courier New" w:cs="Courier New" w:eastAsia="Courier New" w:hAnsi="Courier New"/>
          <w:color w:val="0D1B2A"/>
          <w:sz w:val="18"/>
          <w:szCs w:val="18"/>
        </w:rPr>
        <w:t xml:space="preserve"># keda-agent-scaler.yaml</w:t>
      </w:r>
    </w:p>
    <w:p>
      <w:pPr>
        <w:spacing w:after="50" w:before="50"/>
        <w:ind w:left="560"/>
      </w:pPr>
      <w:r>
        <w:rPr>
          <w:rFonts w:ascii="Courier New" w:cs="Courier New" w:eastAsia="Courier New" w:hAnsi="Courier New"/>
          <w:color w:val="0D1B2A"/>
          <w:sz w:val="18"/>
          <w:szCs w:val="18"/>
        </w:rPr>
        <w:t xml:space="preserve">apiVersion: keda.sh/v1alpha1</w:t>
      </w:r>
    </w:p>
    <w:p>
      <w:pPr>
        <w:spacing w:after="50" w:before="50"/>
        <w:ind w:left="560"/>
      </w:pPr>
      <w:r>
        <w:rPr>
          <w:rFonts w:ascii="Courier New" w:cs="Courier New" w:eastAsia="Courier New" w:hAnsi="Courier New"/>
          <w:color w:val="0D1B2A"/>
          <w:sz w:val="18"/>
          <w:szCs w:val="18"/>
        </w:rPr>
        <w:t xml:space="preserve">kind: ScaledObject</w:t>
      </w:r>
    </w:p>
    <w:p>
      <w:pPr>
        <w:spacing w:after="50" w:before="50"/>
        <w:ind w:left="560"/>
      </w:pPr>
      <w:r>
        <w:rPr>
          <w:rFonts w:ascii="Courier New" w:cs="Courier New" w:eastAsia="Courier New" w:hAnsi="Courier New"/>
          <w:color w:val="0D1B2A"/>
          <w:sz w:val="18"/>
          <w:szCs w:val="18"/>
        </w:rPr>
        <w:t xml:space="preserve">metadata:</w:t>
      </w:r>
    </w:p>
    <w:p>
      <w:pPr>
        <w:spacing w:after="50" w:before="50"/>
        <w:ind w:left="560"/>
      </w:pPr>
      <w:r>
        <w:rPr>
          <w:rFonts w:ascii="Courier New" w:cs="Courier New" w:eastAsia="Courier New" w:hAnsi="Courier New"/>
          <w:color w:val="0D1B2A"/>
          <w:sz w:val="18"/>
          <w:szCs w:val="18"/>
        </w:rPr>
        <w:t xml:space="preserve">  name: agent-worker-scaler</w:t>
      </w:r>
    </w:p>
    <w:p>
      <w:pPr>
        <w:spacing w:after="50" w:before="50"/>
        <w:ind w:left="560"/>
      </w:pPr>
      <w:r>
        <w:rPr>
          <w:rFonts w:ascii="Courier New" w:cs="Courier New" w:eastAsia="Courier New" w:hAnsi="Courier New"/>
          <w:color w:val="0D1B2A"/>
          <w:sz w:val="18"/>
          <w:szCs w:val="18"/>
        </w:rPr>
        <w:t xml:space="preserve">  namespace: apex</w:t>
      </w:r>
    </w:p>
    <w:p>
      <w:pPr>
        <w:spacing w:after="50" w:before="50"/>
        <w:ind w:left="560"/>
      </w:pPr>
      <w:r>
        <w:rPr>
          <w:rFonts w:ascii="Courier New" w:cs="Courier New" w:eastAsia="Courier New" w:hAnsi="Courier New"/>
          <w:color w:val="0D1B2A"/>
          <w:sz w:val="18"/>
          <w:szCs w:val="18"/>
        </w:rPr>
        <w:t xml:space="preserve">spec:</w:t>
      </w:r>
    </w:p>
    <w:p>
      <w:pPr>
        <w:spacing w:after="50" w:before="50"/>
        <w:ind w:left="560"/>
      </w:pPr>
      <w:r>
        <w:rPr>
          <w:rFonts w:ascii="Courier New" w:cs="Courier New" w:eastAsia="Courier New" w:hAnsi="Courier New"/>
          <w:color w:val="0D1B2A"/>
          <w:sz w:val="18"/>
          <w:szCs w:val="18"/>
        </w:rPr>
        <w:t xml:space="preserve">  scaleTargetRef:</w:t>
      </w:r>
    </w:p>
    <w:p>
      <w:pPr>
        <w:spacing w:after="50" w:before="50"/>
        <w:ind w:left="560"/>
      </w:pPr>
      <w:r>
        <w:rPr>
          <w:rFonts w:ascii="Courier New" w:cs="Courier New" w:eastAsia="Courier New" w:hAnsi="Courier New"/>
          <w:color w:val="0D1B2A"/>
          <w:sz w:val="18"/>
          <w:szCs w:val="18"/>
        </w:rPr>
        <w:t xml:space="preserve">    name: agent-worker          # The Deployment to scale</w:t>
      </w:r>
    </w:p>
    <w:p>
      <w:pPr>
        <w:spacing w:after="50" w:before="50"/>
        <w:ind w:left="560"/>
      </w:pPr>
      <w:r>
        <w:rPr>
          <w:rFonts w:ascii="Courier New" w:cs="Courier New" w:eastAsia="Courier New" w:hAnsi="Courier New"/>
          <w:color w:val="0D1B2A"/>
          <w:sz w:val="18"/>
          <w:szCs w:val="18"/>
        </w:rPr>
        <w:t xml:space="preserve">  minReplicaCount: 2            # Always keep 2 workers warm</w:t>
      </w:r>
    </w:p>
    <w:p>
      <w:pPr>
        <w:spacing w:after="50" w:before="50"/>
        <w:ind w:left="560"/>
      </w:pPr>
      <w:r>
        <w:rPr>
          <w:rFonts w:ascii="Courier New" w:cs="Courier New" w:eastAsia="Courier New" w:hAnsi="Courier New"/>
          <w:color w:val="0D1B2A"/>
          <w:sz w:val="18"/>
          <w:szCs w:val="18"/>
        </w:rPr>
        <w:t xml:space="preserve">  maxReplicaCount: 16           # Hard ceiling = CPU cores available</w:t>
      </w:r>
    </w:p>
    <w:p>
      <w:pPr>
        <w:spacing w:after="50" w:before="50"/>
        <w:ind w:left="560"/>
      </w:pPr>
      <w:r>
        <w:rPr>
          <w:rFonts w:ascii="Courier New" w:cs="Courier New" w:eastAsia="Courier New" w:hAnsi="Courier New"/>
          <w:color w:val="0D1B2A"/>
          <w:sz w:val="18"/>
          <w:szCs w:val="18"/>
        </w:rPr>
        <w:t xml:space="preserve">  pollingInterval: 10           # Check queue every 10 seconds</w:t>
      </w:r>
    </w:p>
    <w:p>
      <w:pPr>
        <w:spacing w:after="50" w:before="50"/>
        <w:ind w:left="560"/>
      </w:pPr>
      <w:r>
        <w:rPr>
          <w:rFonts w:ascii="Courier New" w:cs="Courier New" w:eastAsia="Courier New" w:hAnsi="Courier New"/>
          <w:color w:val="0D1B2A"/>
          <w:sz w:val="18"/>
          <w:szCs w:val="18"/>
        </w:rPr>
        <w:t xml:space="preserve">  cooldownPeriod: 120           # Wait 2 min before scaling DOWN</w:t>
      </w:r>
    </w:p>
    <w:p>
      <w:pPr>
        <w:spacing w:after="50" w:before="50"/>
        <w:ind w:left="560"/>
      </w:pPr>
      <w:r>
        <w:rPr>
          <w:rFonts w:ascii="Courier New" w:cs="Courier New" w:eastAsia="Courier New" w:hAnsi="Courier New"/>
          <w:color w:val="0D1B2A"/>
          <w:sz w:val="18"/>
          <w:szCs w:val="18"/>
        </w:rPr>
        <w:t xml:space="preserve">  triggers:</w:t>
      </w:r>
    </w:p>
    <w:p>
      <w:pPr>
        <w:spacing w:after="50" w:before="50"/>
        <w:ind w:left="560"/>
      </w:pPr>
      <w:r>
        <w:rPr>
          <w:rFonts w:ascii="Courier New" w:cs="Courier New" w:eastAsia="Courier New" w:hAnsi="Courier New"/>
          <w:color w:val="0D1B2A"/>
          <w:sz w:val="18"/>
          <w:szCs w:val="18"/>
        </w:rPr>
        <w:t xml:space="preserve">  - type: redis</w:t>
      </w:r>
    </w:p>
    <w:p>
      <w:pPr>
        <w:spacing w:after="50" w:before="50"/>
        <w:ind w:left="560"/>
      </w:pPr>
      <w:r>
        <w:rPr>
          <w:rFonts w:ascii="Courier New" w:cs="Courier New" w:eastAsia="Courier New" w:hAnsi="Courier New"/>
          <w:color w:val="0D1B2A"/>
          <w:sz w:val="18"/>
          <w:szCs w:val="18"/>
        </w:rPr>
        <w:t xml:space="preserve">    metadata:</w:t>
      </w:r>
    </w:p>
    <w:p>
      <w:pPr>
        <w:spacing w:after="50" w:before="50"/>
        <w:ind w:left="560"/>
      </w:pPr>
      <w:r>
        <w:rPr>
          <w:rFonts w:ascii="Courier New" w:cs="Courier New" w:eastAsia="Courier New" w:hAnsi="Courier New"/>
          <w:color w:val="0D1B2A"/>
          <w:sz w:val="18"/>
          <w:szCs w:val="18"/>
        </w:rPr>
        <w:t xml:space="preserve">      address: redis-service.apex.svc.cluster.local:6379</w:t>
      </w:r>
    </w:p>
    <w:p>
      <w:pPr>
        <w:spacing w:after="50" w:before="50"/>
        <w:ind w:left="560"/>
      </w:pPr>
      <w:r>
        <w:rPr>
          <w:rFonts w:ascii="Courier New" w:cs="Courier New" w:eastAsia="Courier New" w:hAnsi="Courier New"/>
          <w:color w:val="0D1B2A"/>
          <w:sz w:val="18"/>
          <w:szCs w:val="18"/>
        </w:rPr>
        <w:t xml:space="preserve">      listName: bull:agent-tasks:wait  # BullMQ waiting list</w:t>
      </w:r>
    </w:p>
    <w:p>
      <w:pPr>
        <w:spacing w:after="50" w:before="50"/>
        <w:ind w:left="560"/>
      </w:pPr>
      <w:r>
        <w:rPr>
          <w:rFonts w:ascii="Courier New" w:cs="Courier New" w:eastAsia="Courier New" w:hAnsi="Courier New"/>
          <w:color w:val="0D1B2A"/>
          <w:sz w:val="18"/>
          <w:szCs w:val="18"/>
        </w:rPr>
        <w:t xml:space="preserve">      listLength: '1'           # 1 item in queue → scale up 1 pod</w:t>
      </w:r>
    </w:p>
    <w:p>
      <w:pPr>
        <w:spacing w:after="50" w:before="50"/>
        <w:ind w:left="560"/>
      </w:pPr>
      <w:r>
        <w:rPr>
          <w:rFonts w:ascii="Courier New" w:cs="Courier New" w:eastAsia="Courier New" w:hAnsi="Courier New"/>
          <w:color w:val="0D1B2A"/>
          <w:sz w:val="18"/>
          <w:szCs w:val="18"/>
        </w:rPr>
        <w:t xml:space="preserve">      activationValue: '1'      # Activate scaler at 1 item</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B5E20" w:sz="24"/>
              <w:bottom w:val="none"/>
              <w:right w:val="none"/>
            </w:tcBorders>
            <w:shd w:fill="E8F5E9" w:val="clear"/>
            <w:tcMar>
              <w:top w:type="dxa" w:w="120"/>
              <w:left w:type="dxa" w:w="200"/>
              <w:bottom w:type="dxa" w:w="120"/>
              <w:right w:type="dxa" w:w="150"/>
            </w:tcMar>
          </w:tcPr>
          <w:p>
            <w:pPr>
              <w:spacing w:after="0" w:before="0"/>
            </w:pPr>
            <w:r>
              <w:rPr>
                <w:i/>
                <w:iCs/>
                <w:sz w:val="20"/>
                <w:szCs w:val="20"/>
              </w:rPr>
              <w:t xml:space="preserve">Scaling math: 1 queued task = 1 new agent worker pod. 10 queued tasks = 10 pods. Queue empties = scale back to minReplicas (2). This means your users NEVER wait for a worker to be available.</w:t>
            </w:r>
          </w:p>
        </w:tc>
      </w:tr>
    </w:tbl>
    <w:p>
      <w:pPr>
        <w:spacing w:before="100"/>
      </w:pPr>
    </w:p>
    <w:p>
      <w:pPr>
        <w:pStyle w:val="Heading3"/>
        <w:spacing w:after="140" w:before="280"/>
      </w:pPr>
      <w:r>
        <w:rPr>
          <w:b/>
          <w:bCs/>
          <w:color w:val="37474F"/>
          <w:sz w:val="24"/>
          <w:szCs w:val="24"/>
        </w:rPr>
        <w:t xml:space="preserve">KEDA ScaledJob for Burst Tasks (Isolated Containers)</w:t>
      </w:r>
    </w:p>
    <w:p>
      <w:pPr>
        <w:spacing w:after="100" w:before="80"/>
      </w:pPr>
      <w:r>
        <w:rPr>
          <w:sz w:val="21"/>
          <w:szCs w:val="21"/>
        </w:rPr>
        <w:t xml:space="preserve">For tasks that need complete isolation (enterprise users, sensitive code), use ScaledJob instead of Deployment — each job gets its own container that is destroyed after completion:</w:t>
      </w:r>
    </w:p>
    <w:p>
      <w:pPr>
        <w:spacing w:after="50" w:before="50"/>
        <w:ind w:left="560"/>
      </w:pPr>
      <w:r>
        <w:rPr>
          <w:rFonts w:ascii="Courier New" w:cs="Courier New" w:eastAsia="Courier New" w:hAnsi="Courier New"/>
          <w:color w:val="0D1B2A"/>
          <w:sz w:val="18"/>
          <w:szCs w:val="18"/>
        </w:rPr>
        <w:t xml:space="preserve">apiVersion: keda.sh/v1alpha1</w:t>
      </w:r>
    </w:p>
    <w:p>
      <w:pPr>
        <w:spacing w:after="50" w:before="50"/>
        <w:ind w:left="560"/>
      </w:pPr>
      <w:r>
        <w:rPr>
          <w:rFonts w:ascii="Courier New" w:cs="Courier New" w:eastAsia="Courier New" w:hAnsi="Courier New"/>
          <w:color w:val="0D1B2A"/>
          <w:sz w:val="18"/>
          <w:szCs w:val="18"/>
        </w:rPr>
        <w:t xml:space="preserve">kind: ScaledJob</w:t>
      </w:r>
    </w:p>
    <w:p>
      <w:pPr>
        <w:spacing w:after="50" w:before="50"/>
        <w:ind w:left="560"/>
      </w:pPr>
      <w:r>
        <w:rPr>
          <w:rFonts w:ascii="Courier New" w:cs="Courier New" w:eastAsia="Courier New" w:hAnsi="Courier New"/>
          <w:color w:val="0D1B2A"/>
          <w:sz w:val="18"/>
          <w:szCs w:val="18"/>
        </w:rPr>
        <w:t xml:space="preserve">metadata:</w:t>
      </w:r>
    </w:p>
    <w:p>
      <w:pPr>
        <w:spacing w:after="50" w:before="50"/>
        <w:ind w:left="560"/>
      </w:pPr>
      <w:r>
        <w:rPr>
          <w:rFonts w:ascii="Courier New" w:cs="Courier New" w:eastAsia="Courier New" w:hAnsi="Courier New"/>
          <w:color w:val="0D1B2A"/>
          <w:sz w:val="18"/>
          <w:szCs w:val="18"/>
        </w:rPr>
        <w:t xml:space="preserve">  name: agent-isolated-job</w:t>
      </w:r>
    </w:p>
    <w:p>
      <w:pPr>
        <w:spacing w:after="50" w:before="50"/>
        <w:ind w:left="560"/>
      </w:pPr>
      <w:r>
        <w:rPr>
          <w:rFonts w:ascii="Courier New" w:cs="Courier New" w:eastAsia="Courier New" w:hAnsi="Courier New"/>
          <w:color w:val="0D1B2A"/>
          <w:sz w:val="18"/>
          <w:szCs w:val="18"/>
        </w:rPr>
        <w:t xml:space="preserve">  namespace: apex</w:t>
      </w:r>
    </w:p>
    <w:p>
      <w:pPr>
        <w:spacing w:after="50" w:before="50"/>
        <w:ind w:left="560"/>
      </w:pPr>
      <w:r>
        <w:rPr>
          <w:rFonts w:ascii="Courier New" w:cs="Courier New" w:eastAsia="Courier New" w:hAnsi="Courier New"/>
          <w:color w:val="0D1B2A"/>
          <w:sz w:val="18"/>
          <w:szCs w:val="18"/>
        </w:rPr>
        <w:t xml:space="preserve">spec:</w:t>
      </w:r>
    </w:p>
    <w:p>
      <w:pPr>
        <w:spacing w:after="50" w:before="50"/>
        <w:ind w:left="560"/>
      </w:pPr>
      <w:r>
        <w:rPr>
          <w:rFonts w:ascii="Courier New" w:cs="Courier New" w:eastAsia="Courier New" w:hAnsi="Courier New"/>
          <w:color w:val="0D1B2A"/>
          <w:sz w:val="18"/>
          <w:szCs w:val="18"/>
        </w:rPr>
        <w:t xml:space="preserve">  jobTargetRef:</w:t>
      </w:r>
    </w:p>
    <w:p>
      <w:pPr>
        <w:spacing w:after="50" w:before="50"/>
        <w:ind w:left="560"/>
      </w:pPr>
      <w:r>
        <w:rPr>
          <w:rFonts w:ascii="Courier New" w:cs="Courier New" w:eastAsia="Courier New" w:hAnsi="Courier New"/>
          <w:color w:val="0D1B2A"/>
          <w:sz w:val="18"/>
          <w:szCs w:val="18"/>
        </w:rPr>
        <w:t xml:space="preserve">    template:</w:t>
      </w:r>
    </w:p>
    <w:p>
      <w:pPr>
        <w:spacing w:after="50" w:before="50"/>
        <w:ind w:left="560"/>
      </w:pPr>
      <w:r>
        <w:rPr>
          <w:rFonts w:ascii="Courier New" w:cs="Courier New" w:eastAsia="Courier New" w:hAnsi="Courier New"/>
          <w:color w:val="0D1B2A"/>
          <w:sz w:val="18"/>
          <w:szCs w:val="18"/>
        </w:rPr>
        <w:t xml:space="preserve">      spec:</w:t>
      </w:r>
    </w:p>
    <w:p>
      <w:pPr>
        <w:spacing w:after="50" w:before="50"/>
        <w:ind w:left="560"/>
      </w:pPr>
      <w:r>
        <w:rPr>
          <w:rFonts w:ascii="Courier New" w:cs="Courier New" w:eastAsia="Courier New" w:hAnsi="Courier New"/>
          <w:color w:val="0D1B2A"/>
          <w:sz w:val="18"/>
          <w:szCs w:val="18"/>
        </w:rPr>
        <w:t xml:space="preserve">        containers:</w:t>
      </w:r>
    </w:p>
    <w:p>
      <w:pPr>
        <w:spacing w:after="50" w:before="50"/>
        <w:ind w:left="560"/>
      </w:pPr>
      <w:r>
        <w:rPr>
          <w:rFonts w:ascii="Courier New" w:cs="Courier New" w:eastAsia="Courier New" w:hAnsi="Courier New"/>
          <w:color w:val="0D1B2A"/>
          <w:sz w:val="18"/>
          <w:szCs w:val="18"/>
        </w:rPr>
        <w:t xml:space="preserve">        - name: agent</w:t>
      </w:r>
    </w:p>
    <w:p>
      <w:pPr>
        <w:spacing w:after="50" w:before="50"/>
        <w:ind w:left="560"/>
      </w:pPr>
      <w:r>
        <w:rPr>
          <w:rFonts w:ascii="Courier New" w:cs="Courier New" w:eastAsia="Courier New" w:hAnsi="Courier New"/>
          <w:color w:val="0D1B2A"/>
          <w:sz w:val="18"/>
          <w:szCs w:val="18"/>
        </w:rPr>
        <w:t xml:space="preserve">          image: apex/agent-sandbox:latest</w:t>
      </w:r>
    </w:p>
    <w:p>
      <w:pPr>
        <w:spacing w:after="50" w:before="50"/>
        <w:ind w:left="560"/>
      </w:pPr>
      <w:r>
        <w:rPr>
          <w:rFonts w:ascii="Courier New" w:cs="Courier New" w:eastAsia="Courier New" w:hAnsi="Courier New"/>
          <w:color w:val="0D1B2A"/>
          <w:sz w:val="18"/>
          <w:szCs w:val="18"/>
        </w:rPr>
        <w:t xml:space="preserve">          resources:</w:t>
      </w:r>
    </w:p>
    <w:p>
      <w:pPr>
        <w:spacing w:after="50" w:before="50"/>
        <w:ind w:left="560"/>
      </w:pPr>
      <w:r>
        <w:rPr>
          <w:rFonts w:ascii="Courier New" w:cs="Courier New" w:eastAsia="Courier New" w:hAnsi="Courier New"/>
          <w:color w:val="0D1B2A"/>
          <w:sz w:val="18"/>
          <w:szCs w:val="18"/>
        </w:rPr>
        <w:t xml:space="preserve">            requests: {cpu: '1', memory: '2Gi'}</w:t>
      </w:r>
    </w:p>
    <w:p>
      <w:pPr>
        <w:spacing w:after="50" w:before="50"/>
        <w:ind w:left="560"/>
      </w:pPr>
      <w:r>
        <w:rPr>
          <w:rFonts w:ascii="Courier New" w:cs="Courier New" w:eastAsia="Courier New" w:hAnsi="Courier New"/>
          <w:color w:val="0D1B2A"/>
          <w:sz w:val="18"/>
          <w:szCs w:val="18"/>
        </w:rPr>
        <w:t xml:space="preserve">            limits:   {cpu: '2', memory: '3Gi'}</w:t>
      </w:r>
    </w:p>
    <w:p>
      <w:pPr>
        <w:spacing w:after="50" w:before="50"/>
        <w:ind w:left="560"/>
      </w:pPr>
      <w:r>
        <w:rPr>
          <w:rFonts w:ascii="Courier New" w:cs="Courier New" w:eastAsia="Courier New" w:hAnsi="Courier New"/>
          <w:color w:val="0D1B2A"/>
          <w:sz w:val="18"/>
          <w:szCs w:val="18"/>
        </w:rPr>
        <w:t xml:space="preserve">  minReplicaCount: 0</w:t>
      </w:r>
    </w:p>
    <w:p>
      <w:pPr>
        <w:spacing w:after="50" w:before="50"/>
        <w:ind w:left="560"/>
      </w:pPr>
      <w:r>
        <w:rPr>
          <w:rFonts w:ascii="Courier New" w:cs="Courier New" w:eastAsia="Courier New" w:hAnsi="Courier New"/>
          <w:color w:val="0D1B2A"/>
          <w:sz w:val="18"/>
          <w:szCs w:val="18"/>
        </w:rPr>
        <w:t xml:space="preserve">  maxReplicaCount: 16</w:t>
      </w:r>
    </w:p>
    <w:p>
      <w:pPr>
        <w:spacing w:after="50" w:before="50"/>
        <w:ind w:left="560"/>
      </w:pPr>
      <w:r>
        <w:rPr>
          <w:rFonts w:ascii="Courier New" w:cs="Courier New" w:eastAsia="Courier New" w:hAnsi="Courier New"/>
          <w:color w:val="0D1B2A"/>
          <w:sz w:val="18"/>
          <w:szCs w:val="18"/>
        </w:rPr>
        <w:t xml:space="preserve">  scalingStrategy:</w:t>
      </w:r>
    </w:p>
    <w:p>
      <w:pPr>
        <w:spacing w:after="50" w:before="50"/>
        <w:ind w:left="560"/>
      </w:pPr>
      <w:r>
        <w:rPr>
          <w:rFonts w:ascii="Courier New" w:cs="Courier New" w:eastAsia="Courier New" w:hAnsi="Courier New"/>
          <w:color w:val="0D1B2A"/>
          <w:sz w:val="18"/>
          <w:szCs w:val="18"/>
        </w:rPr>
        <w:t xml:space="preserve">    strategy: accurate           # Spawn 1 job per queue item</w:t>
      </w:r>
    </w:p>
    <w:p>
      <w:pPr>
        <w:spacing w:after="50" w:before="50"/>
        <w:ind w:left="560"/>
      </w:pPr>
      <w:r>
        <w:rPr>
          <w:rFonts w:ascii="Courier New" w:cs="Courier New" w:eastAsia="Courier New" w:hAnsi="Courier New"/>
          <w:color w:val="0D1B2A"/>
          <w:sz w:val="18"/>
          <w:szCs w:val="18"/>
        </w:rPr>
        <w:t xml:space="preserve">  triggers:</w:t>
      </w:r>
    </w:p>
    <w:p>
      <w:pPr>
        <w:spacing w:after="50" w:before="50"/>
        <w:ind w:left="560"/>
      </w:pPr>
      <w:r>
        <w:rPr>
          <w:rFonts w:ascii="Courier New" w:cs="Courier New" w:eastAsia="Courier New" w:hAnsi="Courier New"/>
          <w:color w:val="0D1B2A"/>
          <w:sz w:val="18"/>
          <w:szCs w:val="18"/>
        </w:rPr>
        <w:t xml:space="preserve">  - type: redis</w:t>
      </w:r>
    </w:p>
    <w:p>
      <w:pPr>
        <w:spacing w:after="50" w:before="50"/>
        <w:ind w:left="560"/>
      </w:pPr>
      <w:r>
        <w:rPr>
          <w:rFonts w:ascii="Courier New" w:cs="Courier New" w:eastAsia="Courier New" w:hAnsi="Courier New"/>
          <w:color w:val="0D1B2A"/>
          <w:sz w:val="18"/>
          <w:szCs w:val="18"/>
        </w:rPr>
        <w:t xml:space="preserve">    metadata:</w:t>
      </w:r>
    </w:p>
    <w:p>
      <w:pPr>
        <w:spacing w:after="50" w:before="50"/>
        <w:ind w:left="560"/>
      </w:pPr>
      <w:r>
        <w:rPr>
          <w:rFonts w:ascii="Courier New" w:cs="Courier New" w:eastAsia="Courier New" w:hAnsi="Courier New"/>
          <w:color w:val="0D1B2A"/>
          <w:sz w:val="18"/>
          <w:szCs w:val="18"/>
        </w:rPr>
        <w:t xml:space="preserve">      listName: bull:enterprise-tasks:wait</w:t>
      </w:r>
    </w:p>
    <w:p>
      <w:pPr>
        <w:spacing w:after="50" w:before="50"/>
        <w:ind w:left="560"/>
      </w:pPr>
      <w:r>
        <w:rPr>
          <w:rFonts w:ascii="Courier New" w:cs="Courier New" w:eastAsia="Courier New" w:hAnsi="Courier New"/>
          <w:color w:val="0D1B2A"/>
          <w:sz w:val="18"/>
          <w:szCs w:val="18"/>
        </w:rPr>
        <w:t xml:space="preserve">      listLength: '1'</w:t>
      </w:r>
    </w:p>
    <w:p>
      <w:pPr>
        <w:spacing w:before="160"/>
      </w:pPr>
    </w:p>
    <w:p>
      <w:pPr>
        <w:pStyle w:val="Heading2"/>
        <w:spacing w:after="180" w:before="360"/>
      </w:pPr>
      <w:r>
        <w:rPr>
          <w:b/>
          <w:bCs/>
          <w:color w:val="1565C0"/>
          <w:sz w:val="30"/>
          <w:szCs w:val="30"/>
        </w:rPr>
        <w:t xml:space="preserve">2.2 Layer 2: HPA — CPU/Memory-Based Scaling (Web + API)</w:t>
      </w:r>
    </w:p>
    <w:p>
      <w:pPr>
        <w:spacing w:after="100" w:before="80"/>
      </w:pPr>
      <w:r>
        <w:rPr>
          <w:sz w:val="21"/>
          <w:szCs w:val="21"/>
        </w:rPr>
        <w:t xml:space="preserve">The Next.js web app, Agent Orchestrator, and Model Router scale based on CPU utilization. HPA adds/removes replicas automatically.</w:t>
      </w:r>
    </w:p>
    <w:p>
      <w:pPr>
        <w:spacing w:before="80"/>
      </w:pPr>
    </w:p>
    <w:p>
      <w:pPr>
        <w:pStyle w:val="Heading3"/>
        <w:spacing w:after="140" w:before="280"/>
      </w:pPr>
      <w:r>
        <w:rPr>
          <w:b/>
          <w:bCs/>
          <w:color w:val="37474F"/>
          <w:sz w:val="24"/>
          <w:szCs w:val="24"/>
        </w:rPr>
        <w:t xml:space="preserve">HPA for Next.js Web App</w:t>
      </w:r>
    </w:p>
    <w:p>
      <w:pPr>
        <w:spacing w:after="50" w:before="50"/>
        <w:ind w:left="560"/>
      </w:pPr>
      <w:r>
        <w:rPr>
          <w:rFonts w:ascii="Courier New" w:cs="Courier New" w:eastAsia="Courier New" w:hAnsi="Courier New"/>
          <w:color w:val="0D1B2A"/>
          <w:sz w:val="18"/>
          <w:szCs w:val="18"/>
        </w:rPr>
        <w:t xml:space="preserve"># hpa-webapp.yaml</w:t>
      </w:r>
    </w:p>
    <w:p>
      <w:pPr>
        <w:spacing w:after="50" w:before="50"/>
        <w:ind w:left="560"/>
      </w:pPr>
      <w:r>
        <w:rPr>
          <w:rFonts w:ascii="Courier New" w:cs="Courier New" w:eastAsia="Courier New" w:hAnsi="Courier New"/>
          <w:color w:val="0D1B2A"/>
          <w:sz w:val="18"/>
          <w:szCs w:val="18"/>
        </w:rPr>
        <w:t xml:space="preserve">apiVersion: autoscaling/v2</w:t>
      </w:r>
    </w:p>
    <w:p>
      <w:pPr>
        <w:spacing w:after="50" w:before="50"/>
        <w:ind w:left="560"/>
      </w:pPr>
      <w:r>
        <w:rPr>
          <w:rFonts w:ascii="Courier New" w:cs="Courier New" w:eastAsia="Courier New" w:hAnsi="Courier New"/>
          <w:color w:val="0D1B2A"/>
          <w:sz w:val="18"/>
          <w:szCs w:val="18"/>
        </w:rPr>
        <w:t xml:space="preserve">kind: HorizontalPodAutoscaler</w:t>
      </w:r>
    </w:p>
    <w:p>
      <w:pPr>
        <w:spacing w:after="50" w:before="50"/>
        <w:ind w:left="560"/>
      </w:pPr>
      <w:r>
        <w:rPr>
          <w:rFonts w:ascii="Courier New" w:cs="Courier New" w:eastAsia="Courier New" w:hAnsi="Courier New"/>
          <w:color w:val="0D1B2A"/>
          <w:sz w:val="18"/>
          <w:szCs w:val="18"/>
        </w:rPr>
        <w:t xml:space="preserve">metadata:</w:t>
      </w:r>
    </w:p>
    <w:p>
      <w:pPr>
        <w:spacing w:after="50" w:before="50"/>
        <w:ind w:left="560"/>
      </w:pPr>
      <w:r>
        <w:rPr>
          <w:rFonts w:ascii="Courier New" w:cs="Courier New" w:eastAsia="Courier New" w:hAnsi="Courier New"/>
          <w:color w:val="0D1B2A"/>
          <w:sz w:val="18"/>
          <w:szCs w:val="18"/>
        </w:rPr>
        <w:t xml:space="preserve">  name: webapp-hpa</w:t>
      </w:r>
    </w:p>
    <w:p>
      <w:pPr>
        <w:spacing w:after="50" w:before="50"/>
        <w:ind w:left="560"/>
      </w:pPr>
      <w:r>
        <w:rPr>
          <w:rFonts w:ascii="Courier New" w:cs="Courier New" w:eastAsia="Courier New" w:hAnsi="Courier New"/>
          <w:color w:val="0D1B2A"/>
          <w:sz w:val="18"/>
          <w:szCs w:val="18"/>
        </w:rPr>
        <w:t xml:space="preserve">  namespace: apex</w:t>
      </w:r>
    </w:p>
    <w:p>
      <w:pPr>
        <w:spacing w:after="50" w:before="50"/>
        <w:ind w:left="560"/>
      </w:pPr>
      <w:r>
        <w:rPr>
          <w:rFonts w:ascii="Courier New" w:cs="Courier New" w:eastAsia="Courier New" w:hAnsi="Courier New"/>
          <w:color w:val="0D1B2A"/>
          <w:sz w:val="18"/>
          <w:szCs w:val="18"/>
        </w:rPr>
        <w:t xml:space="preserve">spec:</w:t>
      </w:r>
    </w:p>
    <w:p>
      <w:pPr>
        <w:spacing w:after="50" w:before="50"/>
        <w:ind w:left="560"/>
      </w:pPr>
      <w:r>
        <w:rPr>
          <w:rFonts w:ascii="Courier New" w:cs="Courier New" w:eastAsia="Courier New" w:hAnsi="Courier New"/>
          <w:color w:val="0D1B2A"/>
          <w:sz w:val="18"/>
          <w:szCs w:val="18"/>
        </w:rPr>
        <w:t xml:space="preserve">  scaleTargetRef:</w:t>
      </w:r>
    </w:p>
    <w:p>
      <w:pPr>
        <w:spacing w:after="50" w:before="50"/>
        <w:ind w:left="560"/>
      </w:pPr>
      <w:r>
        <w:rPr>
          <w:rFonts w:ascii="Courier New" w:cs="Courier New" w:eastAsia="Courier New" w:hAnsi="Courier New"/>
          <w:color w:val="0D1B2A"/>
          <w:sz w:val="18"/>
          <w:szCs w:val="18"/>
        </w:rPr>
        <w:t xml:space="preserve">    apiVersion: apps/v1</w:t>
      </w:r>
    </w:p>
    <w:p>
      <w:pPr>
        <w:spacing w:after="50" w:before="50"/>
        <w:ind w:left="560"/>
      </w:pPr>
      <w:r>
        <w:rPr>
          <w:rFonts w:ascii="Courier New" w:cs="Courier New" w:eastAsia="Courier New" w:hAnsi="Courier New"/>
          <w:color w:val="0D1B2A"/>
          <w:sz w:val="18"/>
          <w:szCs w:val="18"/>
        </w:rPr>
        <w:t xml:space="preserve">    kind: Deployment</w:t>
      </w:r>
    </w:p>
    <w:p>
      <w:pPr>
        <w:spacing w:after="50" w:before="50"/>
        <w:ind w:left="560"/>
      </w:pPr>
      <w:r>
        <w:rPr>
          <w:rFonts w:ascii="Courier New" w:cs="Courier New" w:eastAsia="Courier New" w:hAnsi="Courier New"/>
          <w:color w:val="0D1B2A"/>
          <w:sz w:val="18"/>
          <w:szCs w:val="18"/>
        </w:rPr>
        <w:t xml:space="preserve">    name: apex-webapp</w:t>
      </w:r>
    </w:p>
    <w:p>
      <w:pPr>
        <w:spacing w:after="50" w:before="50"/>
        <w:ind w:left="560"/>
      </w:pPr>
      <w:r>
        <w:rPr>
          <w:rFonts w:ascii="Courier New" w:cs="Courier New" w:eastAsia="Courier New" w:hAnsi="Courier New"/>
          <w:color w:val="0D1B2A"/>
          <w:sz w:val="18"/>
          <w:szCs w:val="18"/>
        </w:rPr>
        <w:t xml:space="preserve">  minReplicas: 2</w:t>
      </w:r>
    </w:p>
    <w:p>
      <w:pPr>
        <w:spacing w:after="50" w:before="50"/>
        <w:ind w:left="560"/>
      </w:pPr>
      <w:r>
        <w:rPr>
          <w:rFonts w:ascii="Courier New" w:cs="Courier New" w:eastAsia="Courier New" w:hAnsi="Courier New"/>
          <w:color w:val="0D1B2A"/>
          <w:sz w:val="18"/>
          <w:szCs w:val="18"/>
        </w:rPr>
        <w:t xml:space="preserve">  maxReplicas: 8              # 8 × 1.5GB = 12GB RAM max</w:t>
      </w:r>
    </w:p>
    <w:p>
      <w:pPr>
        <w:spacing w:after="50" w:before="50"/>
        <w:ind w:left="560"/>
      </w:pPr>
      <w:r>
        <w:rPr>
          <w:rFonts w:ascii="Courier New" w:cs="Courier New" w:eastAsia="Courier New" w:hAnsi="Courier New"/>
          <w:color w:val="0D1B2A"/>
          <w:sz w:val="18"/>
          <w:szCs w:val="18"/>
        </w:rPr>
        <w:t xml:space="preserve">  metrics:</w:t>
      </w:r>
    </w:p>
    <w:p>
      <w:pPr>
        <w:spacing w:after="50" w:before="50"/>
        <w:ind w:left="560"/>
      </w:pPr>
      <w:r>
        <w:rPr>
          <w:rFonts w:ascii="Courier New" w:cs="Courier New" w:eastAsia="Courier New" w:hAnsi="Courier New"/>
          <w:color w:val="0D1B2A"/>
          <w:sz w:val="18"/>
          <w:szCs w:val="18"/>
        </w:rPr>
        <w:t xml:space="preserve">  - type: Resource</w:t>
      </w:r>
    </w:p>
    <w:p>
      <w:pPr>
        <w:spacing w:after="50" w:before="50"/>
        <w:ind w:left="560"/>
      </w:pPr>
      <w:r>
        <w:rPr>
          <w:rFonts w:ascii="Courier New" w:cs="Courier New" w:eastAsia="Courier New" w:hAnsi="Courier New"/>
          <w:color w:val="0D1B2A"/>
          <w:sz w:val="18"/>
          <w:szCs w:val="18"/>
        </w:rPr>
        <w:t xml:space="preserve">    resource:</w:t>
      </w:r>
    </w:p>
    <w:p>
      <w:pPr>
        <w:spacing w:after="50" w:before="50"/>
        <w:ind w:left="560"/>
      </w:pPr>
      <w:r>
        <w:rPr>
          <w:rFonts w:ascii="Courier New" w:cs="Courier New" w:eastAsia="Courier New" w:hAnsi="Courier New"/>
          <w:color w:val="0D1B2A"/>
          <w:sz w:val="18"/>
          <w:szCs w:val="18"/>
        </w:rPr>
        <w:t xml:space="preserve">      name: cpu</w:t>
      </w:r>
    </w:p>
    <w:p>
      <w:pPr>
        <w:spacing w:after="50" w:before="50"/>
        <w:ind w:left="560"/>
      </w:pPr>
      <w:r>
        <w:rPr>
          <w:rFonts w:ascii="Courier New" w:cs="Courier New" w:eastAsia="Courier New" w:hAnsi="Courier New"/>
          <w:color w:val="0D1B2A"/>
          <w:sz w:val="18"/>
          <w:szCs w:val="18"/>
        </w:rPr>
        <w:t xml:space="preserve">      target:</w:t>
      </w:r>
    </w:p>
    <w:p>
      <w:pPr>
        <w:spacing w:after="50" w:before="50"/>
        <w:ind w:left="560"/>
      </w:pPr>
      <w:r>
        <w:rPr>
          <w:rFonts w:ascii="Courier New" w:cs="Courier New" w:eastAsia="Courier New" w:hAnsi="Courier New"/>
          <w:color w:val="0D1B2A"/>
          <w:sz w:val="18"/>
          <w:szCs w:val="18"/>
        </w:rPr>
        <w:t xml:space="preserve">        type: Utilization</w:t>
      </w:r>
    </w:p>
    <w:p>
      <w:pPr>
        <w:spacing w:after="50" w:before="50"/>
        <w:ind w:left="560"/>
      </w:pPr>
      <w:r>
        <w:rPr>
          <w:rFonts w:ascii="Courier New" w:cs="Courier New" w:eastAsia="Courier New" w:hAnsi="Courier New"/>
          <w:color w:val="0D1B2A"/>
          <w:sz w:val="18"/>
          <w:szCs w:val="18"/>
        </w:rPr>
        <w:t xml:space="preserve">        averageUtilization: 70  # Scale up when avg CPU &gt; 70%</w:t>
      </w:r>
    </w:p>
    <w:p>
      <w:pPr>
        <w:spacing w:after="50" w:before="50"/>
        <w:ind w:left="560"/>
      </w:pPr>
      <w:r>
        <w:rPr>
          <w:rFonts w:ascii="Courier New" w:cs="Courier New" w:eastAsia="Courier New" w:hAnsi="Courier New"/>
          <w:color w:val="0D1B2A"/>
          <w:sz w:val="18"/>
          <w:szCs w:val="18"/>
        </w:rPr>
        <w:t xml:space="preserve">  behavior:</w:t>
      </w:r>
    </w:p>
    <w:p>
      <w:pPr>
        <w:spacing w:after="50" w:before="50"/>
        <w:ind w:left="560"/>
      </w:pPr>
      <w:r>
        <w:rPr>
          <w:rFonts w:ascii="Courier New" w:cs="Courier New" w:eastAsia="Courier New" w:hAnsi="Courier New"/>
          <w:color w:val="0D1B2A"/>
          <w:sz w:val="18"/>
          <w:szCs w:val="18"/>
        </w:rPr>
        <w:t xml:space="preserve">    scaleUp:</w:t>
      </w:r>
    </w:p>
    <w:p>
      <w:pPr>
        <w:spacing w:after="50" w:before="50"/>
        <w:ind w:left="560"/>
      </w:pPr>
      <w:r>
        <w:rPr>
          <w:rFonts w:ascii="Courier New" w:cs="Courier New" w:eastAsia="Courier New" w:hAnsi="Courier New"/>
          <w:color w:val="0D1B2A"/>
          <w:sz w:val="18"/>
          <w:szCs w:val="18"/>
        </w:rPr>
        <w:t xml:space="preserve">      stabilizationWindowSeconds: 30   # React fast to traffic</w:t>
      </w:r>
    </w:p>
    <w:p>
      <w:pPr>
        <w:spacing w:after="50" w:before="50"/>
        <w:ind w:left="560"/>
      </w:pPr>
      <w:r>
        <w:rPr>
          <w:rFonts w:ascii="Courier New" w:cs="Courier New" w:eastAsia="Courier New" w:hAnsi="Courier New"/>
          <w:color w:val="0D1B2A"/>
          <w:sz w:val="18"/>
          <w:szCs w:val="18"/>
        </w:rPr>
        <w:t xml:space="preserve">      policies:</w:t>
      </w:r>
    </w:p>
    <w:p>
      <w:pPr>
        <w:spacing w:after="50" w:before="50"/>
        <w:ind w:left="560"/>
      </w:pPr>
      <w:r>
        <w:rPr>
          <w:rFonts w:ascii="Courier New" w:cs="Courier New" w:eastAsia="Courier New" w:hAnsi="Courier New"/>
          <w:color w:val="0D1B2A"/>
          <w:sz w:val="18"/>
          <w:szCs w:val="18"/>
        </w:rPr>
        <w:t xml:space="preserve">      - type: Pods</w:t>
      </w:r>
    </w:p>
    <w:p>
      <w:pPr>
        <w:spacing w:after="50" w:before="50"/>
        <w:ind w:left="560"/>
      </w:pPr>
      <w:r>
        <w:rPr>
          <w:rFonts w:ascii="Courier New" w:cs="Courier New" w:eastAsia="Courier New" w:hAnsi="Courier New"/>
          <w:color w:val="0D1B2A"/>
          <w:sz w:val="18"/>
          <w:szCs w:val="18"/>
        </w:rPr>
        <w:t xml:space="preserve">        value: 2                        # Add up to 2 pods at once</w:t>
      </w:r>
    </w:p>
    <w:p>
      <w:pPr>
        <w:spacing w:after="50" w:before="50"/>
        <w:ind w:left="560"/>
      </w:pPr>
      <w:r>
        <w:rPr>
          <w:rFonts w:ascii="Courier New" w:cs="Courier New" w:eastAsia="Courier New" w:hAnsi="Courier New"/>
          <w:color w:val="0D1B2A"/>
          <w:sz w:val="18"/>
          <w:szCs w:val="18"/>
        </w:rPr>
        <w:t xml:space="preserve">        periodSeconds: 30</w:t>
      </w:r>
    </w:p>
    <w:p>
      <w:pPr>
        <w:spacing w:after="50" w:before="50"/>
        <w:ind w:left="560"/>
      </w:pPr>
      <w:r>
        <w:rPr>
          <w:rFonts w:ascii="Courier New" w:cs="Courier New" w:eastAsia="Courier New" w:hAnsi="Courier New"/>
          <w:color w:val="0D1B2A"/>
          <w:sz w:val="18"/>
          <w:szCs w:val="18"/>
        </w:rPr>
        <w:t xml:space="preserve">    scaleDown:</w:t>
      </w:r>
    </w:p>
    <w:p>
      <w:pPr>
        <w:spacing w:after="50" w:before="50"/>
        <w:ind w:left="560"/>
      </w:pPr>
      <w:r>
        <w:rPr>
          <w:rFonts w:ascii="Courier New" w:cs="Courier New" w:eastAsia="Courier New" w:hAnsi="Courier New"/>
          <w:color w:val="0D1B2A"/>
          <w:sz w:val="18"/>
          <w:szCs w:val="18"/>
        </w:rPr>
        <w:t xml:space="preserve">      stabilizationWindowSeconds: 300  # Wait 5 min before scaling down</w:t>
      </w:r>
    </w:p>
    <w:p>
      <w:pPr>
        <w:spacing w:before="100"/>
      </w:pPr>
    </w:p>
    <w:p>
      <w:pPr>
        <w:pStyle w:val="Heading3"/>
        <w:spacing w:after="140" w:before="280"/>
      </w:pPr>
      <w:r>
        <w:rPr>
          <w:b/>
          <w:bCs/>
          <w:color w:val="37474F"/>
          <w:sz w:val="24"/>
          <w:szCs w:val="24"/>
        </w:rPr>
        <w:t xml:space="preserve">HPA for Agent Orchestrator</w:t>
      </w:r>
    </w:p>
    <w:p>
      <w:pPr>
        <w:spacing w:after="50" w:before="50"/>
        <w:ind w:left="560"/>
      </w:pPr>
      <w:r>
        <w:rPr>
          <w:rFonts w:ascii="Courier New" w:cs="Courier New" w:eastAsia="Courier New" w:hAnsi="Courier New"/>
          <w:color w:val="0D1B2A"/>
          <w:sz w:val="18"/>
          <w:szCs w:val="18"/>
        </w:rPr>
        <w:t xml:space="preserve"># hpa-orchestrator.yaml</w:t>
      </w:r>
    </w:p>
    <w:p>
      <w:pPr>
        <w:spacing w:after="50" w:before="50"/>
        <w:ind w:left="560"/>
      </w:pPr>
      <w:r>
        <w:rPr>
          <w:rFonts w:ascii="Courier New" w:cs="Courier New" w:eastAsia="Courier New" w:hAnsi="Courier New"/>
          <w:color w:val="0D1B2A"/>
          <w:sz w:val="18"/>
          <w:szCs w:val="18"/>
        </w:rPr>
        <w:t xml:space="preserve">spec:</w:t>
      </w:r>
    </w:p>
    <w:p>
      <w:pPr>
        <w:spacing w:after="50" w:before="50"/>
        <w:ind w:left="560"/>
      </w:pPr>
      <w:r>
        <w:rPr>
          <w:rFonts w:ascii="Courier New" w:cs="Courier New" w:eastAsia="Courier New" w:hAnsi="Courier New"/>
          <w:color w:val="0D1B2A"/>
          <w:sz w:val="18"/>
          <w:szCs w:val="18"/>
        </w:rPr>
        <w:t xml:space="preserve">  scaleTargetRef:</w:t>
      </w:r>
    </w:p>
    <w:p>
      <w:pPr>
        <w:spacing w:after="50" w:before="50"/>
        <w:ind w:left="560"/>
      </w:pPr>
      <w:r>
        <w:rPr>
          <w:rFonts w:ascii="Courier New" w:cs="Courier New" w:eastAsia="Courier New" w:hAnsi="Courier New"/>
          <w:color w:val="0D1B2A"/>
          <w:sz w:val="18"/>
          <w:szCs w:val="18"/>
        </w:rPr>
        <w:t xml:space="preserve">    name: agent-orchestrator</w:t>
      </w:r>
    </w:p>
    <w:p>
      <w:pPr>
        <w:spacing w:after="50" w:before="50"/>
        <w:ind w:left="560"/>
      </w:pPr>
      <w:r>
        <w:rPr>
          <w:rFonts w:ascii="Courier New" w:cs="Courier New" w:eastAsia="Courier New" w:hAnsi="Courier New"/>
          <w:color w:val="0D1B2A"/>
          <w:sz w:val="18"/>
          <w:szCs w:val="18"/>
        </w:rPr>
        <w:t xml:space="preserve">  minReplicas: 2</w:t>
      </w:r>
    </w:p>
    <w:p>
      <w:pPr>
        <w:spacing w:after="50" w:before="50"/>
        <w:ind w:left="560"/>
      </w:pPr>
      <w:r>
        <w:rPr>
          <w:rFonts w:ascii="Courier New" w:cs="Courier New" w:eastAsia="Courier New" w:hAnsi="Courier New"/>
          <w:color w:val="0D1B2A"/>
          <w:sz w:val="18"/>
          <w:szCs w:val="18"/>
        </w:rPr>
        <w:t xml:space="preserve">  maxReplicas: 6              # 6 × 2GB = 12GB RAM max</w:t>
      </w:r>
    </w:p>
    <w:p>
      <w:pPr>
        <w:spacing w:after="50" w:before="50"/>
        <w:ind w:left="560"/>
      </w:pPr>
      <w:r>
        <w:rPr>
          <w:rFonts w:ascii="Courier New" w:cs="Courier New" w:eastAsia="Courier New" w:hAnsi="Courier New"/>
          <w:color w:val="0D1B2A"/>
          <w:sz w:val="18"/>
          <w:szCs w:val="18"/>
        </w:rPr>
        <w:t xml:space="preserve">  metrics:</w:t>
      </w:r>
    </w:p>
    <w:p>
      <w:pPr>
        <w:spacing w:after="50" w:before="50"/>
        <w:ind w:left="560"/>
      </w:pPr>
      <w:r>
        <w:rPr>
          <w:rFonts w:ascii="Courier New" w:cs="Courier New" w:eastAsia="Courier New" w:hAnsi="Courier New"/>
          <w:color w:val="0D1B2A"/>
          <w:sz w:val="18"/>
          <w:szCs w:val="18"/>
        </w:rPr>
        <w:t xml:space="preserve">  - type: Resource</w:t>
      </w:r>
    </w:p>
    <w:p>
      <w:pPr>
        <w:spacing w:after="50" w:before="50"/>
        <w:ind w:left="560"/>
      </w:pPr>
      <w:r>
        <w:rPr>
          <w:rFonts w:ascii="Courier New" w:cs="Courier New" w:eastAsia="Courier New" w:hAnsi="Courier New"/>
          <w:color w:val="0D1B2A"/>
          <w:sz w:val="18"/>
          <w:szCs w:val="18"/>
        </w:rPr>
        <w:t xml:space="preserve">    resource:</w:t>
      </w:r>
    </w:p>
    <w:p>
      <w:pPr>
        <w:spacing w:after="50" w:before="50"/>
        <w:ind w:left="560"/>
      </w:pPr>
      <w:r>
        <w:rPr>
          <w:rFonts w:ascii="Courier New" w:cs="Courier New" w:eastAsia="Courier New" w:hAnsi="Courier New"/>
          <w:color w:val="0D1B2A"/>
          <w:sz w:val="18"/>
          <w:szCs w:val="18"/>
        </w:rPr>
        <w:t xml:space="preserve">      name: cpu</w:t>
      </w:r>
    </w:p>
    <w:p>
      <w:pPr>
        <w:spacing w:after="50" w:before="50"/>
        <w:ind w:left="560"/>
      </w:pPr>
      <w:r>
        <w:rPr>
          <w:rFonts w:ascii="Courier New" w:cs="Courier New" w:eastAsia="Courier New" w:hAnsi="Courier New"/>
          <w:color w:val="0D1B2A"/>
          <w:sz w:val="18"/>
          <w:szCs w:val="18"/>
        </w:rPr>
        <w:t xml:space="preserve">      target: {type: Utilization, averageUtilization: 60}</w:t>
      </w:r>
    </w:p>
    <w:p>
      <w:pPr>
        <w:spacing w:after="50" w:before="50"/>
        <w:ind w:left="560"/>
      </w:pPr>
      <w:r>
        <w:rPr>
          <w:rFonts w:ascii="Courier New" w:cs="Courier New" w:eastAsia="Courier New" w:hAnsi="Courier New"/>
          <w:color w:val="0D1B2A"/>
          <w:sz w:val="18"/>
          <w:szCs w:val="18"/>
        </w:rPr>
        <w:t xml:space="preserve">  - type: Resource</w:t>
      </w:r>
    </w:p>
    <w:p>
      <w:pPr>
        <w:spacing w:after="50" w:before="50"/>
        <w:ind w:left="560"/>
      </w:pPr>
      <w:r>
        <w:rPr>
          <w:rFonts w:ascii="Courier New" w:cs="Courier New" w:eastAsia="Courier New" w:hAnsi="Courier New"/>
          <w:color w:val="0D1B2A"/>
          <w:sz w:val="18"/>
          <w:szCs w:val="18"/>
        </w:rPr>
        <w:t xml:space="preserve">    resource:</w:t>
      </w:r>
    </w:p>
    <w:p>
      <w:pPr>
        <w:spacing w:after="50" w:before="50"/>
        <w:ind w:left="560"/>
      </w:pPr>
      <w:r>
        <w:rPr>
          <w:rFonts w:ascii="Courier New" w:cs="Courier New" w:eastAsia="Courier New" w:hAnsi="Courier New"/>
          <w:color w:val="0D1B2A"/>
          <w:sz w:val="18"/>
          <w:szCs w:val="18"/>
        </w:rPr>
        <w:t xml:space="preserve">      name: memory</w:t>
      </w:r>
    </w:p>
    <w:p>
      <w:pPr>
        <w:spacing w:after="50" w:before="50"/>
        <w:ind w:left="560"/>
      </w:pPr>
      <w:r>
        <w:rPr>
          <w:rFonts w:ascii="Courier New" w:cs="Courier New" w:eastAsia="Courier New" w:hAnsi="Courier New"/>
          <w:color w:val="0D1B2A"/>
          <w:sz w:val="18"/>
          <w:szCs w:val="18"/>
        </w:rPr>
        <w:t xml:space="preserve">      target: {type: Utilization, averageUtilization: 75}</w:t>
      </w:r>
    </w:p>
    <w:p>
      <w:pPr>
        <w:spacing w:before="160"/>
      </w:pPr>
    </w:p>
    <w:p>
      <w:pPr>
        <w:pStyle w:val="Heading2"/>
        <w:spacing w:after="180" w:before="360"/>
      </w:pPr>
      <w:r>
        <w:rPr>
          <w:b/>
          <w:bCs/>
          <w:color w:val="1565C0"/>
          <w:sz w:val="30"/>
          <w:szCs w:val="30"/>
        </w:rPr>
        <w:t xml:space="preserve">2.3 Layer 3: Resource Limits — Your Hardware Ceiling</w:t>
      </w:r>
    </w:p>
    <w:p>
      <w:pPr>
        <w:spacing w:after="100" w:before="80"/>
      </w:pPr>
      <w:r>
        <w:rPr>
          <w:sz w:val="21"/>
          <w:szCs w:val="21"/>
        </w:rPr>
        <w:t xml:space="preserve">Every pod has explicit resource requests and limits. This prevents any single service from consuming all RAM and starving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000"/>
        <w:gridCol w:w="1000"/>
        <w:gridCol w:w="1000"/>
        <w:gridCol w:w="1960"/>
      </w:tblGrid>
      <w:tr>
        <w:tc>
          <w:tcPr>
            <w:tcW w:type="dxa" w:w="2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Service</w:t>
            </w:r>
          </w:p>
        </w:tc>
        <w:tc>
          <w:tcPr>
            <w:tcW w:type="dxa" w:w="1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Replicas</w:t>
            </w:r>
          </w:p>
        </w:tc>
        <w:tc>
          <w:tcPr>
            <w:tcW w:type="dxa" w:w="1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CPU Request</w:t>
            </w:r>
          </w:p>
        </w:tc>
        <w:tc>
          <w:tcPr>
            <w:tcW w:type="dxa" w:w="1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CPU Limit</w:t>
            </w:r>
          </w:p>
        </w:tc>
        <w:tc>
          <w:tcPr>
            <w:tcW w:type="dxa" w:w="1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RAM Request</w:t>
            </w:r>
          </w:p>
        </w:tc>
        <w:tc>
          <w:tcPr>
            <w:tcW w:type="dxa" w:w="1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RAM Limit</w:t>
            </w:r>
          </w:p>
        </w:tc>
        <w:tc>
          <w:tcPr>
            <w:tcW w:type="dxa" w:w="19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Notes</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apex-webapp</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2-8</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250m</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1500m</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512Mi</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1.5Gi</w:t>
            </w:r>
          </w:p>
        </w:tc>
        <w:tc>
          <w:tcPr>
            <w:tcW w:type="dxa" w:w="1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HPA scales 2→8</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agent-orchestrator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2-6</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500m</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2000m</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1Gi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2Gi</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HPA scales 2→6</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agent-worker (sandbox)</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2-16</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500m</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1000m</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1.5Gi</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2Gi</w:t>
            </w:r>
          </w:p>
        </w:tc>
        <w:tc>
          <w:tcPr>
            <w:tcW w:type="dxa" w:w="1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KEDA scales 2→16</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claude-code-router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100m</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500m</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128Mi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512Mi</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Fixed 2 replicas</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project-brain</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500m</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2000m</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1Gi</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2Gi</w:t>
            </w:r>
          </w:p>
        </w:tc>
        <w:tc>
          <w:tcPr>
            <w:tcW w:type="dxa" w:w="1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Fixed 2 replicas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ollama (local LLM)</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2000m</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4000m</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8Gi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16Gi</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Fixed, large model</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postgresql</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500m</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2000m</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2Gi</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4Gi</w:t>
            </w:r>
          </w:p>
        </w:tc>
        <w:tc>
          <w:tcPr>
            <w:tcW w:type="dxa" w:w="1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Fixed, critical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redis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100m</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500m</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256Mi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1Gi</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Fixed</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traefik</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100m</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500m</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128Mi</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512Mi</w:t>
            </w:r>
          </w:p>
        </w:tc>
        <w:tc>
          <w:tcPr>
            <w:tcW w:type="dxa" w:w="1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Fixed</w:t>
            </w:r>
          </w:p>
        </w:tc>
      </w:tr>
    </w:tbl>
    <w:p>
      <w:pPr>
        <w:spacing w:before="200"/>
      </w:pPr>
    </w:p>
    <w:p>
      <w:pPr>
        <w:pBdr>
          <w:bottom w:val="single" w:color="1565C0" w:sz="6" w:space="2"/>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20"/>
              <w:left w:type="dxa" w:w="400"/>
              <w:bottom w:type="dxa" w:w="220"/>
              <w:right w:type="dxa" w:w="200"/>
            </w:tcMar>
          </w:tcPr>
          <w:p>
            <w:r>
              <w:rPr>
                <w:b/>
                <w:bCs/>
                <w:color w:val="FFFFFF"/>
                <w:sz w:val="38"/>
                <w:szCs w:val="38"/>
              </w:rPr>
              <w:t xml:space="preserve">PART 3: REAL LOAD CALCULATIONS FOR 1,000+ USERS</w:t>
            </w:r>
          </w:p>
          <w:p>
            <w:r>
              <w:rPr>
                <w:color w:val="88BBFF"/>
                <w:sz w:val="22"/>
                <w:szCs w:val="22"/>
              </w:rPr>
              <w:t xml:space="preserve">Exact numbers for every user milestone</w:t>
            </w:r>
          </w:p>
        </w:tc>
      </w:tr>
    </w:tbl>
    <w:p>
      <w:pPr>
        <w:spacing w:before="200"/>
      </w:pPr>
    </w:p>
    <w:p>
      <w:pPr>
        <w:pStyle w:val="Heading2"/>
        <w:spacing w:after="180" w:before="360"/>
      </w:pPr>
      <w:r>
        <w:rPr>
          <w:b/>
          <w:bCs/>
          <w:color w:val="1565C0"/>
          <w:sz w:val="30"/>
          <w:szCs w:val="30"/>
        </w:rPr>
        <w:t xml:space="preserve">3.1 Understanding AI Agent Workload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65100" w:sz="24"/>
              <w:bottom w:val="none"/>
              <w:right w:val="none"/>
            </w:tcBorders>
            <w:shd w:fill="FFF8E1" w:val="clear"/>
            <w:tcMar>
              <w:top w:type="dxa" w:w="120"/>
              <w:left w:type="dxa" w:w="200"/>
              <w:bottom w:type="dxa" w:w="120"/>
              <w:right w:type="dxa" w:w="150"/>
            </w:tcMar>
          </w:tcPr>
          <w:p>
            <w:pPr>
              <w:spacing w:after="0" w:before="0"/>
            </w:pPr>
            <w:r>
              <w:rPr>
                <w:i/>
                <w:iCs/>
                <w:sz w:val="20"/>
                <w:szCs w:val="20"/>
              </w:rPr>
              <w:t xml:space="preserve">An AI agent SaaS has COMPLETELY different load patterns than a normal web app. The CPU usage is not proportional to active users — it's proportional to RUNNING TASKS. A user can have 100 sessions open and use zero resources if no agents are running.</w:t>
            </w:r>
          </w:p>
        </w:tc>
      </w:tr>
    </w:tbl>
    <w:p>
      <w:pPr>
        <w:spacing w:before="100"/>
      </w:pPr>
    </w:p>
    <w:p>
      <w:pPr>
        <w:spacing w:after="100" w:before="80"/>
      </w:pPr>
      <w:r>
        <w:rPr>
          <w:sz w:val="21"/>
          <w:szCs w:val="21"/>
        </w:rPr>
        <w:t xml:space="preserve">Key metrics that drive load for YOUR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200"/>
        <w:gridCol w:w="1200"/>
        <w:gridCol w:w="1560"/>
      </w:tblGrid>
      <w:tr>
        <w:tc>
          <w:tcPr>
            <w:tcW w:type="dxa" w:w="3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Metric</w:t>
            </w:r>
          </w:p>
        </w:tc>
        <w:tc>
          <w:tcPr>
            <w:tcW w:type="dxa" w:w="2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Formula</w:t>
            </w:r>
          </w:p>
        </w:tc>
        <w:tc>
          <w:tcPr>
            <w:tcW w:type="dxa" w:w="1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1K Users</w:t>
            </w:r>
          </w:p>
        </w:tc>
        <w:tc>
          <w:tcPr>
            <w:tcW w:type="dxa" w:w="1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3K Users</w:t>
            </w:r>
          </w:p>
        </w:tc>
        <w:tc>
          <w:tcPr>
            <w:tcW w:type="dxa" w:w="15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10K Users</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Monthly Active Users (MAU)</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1,000</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3,000</w:t>
            </w:r>
          </w:p>
        </w:tc>
        <w:tc>
          <w:tcPr>
            <w:tcW w:type="dxa" w:w="1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10,000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Daily Active Users (DAU)</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MAU × 30% daily return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900</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3,000</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Tasks submitted per day</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DAU × 5 tasks avg</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1,500/day</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4,500/day</w:t>
            </w:r>
          </w:p>
        </w:tc>
        <w:tc>
          <w:tcPr>
            <w:tcW w:type="dxa" w:w="1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15,000/day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Tasks per hour (peak)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Daily ÷ 8 peak hours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188/hr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562/hr</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1,875/hr</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Tasks per minute (peak)</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Per hour ÷ 60</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3.1/min</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9.4/min</w:t>
            </w:r>
          </w:p>
        </w:tc>
        <w:tc>
          <w:tcPr>
            <w:tcW w:type="dxa" w:w="1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31/min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Avg task duration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30 min typical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30 min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30 min</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30 min</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Concurrent running agents (peak)</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Tasks/min × 30 min duration</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93</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282</w:t>
            </w:r>
          </w:p>
        </w:tc>
        <w:tc>
          <w:tcPr>
            <w:tcW w:type="dxa" w:w="1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938</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 Your server max concurrent agents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16 (CPU limited)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16 ✅</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16 ✅ (queue)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OVERFLOW → cloud</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Web API requests/sec</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DAU × 20 req/hr ÷ 3600</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1.7 req/s</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 req/s</w:t>
            </w:r>
          </w:p>
        </w:tc>
        <w:tc>
          <w:tcPr>
            <w:tcW w:type="dxa" w:w="1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17 req/s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WebSocket connections (peak)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Active sessions × 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~150</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~500</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PostgreSQL queries/sec</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API req × 3 DB queries avg</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 q/s</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15 q/s</w:t>
            </w:r>
          </w:p>
        </w:tc>
        <w:tc>
          <w:tcPr>
            <w:tcW w:type="dxa" w:w="1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 q/s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Redis ops/sec</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Queue + cache + sessions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200/s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600/s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2,000/s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0695C" w:sz="24"/>
              <w:bottom w:val="none"/>
              <w:right w:val="none"/>
            </w:tcBorders>
            <w:shd w:fill="E0F2F1" w:val="clear"/>
            <w:tcMar>
              <w:top w:type="dxa" w:w="120"/>
              <w:left w:type="dxa" w:w="200"/>
              <w:bottom w:type="dxa" w:w="120"/>
              <w:right w:type="dxa" w:w="150"/>
            </w:tcMar>
          </w:tcPr>
          <w:p>
            <w:pPr>
              <w:spacing w:after="0" w:before="0"/>
            </w:pPr>
            <w:r>
              <w:rPr>
                <w:i/>
                <w:iCs/>
                <w:sz w:val="20"/>
                <w:szCs w:val="20"/>
              </w:rPr>
              <w:t xml:space="preserve">THE KEY INSIGHT: At 1,000 users peak, you need only 16 concurrent agent sandboxes (which your server handles). The queue absorbs bursts. Users with tasks in queue see a 'position 4 in queue' status — not an error. This is acceptable UX for an AI tool.</w:t>
            </w:r>
          </w:p>
        </w:tc>
      </w:tr>
    </w:tbl>
    <w:p>
      <w:pPr>
        <w:spacing w:before="120"/>
      </w:pPr>
    </w:p>
    <w:p>
      <w:pPr>
        <w:pStyle w:val="Heading2"/>
        <w:spacing w:after="180" w:before="360"/>
      </w:pPr>
      <w:r>
        <w:rPr>
          <w:b/>
          <w:bCs/>
          <w:color w:val="1565C0"/>
          <w:sz w:val="30"/>
          <w:szCs w:val="30"/>
        </w:rPr>
        <w:t xml:space="preserve">3.2 Queue Strategy — How to Handle More Than 16 Concurrent Tasks</w:t>
      </w:r>
    </w:p>
    <w:p>
      <w:pPr>
        <w:spacing w:after="100" w:before="80"/>
      </w:pPr>
      <w:r>
        <w:rPr>
          <w:sz w:val="21"/>
          <w:szCs w:val="21"/>
        </w:rPr>
        <w:t xml:space="preserve">Your server can run 16 agents at once. But 93 tasks might be submitted in the peak hour. The queue is the answer: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2960"/>
      </w:tblGrid>
      <w:tr>
        <w:tc>
          <w:tcPr>
            <w:tcW w:type="dxa" w:w="2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Queue Position</w:t>
            </w:r>
          </w:p>
        </w:tc>
        <w:tc>
          <w:tcPr>
            <w:tcW w:type="dxa" w:w="2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User Experience</w:t>
            </w:r>
          </w:p>
        </w:tc>
        <w:tc>
          <w:tcPr>
            <w:tcW w:type="dxa" w:w="1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Wait Time (estimate)</w:t>
            </w:r>
          </w:p>
        </w:tc>
        <w:tc>
          <w:tcPr>
            <w:tcW w:type="dxa" w:w="29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Action</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1-2 (next up)</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'Starting your agent...' (spinning)</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0-2 min</w:t>
            </w:r>
          </w:p>
        </w:tc>
        <w:tc>
          <w:tcPr>
            <w:tcW w:type="dxa" w:w="2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Shown in UI as 'Queued: position 2'</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3-5</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'Your task is queued (position 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2-8 min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Yellow badge in task list, realtime counter</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6-10</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'Estimated wait: 15 minutes'</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8-20 min</w:t>
            </w:r>
          </w:p>
        </w:tc>
        <w:tc>
          <w:tcPr>
            <w:tcW w:type="dxa" w:w="2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Orange badge, user gets Slack/email notification when starting</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11+ (busy period)</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'High demand. Est wait: 30+ min'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20-60 min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User can choose: wait, or upgrade plan for priority queue</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Priority queue (Team+ plans)</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Instant slot when available</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0-2 min regardless</w:t>
            </w:r>
          </w:p>
        </w:tc>
        <w:tc>
          <w:tcPr>
            <w:tcW w:type="dxa" w:w="2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This is a key paid tier differentiator</w:t>
            </w:r>
          </w:p>
        </w:tc>
      </w:tr>
    </w:tbl>
    <w:p>
      <w:pPr>
        <w:spacing w:before="120"/>
      </w:pPr>
    </w:p>
    <w:p>
      <w:pPr>
        <w:pStyle w:val="Heading3"/>
        <w:spacing w:after="140" w:before="280"/>
      </w:pPr>
      <w:r>
        <w:rPr>
          <w:b/>
          <w:bCs/>
          <w:color w:val="37474F"/>
          <w:sz w:val="24"/>
          <w:szCs w:val="24"/>
        </w:rPr>
        <w:t xml:space="preserve">Priority Queue Implementation</w:t>
      </w:r>
    </w:p>
    <w:p>
      <w:pPr>
        <w:spacing w:after="50" w:before="50"/>
        <w:ind w:left="560"/>
      </w:pPr>
      <w:r>
        <w:rPr>
          <w:rFonts w:ascii="Courier New" w:cs="Courier New" w:eastAsia="Courier New" w:hAnsi="Courier New"/>
          <w:color w:val="0D1B2A"/>
          <w:sz w:val="18"/>
          <w:szCs w:val="18"/>
        </w:rPr>
        <w:t xml:space="preserve">// When enqueueing a task in BullMQ:</w:t>
      </w:r>
    </w:p>
    <w:p>
      <w:pPr>
        <w:spacing w:after="50" w:before="50"/>
        <w:ind w:left="560"/>
      </w:pPr>
      <w:r>
        <w:rPr>
          <w:rFonts w:ascii="Courier New" w:cs="Courier New" w:eastAsia="Courier New" w:hAnsi="Courier New"/>
          <w:color w:val="0D1B2A"/>
          <w:sz w:val="18"/>
          <w:szCs w:val="18"/>
        </w:rPr>
        <w:t xml:space="preserve">const queue = new Queue('agent-tasks', { connection: redis });</w:t>
      </w:r>
    </w:p>
    <w:p>
      <w:pPr>
        <w:spacing w:after="50" w:before="50"/>
        <w:ind w:left="560"/>
      </w:pPr>
      <w:r>
        <w:rPr>
          <w:rFonts w:ascii="Courier New" w:cs="Courier New" w:eastAsia="Courier New" w:hAnsi="Courier New"/>
          <w:color w:val="0D1B2A"/>
          <w:sz w:val="18"/>
          <w:szCs w:val="18"/>
        </w:rPr>
        <w:t xml:space="preserve"/>
      </w:r>
    </w:p>
    <w:p>
      <w:pPr>
        <w:spacing w:after="50" w:before="50"/>
        <w:ind w:left="560"/>
      </w:pPr>
      <w:r>
        <w:rPr>
          <w:rFonts w:ascii="Courier New" w:cs="Courier New" w:eastAsia="Courier New" w:hAnsi="Courier New"/>
          <w:color w:val="0D1B2A"/>
          <w:sz w:val="18"/>
          <w:szCs w:val="18"/>
        </w:rPr>
        <w:t xml:space="preserve">await queue.add('task', taskData, {</w:t>
      </w:r>
    </w:p>
    <w:p>
      <w:pPr>
        <w:spacing w:after="50" w:before="50"/>
        <w:ind w:left="560"/>
      </w:pPr>
      <w:r>
        <w:rPr>
          <w:rFonts w:ascii="Courier New" w:cs="Courier New" w:eastAsia="Courier New" w:hAnsi="Courier New"/>
          <w:color w:val="0D1B2A"/>
          <w:sz w:val="18"/>
          <w:szCs w:val="18"/>
        </w:rPr>
        <w:t xml:space="preserve">  priority: user.plan === 'enterprise' ? 1 :</w:t>
      </w:r>
    </w:p>
    <w:p>
      <w:pPr>
        <w:spacing w:after="50" w:before="50"/>
        <w:ind w:left="560"/>
      </w:pPr>
      <w:r>
        <w:rPr>
          <w:rFonts w:ascii="Courier New" w:cs="Courier New" w:eastAsia="Courier New" w:hAnsi="Courier New"/>
          <w:color w:val="0D1B2A"/>
          <w:sz w:val="18"/>
          <w:szCs w:val="18"/>
        </w:rPr>
        <w:t xml:space="preserve">            user.plan === 'team'       ? 10 :</w:t>
      </w:r>
    </w:p>
    <w:p>
      <w:pPr>
        <w:spacing w:after="50" w:before="50"/>
        <w:ind w:left="560"/>
      </w:pPr>
      <w:r>
        <w:rPr>
          <w:rFonts w:ascii="Courier New" w:cs="Courier New" w:eastAsia="Courier New" w:hAnsi="Courier New"/>
          <w:color w:val="0D1B2A"/>
          <w:sz w:val="18"/>
          <w:szCs w:val="18"/>
        </w:rPr>
        <w:t xml:space="preserve">            user.plan === 'starter'    ? 50 :</w:t>
      </w:r>
    </w:p>
    <w:p>
      <w:pPr>
        <w:spacing w:after="50" w:before="50"/>
        <w:ind w:left="560"/>
      </w:pPr>
      <w:r>
        <w:rPr>
          <w:rFonts w:ascii="Courier New" w:cs="Courier New" w:eastAsia="Courier New" w:hAnsi="Courier New"/>
          <w:color w:val="0D1B2A"/>
          <w:sz w:val="18"/>
          <w:szCs w:val="18"/>
        </w:rPr>
        <w:t xml:space="preserve">                                         100, // hobby = lowest</w:t>
      </w:r>
    </w:p>
    <w:p>
      <w:pPr>
        <w:spacing w:after="50" w:before="50"/>
        <w:ind w:left="560"/>
      </w:pPr>
      <w:r>
        <w:rPr>
          <w:rFonts w:ascii="Courier New" w:cs="Courier New" w:eastAsia="Courier New" w:hAnsi="Courier New"/>
          <w:color w:val="0D1B2A"/>
          <w:sz w:val="18"/>
          <w:szCs w:val="18"/>
        </w:rPr>
        <w:t xml:space="preserve">  attempts: 3,</w:t>
      </w:r>
    </w:p>
    <w:p>
      <w:pPr>
        <w:spacing w:after="50" w:before="50"/>
        <w:ind w:left="560"/>
      </w:pPr>
      <w:r>
        <w:rPr>
          <w:rFonts w:ascii="Courier New" w:cs="Courier New" w:eastAsia="Courier New" w:hAnsi="Courier New"/>
          <w:color w:val="0D1B2A"/>
          <w:sz w:val="18"/>
          <w:szCs w:val="18"/>
        </w:rPr>
        <w:t xml:space="preserve">  backoff: { type: 'exponential', delay: 5000 }</w:t>
      </w:r>
    </w:p>
    <w:p>
      <w:pPr>
        <w:spacing w:after="50" w:before="50"/>
        <w:ind w:left="560"/>
      </w:pPr>
      <w:r>
        <w:rPr>
          <w:rFonts w:ascii="Courier New" w:cs="Courier New" w:eastAsia="Courier New" w:hAnsi="Courier New"/>
          <w:color w:val="0D1B2A"/>
          <w:sz w:val="18"/>
          <w:szCs w:val="18"/>
        </w:rPr>
        <w:t xml:space="preserve">});</w:t>
      </w:r>
    </w:p>
    <w:p>
      <w:pPr>
        <w:spacing w:before="160"/>
      </w:pPr>
    </w:p>
    <w:p>
      <w:pPr>
        <w:pStyle w:val="Heading2"/>
        <w:spacing w:after="180" w:before="360"/>
      </w:pPr>
      <w:r>
        <w:rPr>
          <w:b/>
          <w:bCs/>
          <w:color w:val="1565C0"/>
          <w:sz w:val="30"/>
          <w:szCs w:val="30"/>
        </w:rPr>
        <w:t xml:space="preserve">3.3 Server Utilization at Each User Milestone</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1400"/>
        <w:gridCol w:w="1560"/>
        <w:gridCol w:w="1800"/>
      </w:tblGrid>
      <w:tr>
        <w:tc>
          <w:tcPr>
            <w:tcW w:type="dxa" w:w="2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User Count</w:t>
            </w:r>
          </w:p>
        </w:tc>
        <w:tc>
          <w:tcPr>
            <w:tcW w:type="dxa" w:w="2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Concurrent Agents</w:t>
            </w:r>
          </w:p>
        </w:tc>
        <w:tc>
          <w:tcPr>
            <w:tcW w:type="dxa" w:w="1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RAM Used</w:t>
            </w:r>
          </w:p>
        </w:tc>
        <w:tc>
          <w:tcPr>
            <w:tcW w:type="dxa" w:w="1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CPU Used</w:t>
            </w:r>
          </w:p>
        </w:tc>
        <w:tc>
          <w:tcPr>
            <w:tcW w:type="dxa" w:w="15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Queue Depth</w:t>
            </w:r>
          </w:p>
        </w:tc>
        <w:tc>
          <w:tcPr>
            <w:tcW w:type="dxa" w:w="1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Status</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100 users (week 1)</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1-3 agents</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~40 GB</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~8 cores</w:t>
            </w:r>
          </w:p>
        </w:tc>
        <w:tc>
          <w:tcPr>
            <w:tcW w:type="dxa" w:w="1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0-2 tasks</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Very comfortable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300 users (month 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3-8 agents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~56 GB</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~14 cores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0-5 tasks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Comfortable</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500 users (month 2)</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8-12 agents</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~68 GB</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~18 cores</w:t>
            </w:r>
          </w:p>
        </w:tc>
        <w:tc>
          <w:tcPr>
            <w:tcW w:type="dxa" w:w="1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5-20 tasks</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Getting busy, queue active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1,000 users (month 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12-16 agents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~80 GB</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~22 cores*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10-50 tasks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Server at ~85% capacity</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1,500 users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16 agents max</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~88 GB</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At ceiling</w:t>
            </w:r>
          </w:p>
        </w:tc>
        <w:tc>
          <w:tcPr>
            <w:tcW w:type="dxa" w:w="1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20-80 tasks in queue</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START CLOUD OVERFLOW</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3,000 users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16 local + cloud overflow</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~88 GB local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At ceiling</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Hybrid: local + Hetzner/AWS</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10,000 users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Cloud-primary cluster</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w:t>
            </w:r>
          </w:p>
        </w:tc>
        <w:tc>
          <w:tcPr>
            <w:tcW w:type="dxa" w:w="1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Full Kubernetes cluster</w:t>
            </w:r>
          </w:p>
        </w:tc>
      </w:tr>
    </w:tbl>
    <w:p>
      <w:pPr>
        <w:spacing w:before="80"/>
      </w:pPr>
    </w:p>
    <w:p>
      <w:pPr>
        <w:spacing w:after="100" w:before="80"/>
      </w:pPr>
      <w:r>
        <w:rPr>
          <w:sz w:val="21"/>
          <w:szCs w:val="21"/>
        </w:rPr>
        <w:t xml:space="preserve">*CPU overcommit: k3s allows scheduling more than 18 cores if not all are 100% utilized simultaneously. With mixed workloads (indexing, API, active agents), effective parallelism exceeds physical cores.</w:t>
      </w:r>
    </w:p>
    <w:p>
      <w:pPr>
        <w:spacing w:before="200"/>
      </w:pPr>
    </w:p>
    <w:p>
      <w:pPr>
        <w:pBdr>
          <w:bottom w:val="single" w:color="1565C0" w:sz="6" w:space="2"/>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20"/>
              <w:left w:type="dxa" w:w="400"/>
              <w:bottom w:type="dxa" w:w="220"/>
              <w:right w:type="dxa" w:w="200"/>
            </w:tcMar>
          </w:tcPr>
          <w:p>
            <w:r>
              <w:rPr>
                <w:b/>
                <w:bCs/>
                <w:color w:val="FFFFFF"/>
                <w:sz w:val="38"/>
                <w:szCs w:val="38"/>
              </w:rPr>
              <w:t xml:space="preserve">PART 4: WHEN TO OVERFLOW TO CLOUD — AND HOW</w:t>
            </w:r>
          </w:p>
          <w:p>
            <w:r>
              <w:rPr>
                <w:color w:val="88BBFF"/>
                <w:sz w:val="22"/>
                <w:szCs w:val="22"/>
              </w:rPr>
              <w:t xml:space="preserve">The hybrid model that lets you scale beyond 1,000 users</w:t>
            </w:r>
          </w:p>
        </w:tc>
      </w:tr>
    </w:tbl>
    <w:p>
      <w:pPr>
        <w:spacing w:before="200"/>
      </w:pPr>
    </w:p>
    <w:p>
      <w:pPr>
        <w:pStyle w:val="Heading2"/>
        <w:spacing w:after="180" w:before="360"/>
      </w:pPr>
      <w:r>
        <w:rPr>
          <w:b/>
          <w:bCs/>
          <w:color w:val="1565C0"/>
          <w:sz w:val="30"/>
          <w:szCs w:val="30"/>
        </w:rPr>
        <w:t xml:space="preserve">4.1 Overflow Trigger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4"/>
              <w:bottom w:val="none"/>
              <w:right w:val="none"/>
            </w:tcBorders>
            <w:shd w:fill="E3F2FD" w:val="clear"/>
            <w:tcMar>
              <w:top w:type="dxa" w:w="120"/>
              <w:left w:type="dxa" w:w="200"/>
              <w:bottom w:type="dxa" w:w="120"/>
              <w:right w:type="dxa" w:w="150"/>
            </w:tcMar>
          </w:tcPr>
          <w:p>
            <w:pPr>
              <w:spacing w:after="0" w:before="0"/>
            </w:pPr>
            <w:r>
              <w:rPr>
                <w:i/>
                <w:iCs/>
                <w:sz w:val="20"/>
                <w:szCs w:val="20"/>
              </w:rPr>
              <w:t xml:space="preserve">Your server handles 1,000 MAU comfortably. The overflow strategy kicks in at 1,200+ MAU when queue wait times exceed 10 minutes on average, or when RAM &gt; 90% utilized. KEDA automatically starts spinning cloud workers via a separate cloud-burst ScaledJob.</w:t>
            </w:r>
          </w:p>
        </w:tc>
      </w:tr>
    </w:tbl>
    <w:p>
      <w:pPr>
        <w:spacing w:before="100"/>
      </w:pPr>
    </w:p>
    <w:p>
      <w:pPr>
        <w:pStyle w:val="Heading3"/>
        <w:spacing w:after="140" w:before="280"/>
      </w:pPr>
      <w:r>
        <w:rPr>
          <w:b/>
          <w:bCs/>
          <w:color w:val="37474F"/>
          <w:sz w:val="24"/>
          <w:szCs w:val="24"/>
        </w:rPr>
        <w:t xml:space="preserve">Cloud Overflow Architecture</w:t>
      </w:r>
    </w:p>
    <w:p>
      <w:pPr>
        <w:spacing w:after="100" w:before="80"/>
      </w:pPr>
      <w:r>
        <w:rPr>
          <w:sz w:val="21"/>
          <w:szCs w:val="21"/>
        </w:rPr>
        <w:t xml:space="preserve">The overflow adds Hetzner Cloud VMs (CX42: 8 cores, 16GB RAM, ~€20/month) on demand. A single CX42 can run 6-8 additional agent sandboxes. You only pay when you need them — Hetzner charges hourly.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1600"/>
        <w:gridCol w:w="2400"/>
      </w:tblGrid>
      <w:tr>
        <w:tc>
          <w:tcPr>
            <w:tcW w:type="dxa" w:w="2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Overflow Trigger</w:t>
            </w:r>
          </w:p>
        </w:tc>
        <w:tc>
          <w:tcPr>
            <w:tcW w:type="dxa" w:w="25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Action Taken</w:t>
            </w:r>
          </w:p>
        </w:tc>
        <w:tc>
          <w:tcPr>
            <w:tcW w:type="dxa" w:w="1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Cost Impact</w:t>
            </w:r>
          </w:p>
        </w:tc>
        <w:tc>
          <w:tcPr>
            <w:tcW w:type="dxa" w:w="2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Turn Off When</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Queue &gt; 20 tasks AND avg wait &gt; 5 min</w:t>
            </w:r>
          </w:p>
        </w:tc>
        <w:tc>
          <w:tcPr>
            <w:tcW w:type="dxa" w:w="2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Spin up 1× CX42 (6 agents)</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€0.027/hour (~$0.03/hr)</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Queue &lt; 5 tasks for 10 min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Queue &gt; 50 tasks OR avg wait &gt; 15 min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Spin up 3× CX42 (18 agents)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€0.081/hour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Queue &lt; 10 tasks for 10 min</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Queue &gt; 100 tasks (viral moment)</w:t>
            </w:r>
          </w:p>
        </w:tc>
        <w:tc>
          <w:tcPr>
            <w:tcW w:type="dxa" w:w="2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Spin up 10× CX42 (60 agents)</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€0.27/hour</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Queue &lt; 20 tasks for 10 min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Server RAM &gt; 92%</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Migrate low-priority services to cloud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Variable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RAM &lt; 80% for 30 min</w:t>
            </w:r>
          </w:p>
        </w:tc>
      </w:tr>
    </w:tbl>
    <w:p>
      <w:pPr>
        <w:spacing w:before="100"/>
      </w:pPr>
    </w:p>
    <w:p>
      <w:pPr>
        <w:pStyle w:val="Heading3"/>
        <w:spacing w:after="140" w:before="280"/>
      </w:pPr>
      <w:r>
        <w:rPr>
          <w:b/>
          <w:bCs/>
          <w:color w:val="37474F"/>
          <w:sz w:val="24"/>
          <w:szCs w:val="24"/>
        </w:rPr>
        <w:t xml:space="preserve">Hetzner Cloud API — Auto-Provision</w:t>
      </w:r>
    </w:p>
    <w:p>
      <w:pPr>
        <w:spacing w:after="50" w:before="50"/>
        <w:ind w:left="560"/>
      </w:pPr>
      <w:r>
        <w:rPr>
          <w:rFonts w:ascii="Courier New" w:cs="Courier New" w:eastAsia="Courier New" w:hAnsi="Courier New"/>
          <w:color w:val="0D1B2A"/>
          <w:sz w:val="18"/>
          <w:szCs w:val="18"/>
        </w:rPr>
        <w:t xml:space="preserve"># cloud-burst.ts — Triggered by KEDA when queue overflows</w:t>
      </w:r>
    </w:p>
    <w:p>
      <w:pPr>
        <w:spacing w:after="50" w:before="50"/>
        <w:ind w:left="560"/>
      </w:pPr>
      <w:r>
        <w:rPr>
          <w:rFonts w:ascii="Courier New" w:cs="Courier New" w:eastAsia="Courier New" w:hAnsi="Courier New"/>
          <w:color w:val="0D1B2A"/>
          <w:sz w:val="18"/>
          <w:szCs w:val="18"/>
        </w:rPr>
        <w:t xml:space="preserve">import { HetznerCloud } from 'hcloud-js';</w:t>
      </w:r>
    </w:p>
    <w:p>
      <w:pPr>
        <w:spacing w:after="50" w:before="50"/>
        <w:ind w:left="560"/>
      </w:pPr>
      <w:r>
        <w:rPr>
          <w:rFonts w:ascii="Courier New" w:cs="Courier New" w:eastAsia="Courier New" w:hAnsi="Courier New"/>
          <w:color w:val="0D1B2A"/>
          <w:sz w:val="18"/>
          <w:szCs w:val="18"/>
        </w:rPr>
        <w:t xml:space="preserve"/>
      </w:r>
    </w:p>
    <w:p>
      <w:pPr>
        <w:spacing w:after="50" w:before="50"/>
        <w:ind w:left="560"/>
      </w:pPr>
      <w:r>
        <w:rPr>
          <w:rFonts w:ascii="Courier New" w:cs="Courier New" w:eastAsia="Courier New" w:hAnsi="Courier New"/>
          <w:color w:val="0D1B2A"/>
          <w:sz w:val="18"/>
          <w:szCs w:val="18"/>
        </w:rPr>
        <w:t xml:space="preserve">const hcloud = new HetznerCloud(process.env.HETZNER_TOKEN);</w:t>
      </w:r>
    </w:p>
    <w:p>
      <w:pPr>
        <w:spacing w:after="50" w:before="50"/>
        <w:ind w:left="560"/>
      </w:pPr>
      <w:r>
        <w:rPr>
          <w:rFonts w:ascii="Courier New" w:cs="Courier New" w:eastAsia="Courier New" w:hAnsi="Courier New"/>
          <w:color w:val="0D1B2A"/>
          <w:sz w:val="18"/>
          <w:szCs w:val="18"/>
        </w:rPr>
        <w:t xml:space="preserve"/>
      </w:r>
    </w:p>
    <w:p>
      <w:pPr>
        <w:spacing w:after="50" w:before="50"/>
        <w:ind w:left="560"/>
      </w:pPr>
      <w:r>
        <w:rPr>
          <w:rFonts w:ascii="Courier New" w:cs="Courier New" w:eastAsia="Courier New" w:hAnsi="Courier New"/>
          <w:color w:val="0D1B2A"/>
          <w:sz w:val="18"/>
          <w:szCs w:val="18"/>
        </w:rPr>
        <w:t xml:space="preserve">export async function spawnBurstServer(count: number) {</w:t>
      </w:r>
    </w:p>
    <w:p>
      <w:pPr>
        <w:spacing w:after="50" w:before="50"/>
        <w:ind w:left="560"/>
      </w:pPr>
      <w:r>
        <w:rPr>
          <w:rFonts w:ascii="Courier New" w:cs="Courier New" w:eastAsia="Courier New" w:hAnsi="Courier New"/>
          <w:color w:val="0D1B2A"/>
          <w:sz w:val="18"/>
          <w:szCs w:val="18"/>
        </w:rPr>
        <w:t xml:space="preserve">  for (let i = 0; i &lt; count; i++) {</w:t>
      </w:r>
    </w:p>
    <w:p>
      <w:pPr>
        <w:spacing w:after="50" w:before="50"/>
        <w:ind w:left="560"/>
      </w:pPr>
      <w:r>
        <w:rPr>
          <w:rFonts w:ascii="Courier New" w:cs="Courier New" w:eastAsia="Courier New" w:hAnsi="Courier New"/>
          <w:color w:val="0D1B2A"/>
          <w:sz w:val="18"/>
          <w:szCs w:val="18"/>
        </w:rPr>
        <w:t xml:space="preserve">    await hcloud.servers.create({</w:t>
      </w:r>
    </w:p>
    <w:p>
      <w:pPr>
        <w:spacing w:after="50" w:before="50"/>
        <w:ind w:left="560"/>
      </w:pPr>
      <w:r>
        <w:rPr>
          <w:rFonts w:ascii="Courier New" w:cs="Courier New" w:eastAsia="Courier New" w:hAnsi="Courier New"/>
          <w:color w:val="0D1B2A"/>
          <w:sz w:val="18"/>
          <w:szCs w:val="18"/>
        </w:rPr>
        <w:t xml:space="preserve">      name: `apex-burst-${Date.now()}-${i}`,</w:t>
      </w:r>
    </w:p>
    <w:p>
      <w:pPr>
        <w:spacing w:after="50" w:before="50"/>
        <w:ind w:left="560"/>
      </w:pPr>
      <w:r>
        <w:rPr>
          <w:rFonts w:ascii="Courier New" w:cs="Courier New" w:eastAsia="Courier New" w:hAnsi="Courier New"/>
          <w:color w:val="0D1B2A"/>
          <w:sz w:val="18"/>
          <w:szCs w:val="18"/>
        </w:rPr>
        <w:t xml:space="preserve">      server_type: 'cx42',        // 8 vCPU, 16GB RAM</w:t>
      </w:r>
    </w:p>
    <w:p>
      <w:pPr>
        <w:spacing w:after="50" w:before="50"/>
        <w:ind w:left="560"/>
      </w:pPr>
      <w:r>
        <w:rPr>
          <w:rFonts w:ascii="Courier New" w:cs="Courier New" w:eastAsia="Courier New" w:hAnsi="Courier New"/>
          <w:color w:val="0D1B2A"/>
          <w:sz w:val="18"/>
          <w:szCs w:val="18"/>
        </w:rPr>
        <w:t xml:space="preserve">      image: 'ubuntu-24.04',</w:t>
      </w:r>
    </w:p>
    <w:p>
      <w:pPr>
        <w:spacing w:after="50" w:before="50"/>
        <w:ind w:left="560"/>
      </w:pPr>
      <w:r>
        <w:rPr>
          <w:rFonts w:ascii="Courier New" w:cs="Courier New" w:eastAsia="Courier New" w:hAnsi="Courier New"/>
          <w:color w:val="0D1B2A"/>
          <w:sz w:val="18"/>
          <w:szCs w:val="18"/>
        </w:rPr>
        <w:t xml:space="preserve">      location: 'fsn1',           // Falkenstein (closest to most EU users)</w:t>
      </w:r>
    </w:p>
    <w:p>
      <w:pPr>
        <w:spacing w:after="50" w:before="50"/>
        <w:ind w:left="560"/>
      </w:pPr>
      <w:r>
        <w:rPr>
          <w:rFonts w:ascii="Courier New" w:cs="Courier New" w:eastAsia="Courier New" w:hAnsi="Courier New"/>
          <w:color w:val="0D1B2A"/>
          <w:sz w:val="18"/>
          <w:szCs w:val="18"/>
        </w:rPr>
        <w:t xml:space="preserve">      user_data: CLOUD_INIT_SCRIPT // Installs Docker + joins k3s cluster</w:t>
      </w:r>
    </w:p>
    <w:p>
      <w:pPr>
        <w:spacing w:after="50" w:before="50"/>
        <w:ind w:left="560"/>
      </w:pPr>
      <w:r>
        <w:rPr>
          <w:rFonts w:ascii="Courier New" w:cs="Courier New" w:eastAsia="Courier New" w:hAnsi="Courier New"/>
          <w:color w:val="0D1B2A"/>
          <w:sz w:val="18"/>
          <w:szCs w:val="18"/>
        </w:rPr>
        <w:t xml:space="preserve">    });</w:t>
      </w:r>
    </w:p>
    <w:p>
      <w:pPr>
        <w:spacing w:after="50" w:before="50"/>
        <w:ind w:left="560"/>
      </w:pPr>
      <w:r>
        <w:rPr>
          <w:rFonts w:ascii="Courier New" w:cs="Courier New" w:eastAsia="Courier New" w:hAnsi="Courier New"/>
          <w:color w:val="0D1B2A"/>
          <w:sz w:val="18"/>
          <w:szCs w:val="18"/>
        </w:rPr>
        <w:t xml:space="preserve">  }</w:t>
      </w:r>
    </w:p>
    <w:p>
      <w:pPr>
        <w:spacing w:after="50" w:before="50"/>
        <w:ind w:left="560"/>
      </w:pPr>
      <w:r>
        <w:rPr>
          <w:rFonts w:ascii="Courier New" w:cs="Courier New" w:eastAsia="Courier New" w:hAnsi="Courier New"/>
          <w:color w:val="0D1B2A"/>
          <w:sz w:val="18"/>
          <w:szCs w:val="18"/>
        </w:rPr>
        <w:t xml:space="preserve">}</w:t>
      </w:r>
    </w:p>
    <w:p>
      <w:pPr>
        <w:spacing w:before="80"/>
      </w:pPr>
    </w:p>
    <w:p>
      <w:pPr>
        <w:spacing w:after="50" w:before="50"/>
        <w:ind w:left="560"/>
      </w:pPr>
      <w:r>
        <w:rPr>
          <w:rFonts w:ascii="Courier New" w:cs="Courier New" w:eastAsia="Courier New" w:hAnsi="Courier New"/>
          <w:color w:val="0D1B2A"/>
          <w:sz w:val="18"/>
          <w:szCs w:val="18"/>
        </w:rPr>
        <w:t xml:space="preserve">export async function teardownBurstServers() {</w:t>
      </w:r>
    </w:p>
    <w:p>
      <w:pPr>
        <w:spacing w:after="50" w:before="50"/>
        <w:ind w:left="560"/>
      </w:pPr>
      <w:r>
        <w:rPr>
          <w:rFonts w:ascii="Courier New" w:cs="Courier New" w:eastAsia="Courier New" w:hAnsi="Courier New"/>
          <w:color w:val="0D1B2A"/>
          <w:sz w:val="18"/>
          <w:szCs w:val="18"/>
        </w:rPr>
        <w:t xml:space="preserve">  const servers = await hcloud.servers.list();</w:t>
      </w:r>
    </w:p>
    <w:p>
      <w:pPr>
        <w:spacing w:after="50" w:before="50"/>
        <w:ind w:left="560"/>
      </w:pPr>
      <w:r>
        <w:rPr>
          <w:rFonts w:ascii="Courier New" w:cs="Courier New" w:eastAsia="Courier New" w:hAnsi="Courier New"/>
          <w:color w:val="0D1B2A"/>
          <w:sz w:val="18"/>
          <w:szCs w:val="18"/>
        </w:rPr>
        <w:t xml:space="preserve">  const burst = servers.filter(s =&gt; s.name.startsWith('apex-burst-'));</w:t>
      </w:r>
    </w:p>
    <w:p>
      <w:pPr>
        <w:spacing w:after="50" w:before="50"/>
        <w:ind w:left="560"/>
      </w:pPr>
      <w:r>
        <w:rPr>
          <w:rFonts w:ascii="Courier New" w:cs="Courier New" w:eastAsia="Courier New" w:hAnsi="Courier New"/>
          <w:color w:val="0D1B2A"/>
          <w:sz w:val="18"/>
          <w:szCs w:val="18"/>
        </w:rPr>
        <w:t xml:space="preserve">  await Promise.all(burst.map(s =&gt; hcloud.servers.delete(s.id)));</w:t>
      </w:r>
    </w:p>
    <w:p>
      <w:pPr>
        <w:spacing w:after="50" w:before="50"/>
        <w:ind w:left="560"/>
      </w:pPr>
      <w:r>
        <w:rPr>
          <w:rFonts w:ascii="Courier New" w:cs="Courier New" w:eastAsia="Courier New" w:hAnsi="Courier New"/>
          <w:color w:val="0D1B2A"/>
          <w:sz w:val="18"/>
          <w:szCs w:val="18"/>
        </w:rPr>
        <w:t xml:space="preserve">}</w:t>
      </w:r>
    </w:p>
    <w:p>
      <w:pPr>
        <w:spacing w:before="160"/>
      </w:pPr>
    </w:p>
    <w:p>
      <w:pPr>
        <w:pStyle w:val="Heading2"/>
        <w:spacing w:after="180" w:before="360"/>
      </w:pPr>
      <w:r>
        <w:rPr>
          <w:b/>
          <w:bCs/>
          <w:color w:val="1565C0"/>
          <w:sz w:val="30"/>
          <w:szCs w:val="30"/>
        </w:rPr>
        <w:t xml:space="preserve">4.2 Adding Hetzner Node to k3s (30 seconds)</w:t>
      </w:r>
    </w:p>
    <w:p>
      <w:pPr>
        <w:spacing w:after="50" w:before="50"/>
        <w:ind w:left="560"/>
      </w:pPr>
      <w:r>
        <w:rPr>
          <w:rFonts w:ascii="Courier New" w:cs="Courier New" w:eastAsia="Courier New" w:hAnsi="Courier New"/>
          <w:color w:val="0D1B2A"/>
          <w:sz w:val="18"/>
          <w:szCs w:val="18"/>
        </w:rPr>
        <w:t xml:space="preserve"># On your primary server — get the join token</w:t>
      </w:r>
    </w:p>
    <w:p>
      <w:pPr>
        <w:spacing w:after="50" w:before="50"/>
        <w:ind w:left="560"/>
      </w:pPr>
      <w:r>
        <w:rPr>
          <w:rFonts w:ascii="Courier New" w:cs="Courier New" w:eastAsia="Courier New" w:hAnsi="Courier New"/>
          <w:color w:val="0D1B2A"/>
          <w:sz w:val="18"/>
          <w:szCs w:val="18"/>
        </w:rPr>
        <w:t xml:space="preserve">sudo cat /var/lib/rancher/k3s/server/node-token</w:t>
      </w:r>
    </w:p>
    <w:p>
      <w:pPr>
        <w:spacing w:after="50" w:before="50"/>
        <w:ind w:left="560"/>
      </w:pPr>
      <w:r>
        <w:rPr>
          <w:rFonts w:ascii="Courier New" w:cs="Courier New" w:eastAsia="Courier New" w:hAnsi="Courier New"/>
          <w:color w:val="0D1B2A"/>
          <w:sz w:val="18"/>
          <w:szCs w:val="18"/>
        </w:rPr>
        <w:t xml:space="preserve"/>
      </w:r>
    </w:p>
    <w:p>
      <w:pPr>
        <w:spacing w:after="50" w:before="50"/>
        <w:ind w:left="560"/>
      </w:pPr>
      <w:r>
        <w:rPr>
          <w:rFonts w:ascii="Courier New" w:cs="Courier New" w:eastAsia="Courier New" w:hAnsi="Courier New"/>
          <w:color w:val="0D1B2A"/>
          <w:sz w:val="18"/>
          <w:szCs w:val="18"/>
        </w:rPr>
        <w:t xml:space="preserve"># Cloud-init script installed on each Hetzner burst server:</w:t>
      </w:r>
    </w:p>
    <w:p>
      <w:pPr>
        <w:spacing w:after="50" w:before="50"/>
        <w:ind w:left="560"/>
      </w:pPr>
      <w:r>
        <w:rPr>
          <w:rFonts w:ascii="Courier New" w:cs="Courier New" w:eastAsia="Courier New" w:hAnsi="Courier New"/>
          <w:color w:val="0D1B2A"/>
          <w:sz w:val="18"/>
          <w:szCs w:val="18"/>
        </w:rPr>
        <w:t xml:space="preserve">#!/bin/bash</w:t>
      </w:r>
    </w:p>
    <w:p>
      <w:pPr>
        <w:spacing w:after="50" w:before="50"/>
        <w:ind w:left="560"/>
      </w:pPr>
      <w:r>
        <w:rPr>
          <w:rFonts w:ascii="Courier New" w:cs="Courier New" w:eastAsia="Courier New" w:hAnsi="Courier New"/>
          <w:color w:val="0D1B2A"/>
          <w:sz w:val="18"/>
          <w:szCs w:val="18"/>
        </w:rPr>
        <w:t xml:space="preserve">curl -sfL https://get.k3s.io | K3S_URL=https://YOUR_SERVER_IP:6443 \</w:t>
      </w:r>
    </w:p>
    <w:p>
      <w:pPr>
        <w:spacing w:after="50" w:before="50"/>
        <w:ind w:left="560"/>
      </w:pPr>
      <w:r>
        <w:rPr>
          <w:rFonts w:ascii="Courier New" w:cs="Courier New" w:eastAsia="Courier New" w:hAnsi="Courier New"/>
          <w:color w:val="0D1B2A"/>
          <w:sz w:val="18"/>
          <w:szCs w:val="18"/>
        </w:rPr>
        <w:t xml:space="preserve">  K3S_TOKEN=YOUR_NODE_TOKEN sh -s - --node-label=burst=true</w:t>
      </w:r>
    </w:p>
    <w:p>
      <w:pPr>
        <w:spacing w:after="50" w:before="50"/>
        <w:ind w:left="560"/>
      </w:pPr>
      <w:r>
        <w:rPr>
          <w:rFonts w:ascii="Courier New" w:cs="Courier New" w:eastAsia="Courier New" w:hAnsi="Courier New"/>
          <w:color w:val="0D1B2A"/>
          <w:sz w:val="18"/>
          <w:szCs w:val="18"/>
        </w:rPr>
        <w:t xml:space="preserve"/>
      </w:r>
    </w:p>
    <w:p>
      <w:pPr>
        <w:spacing w:after="50" w:before="50"/>
        <w:ind w:left="560"/>
      </w:pPr>
      <w:r>
        <w:rPr>
          <w:rFonts w:ascii="Courier New" w:cs="Courier New" w:eastAsia="Courier New" w:hAnsi="Courier New"/>
          <w:color w:val="0D1B2A"/>
          <w:sz w:val="18"/>
          <w:szCs w:val="18"/>
        </w:rPr>
        <w:t xml:space="preserve"># Your primary server sees the new node within 30 seconds:</w:t>
      </w:r>
    </w:p>
    <w:p>
      <w:pPr>
        <w:spacing w:after="50" w:before="50"/>
        <w:ind w:left="560"/>
      </w:pPr>
      <w:r>
        <w:rPr>
          <w:rFonts w:ascii="Courier New" w:cs="Courier New" w:eastAsia="Courier New" w:hAnsi="Courier New"/>
          <w:color w:val="0D1B2A"/>
          <w:sz w:val="18"/>
          <w:szCs w:val="18"/>
        </w:rPr>
        <w:t xml:space="preserve">kubectl get nodes</w:t>
      </w:r>
    </w:p>
    <w:p>
      <w:pPr>
        <w:spacing w:after="50" w:before="50"/>
        <w:ind w:left="560"/>
      </w:pPr>
      <w:r>
        <w:rPr>
          <w:rFonts w:ascii="Courier New" w:cs="Courier New" w:eastAsia="Courier New" w:hAnsi="Courier New"/>
          <w:color w:val="0D1B2A"/>
          <w:sz w:val="18"/>
          <w:szCs w:val="18"/>
        </w:rPr>
        <w:t xml:space="preserve"># NAME                STATUS  ROLES    AGE  VERSION</w:t>
      </w:r>
    </w:p>
    <w:p>
      <w:pPr>
        <w:spacing w:after="50" w:before="50"/>
        <w:ind w:left="560"/>
      </w:pPr>
      <w:r>
        <w:rPr>
          <w:rFonts w:ascii="Courier New" w:cs="Courier New" w:eastAsia="Courier New" w:hAnsi="Courier New"/>
          <w:color w:val="0D1B2A"/>
          <w:sz w:val="18"/>
          <w:szCs w:val="18"/>
        </w:rPr>
        <w:t xml:space="preserve"># apex-primary        Ready   master   30d  v1.31.x</w:t>
      </w:r>
    </w:p>
    <w:p>
      <w:pPr>
        <w:spacing w:after="50" w:before="50"/>
        <w:ind w:left="560"/>
      </w:pPr>
      <w:r>
        <w:rPr>
          <w:rFonts w:ascii="Courier New" w:cs="Courier New" w:eastAsia="Courier New" w:hAnsi="Courier New"/>
          <w:color w:val="0D1B2A"/>
          <w:sz w:val="18"/>
          <w:szCs w:val="18"/>
        </w:rPr>
        <w:t xml:space="preserve"># apex-burst-1234     Ready   worker   30s  v1.31.x  ← New burst node</w:t>
      </w:r>
    </w:p>
    <w:p>
      <w:pPr>
        <w:spacing w:before="80"/>
      </w:pPr>
    </w:p>
    <w:p>
      <w:pPr>
        <w:spacing w:after="100" w:before="80"/>
      </w:pPr>
      <w:r>
        <w:rPr>
          <w:sz w:val="21"/>
          <w:szCs w:val="21"/>
        </w:rPr>
        <w:t xml:space="preserve">Taints + tolerations ensure agent sandboxes prefer burst nodes:</w:t>
      </w:r>
    </w:p>
    <w:p>
      <w:pPr>
        <w:spacing w:after="50" w:before="50"/>
        <w:ind w:left="560"/>
      </w:pPr>
      <w:r>
        <w:rPr>
          <w:rFonts w:ascii="Courier New" w:cs="Courier New" w:eastAsia="Courier New" w:hAnsi="Courier New"/>
          <w:color w:val="0D1B2A"/>
          <w:sz w:val="18"/>
          <w:szCs w:val="18"/>
        </w:rPr>
        <w:t xml:space="preserve"># Burst sandboxes only go to burst nodes</w:t>
      </w:r>
    </w:p>
    <w:p>
      <w:pPr>
        <w:spacing w:after="50" w:before="50"/>
        <w:ind w:left="560"/>
      </w:pPr>
      <w:r>
        <w:rPr>
          <w:rFonts w:ascii="Courier New" w:cs="Courier New" w:eastAsia="Courier New" w:hAnsi="Courier New"/>
          <w:color w:val="0D1B2A"/>
          <w:sz w:val="18"/>
          <w:szCs w:val="18"/>
        </w:rPr>
        <w:t xml:space="preserve">nodeSelector:</w:t>
      </w:r>
    </w:p>
    <w:p>
      <w:pPr>
        <w:spacing w:after="50" w:before="50"/>
        <w:ind w:left="560"/>
      </w:pPr>
      <w:r>
        <w:rPr>
          <w:rFonts w:ascii="Courier New" w:cs="Courier New" w:eastAsia="Courier New" w:hAnsi="Courier New"/>
          <w:color w:val="0D1B2A"/>
          <w:sz w:val="18"/>
          <w:szCs w:val="18"/>
        </w:rPr>
        <w:t xml:space="preserve">  burst: 'true'</w:t>
      </w:r>
    </w:p>
    <w:p>
      <w:pPr>
        <w:spacing w:before="200"/>
      </w:pPr>
    </w:p>
    <w:p>
      <w:pPr>
        <w:pBdr>
          <w:bottom w:val="single" w:color="1565C0" w:sz="6" w:space="2"/>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20"/>
              <w:left w:type="dxa" w:w="400"/>
              <w:bottom w:type="dxa" w:w="220"/>
              <w:right w:type="dxa" w:w="200"/>
            </w:tcMar>
          </w:tcPr>
          <w:p>
            <w:r>
              <w:rPr>
                <w:b/>
                <w:bCs/>
                <w:color w:val="FFFFFF"/>
                <w:sz w:val="38"/>
                <w:szCs w:val="38"/>
              </w:rPr>
              <w:t xml:space="preserve">PART 5: PRODUCTION KUBERNETES MANIFESTS</w:t>
            </w:r>
          </w:p>
          <w:p>
            <w:r>
              <w:rPr>
                <w:color w:val="88BBFF"/>
                <w:sz w:val="22"/>
                <w:szCs w:val="22"/>
              </w:rPr>
              <w:t xml:space="preserve">Copy-paste ready configs for your server</w:t>
            </w:r>
          </w:p>
        </w:tc>
      </w:tr>
    </w:tbl>
    <w:p>
      <w:pPr>
        <w:spacing w:before="200"/>
      </w:pPr>
    </w:p>
    <w:p>
      <w:pPr>
        <w:pStyle w:val="Heading2"/>
        <w:spacing w:after="180" w:before="360"/>
      </w:pPr>
      <w:r>
        <w:rPr>
          <w:b/>
          <w:bCs/>
          <w:color w:val="1565C0"/>
          <w:sz w:val="30"/>
          <w:szCs w:val="30"/>
        </w:rPr>
        <w:t xml:space="preserve">5.1 Namespace &amp; RBAC</w:t>
      </w:r>
    </w:p>
    <w:p>
      <w:pPr>
        <w:spacing w:after="50" w:before="50"/>
        <w:ind w:left="560"/>
      </w:pPr>
      <w:r>
        <w:rPr>
          <w:rFonts w:ascii="Courier New" w:cs="Courier New" w:eastAsia="Courier New" w:hAnsi="Courier New"/>
          <w:color w:val="0D1B2A"/>
          <w:sz w:val="18"/>
          <w:szCs w:val="18"/>
        </w:rPr>
        <w:t xml:space="preserve"># namespace.yaml</w:t>
      </w:r>
    </w:p>
    <w:p>
      <w:pPr>
        <w:spacing w:after="50" w:before="50"/>
        <w:ind w:left="560"/>
      </w:pPr>
      <w:r>
        <w:rPr>
          <w:rFonts w:ascii="Courier New" w:cs="Courier New" w:eastAsia="Courier New" w:hAnsi="Courier New"/>
          <w:color w:val="0D1B2A"/>
          <w:sz w:val="18"/>
          <w:szCs w:val="18"/>
        </w:rPr>
        <w:t xml:space="preserve">apiVersion: v1</w:t>
      </w:r>
    </w:p>
    <w:p>
      <w:pPr>
        <w:spacing w:after="50" w:before="50"/>
        <w:ind w:left="560"/>
      </w:pPr>
      <w:r>
        <w:rPr>
          <w:rFonts w:ascii="Courier New" w:cs="Courier New" w:eastAsia="Courier New" w:hAnsi="Courier New"/>
          <w:color w:val="0D1B2A"/>
          <w:sz w:val="18"/>
          <w:szCs w:val="18"/>
        </w:rPr>
        <w:t xml:space="preserve">kind: Namespace</w:t>
      </w:r>
    </w:p>
    <w:p>
      <w:pPr>
        <w:spacing w:after="50" w:before="50"/>
        <w:ind w:left="560"/>
      </w:pPr>
      <w:r>
        <w:rPr>
          <w:rFonts w:ascii="Courier New" w:cs="Courier New" w:eastAsia="Courier New" w:hAnsi="Courier New"/>
          <w:color w:val="0D1B2A"/>
          <w:sz w:val="18"/>
          <w:szCs w:val="18"/>
        </w:rPr>
        <w:t xml:space="preserve">metadata:</w:t>
      </w:r>
    </w:p>
    <w:p>
      <w:pPr>
        <w:spacing w:after="50" w:before="50"/>
        <w:ind w:left="560"/>
      </w:pPr>
      <w:r>
        <w:rPr>
          <w:rFonts w:ascii="Courier New" w:cs="Courier New" w:eastAsia="Courier New" w:hAnsi="Courier New"/>
          <w:color w:val="0D1B2A"/>
          <w:sz w:val="18"/>
          <w:szCs w:val="18"/>
        </w:rPr>
        <w:t xml:space="preserve">  name: apex</w:t>
      </w:r>
    </w:p>
    <w:p>
      <w:pPr>
        <w:spacing w:after="50" w:before="50"/>
        <w:ind w:left="560"/>
      </w:pPr>
      <w:r>
        <w:rPr>
          <w:rFonts w:ascii="Courier New" w:cs="Courier New" w:eastAsia="Courier New" w:hAnsi="Courier New"/>
          <w:color w:val="0D1B2A"/>
          <w:sz w:val="18"/>
          <w:szCs w:val="18"/>
        </w:rPr>
        <w:t xml:space="preserve">  labels:</w:t>
      </w:r>
    </w:p>
    <w:p>
      <w:pPr>
        <w:spacing w:after="50" w:before="50"/>
        <w:ind w:left="560"/>
      </w:pPr>
      <w:r>
        <w:rPr>
          <w:rFonts w:ascii="Courier New" w:cs="Courier New" w:eastAsia="Courier New" w:hAnsi="Courier New"/>
          <w:color w:val="0D1B2A"/>
          <w:sz w:val="18"/>
          <w:szCs w:val="18"/>
        </w:rPr>
        <w:t xml:space="preserve">    app: apex</w:t>
      </w:r>
    </w:p>
    <w:p>
      <w:pPr>
        <w:spacing w:after="50" w:before="50"/>
        <w:ind w:left="560"/>
      </w:pPr>
      <w:r>
        <w:rPr>
          <w:rFonts w:ascii="Courier New" w:cs="Courier New" w:eastAsia="Courier New" w:hAnsi="Courier New"/>
          <w:color w:val="0D1B2A"/>
          <w:sz w:val="18"/>
          <w:szCs w:val="18"/>
        </w:rPr>
        <w:t xml:space="preserve">    environment: production</w:t>
      </w:r>
    </w:p>
    <w:p>
      <w:pPr>
        <w:spacing w:before="100"/>
      </w:pPr>
    </w:p>
    <w:p>
      <w:pPr>
        <w:pStyle w:val="Heading2"/>
        <w:spacing w:after="180" w:before="360"/>
      </w:pPr>
      <w:r>
        <w:rPr>
          <w:b/>
          <w:bCs/>
          <w:color w:val="1565C0"/>
          <w:sz w:val="30"/>
          <w:szCs w:val="30"/>
        </w:rPr>
        <w:t xml:space="preserve">5.2 Redis Deployment (Queue + Cache + Pub/Sub)</w:t>
      </w:r>
    </w:p>
    <w:p>
      <w:pPr>
        <w:spacing w:after="50" w:before="50"/>
        <w:ind w:left="560"/>
      </w:pPr>
      <w:r>
        <w:rPr>
          <w:rFonts w:ascii="Courier New" w:cs="Courier New" w:eastAsia="Courier New" w:hAnsi="Courier New"/>
          <w:color w:val="0D1B2A"/>
          <w:sz w:val="18"/>
          <w:szCs w:val="18"/>
        </w:rPr>
        <w:t xml:space="preserve"># redis.yaml</w:t>
      </w:r>
    </w:p>
    <w:p>
      <w:pPr>
        <w:spacing w:after="50" w:before="50"/>
        <w:ind w:left="560"/>
      </w:pPr>
      <w:r>
        <w:rPr>
          <w:rFonts w:ascii="Courier New" w:cs="Courier New" w:eastAsia="Courier New" w:hAnsi="Courier New"/>
          <w:color w:val="0D1B2A"/>
          <w:sz w:val="18"/>
          <w:szCs w:val="18"/>
        </w:rPr>
        <w:t xml:space="preserve">apiVersion: apps/v1</w:t>
      </w:r>
    </w:p>
    <w:p>
      <w:pPr>
        <w:spacing w:after="50" w:before="50"/>
        <w:ind w:left="560"/>
      </w:pPr>
      <w:r>
        <w:rPr>
          <w:rFonts w:ascii="Courier New" w:cs="Courier New" w:eastAsia="Courier New" w:hAnsi="Courier New"/>
          <w:color w:val="0D1B2A"/>
          <w:sz w:val="18"/>
          <w:szCs w:val="18"/>
        </w:rPr>
        <w:t xml:space="preserve">kind: Deployment</w:t>
      </w:r>
    </w:p>
    <w:p>
      <w:pPr>
        <w:spacing w:after="50" w:before="50"/>
        <w:ind w:left="560"/>
      </w:pPr>
      <w:r>
        <w:rPr>
          <w:rFonts w:ascii="Courier New" w:cs="Courier New" w:eastAsia="Courier New" w:hAnsi="Courier New"/>
          <w:color w:val="0D1B2A"/>
          <w:sz w:val="18"/>
          <w:szCs w:val="18"/>
        </w:rPr>
        <w:t xml:space="preserve">metadata:</w:t>
      </w:r>
    </w:p>
    <w:p>
      <w:pPr>
        <w:spacing w:after="50" w:before="50"/>
        <w:ind w:left="560"/>
      </w:pPr>
      <w:r>
        <w:rPr>
          <w:rFonts w:ascii="Courier New" w:cs="Courier New" w:eastAsia="Courier New" w:hAnsi="Courier New"/>
          <w:color w:val="0D1B2A"/>
          <w:sz w:val="18"/>
          <w:szCs w:val="18"/>
        </w:rPr>
        <w:t xml:space="preserve">  name: redis</w:t>
      </w:r>
    </w:p>
    <w:p>
      <w:pPr>
        <w:spacing w:after="50" w:before="50"/>
        <w:ind w:left="560"/>
      </w:pPr>
      <w:r>
        <w:rPr>
          <w:rFonts w:ascii="Courier New" w:cs="Courier New" w:eastAsia="Courier New" w:hAnsi="Courier New"/>
          <w:color w:val="0D1B2A"/>
          <w:sz w:val="18"/>
          <w:szCs w:val="18"/>
        </w:rPr>
        <w:t xml:space="preserve">  namespace: apex</w:t>
      </w:r>
    </w:p>
    <w:p>
      <w:pPr>
        <w:spacing w:after="50" w:before="50"/>
        <w:ind w:left="560"/>
      </w:pPr>
      <w:r>
        <w:rPr>
          <w:rFonts w:ascii="Courier New" w:cs="Courier New" w:eastAsia="Courier New" w:hAnsi="Courier New"/>
          <w:color w:val="0D1B2A"/>
          <w:sz w:val="18"/>
          <w:szCs w:val="18"/>
        </w:rPr>
        <w:t xml:space="preserve">spec:</w:t>
      </w:r>
    </w:p>
    <w:p>
      <w:pPr>
        <w:spacing w:after="50" w:before="50"/>
        <w:ind w:left="560"/>
      </w:pPr>
      <w:r>
        <w:rPr>
          <w:rFonts w:ascii="Courier New" w:cs="Courier New" w:eastAsia="Courier New" w:hAnsi="Courier New"/>
          <w:color w:val="0D1B2A"/>
          <w:sz w:val="18"/>
          <w:szCs w:val="18"/>
        </w:rPr>
        <w:t xml:space="preserve">  replicas: 1</w:t>
      </w:r>
    </w:p>
    <w:p>
      <w:pPr>
        <w:spacing w:after="50" w:before="50"/>
        <w:ind w:left="560"/>
      </w:pPr>
      <w:r>
        <w:rPr>
          <w:rFonts w:ascii="Courier New" w:cs="Courier New" w:eastAsia="Courier New" w:hAnsi="Courier New"/>
          <w:color w:val="0D1B2A"/>
          <w:sz w:val="18"/>
          <w:szCs w:val="18"/>
        </w:rPr>
        <w:t xml:space="preserve">  selector:</w:t>
      </w:r>
    </w:p>
    <w:p>
      <w:pPr>
        <w:spacing w:after="50" w:before="50"/>
        <w:ind w:left="560"/>
      </w:pPr>
      <w:r>
        <w:rPr>
          <w:rFonts w:ascii="Courier New" w:cs="Courier New" w:eastAsia="Courier New" w:hAnsi="Courier New"/>
          <w:color w:val="0D1B2A"/>
          <w:sz w:val="18"/>
          <w:szCs w:val="18"/>
        </w:rPr>
        <w:t xml:space="preserve">    matchLabels: {app: redis}</w:t>
      </w:r>
    </w:p>
    <w:p>
      <w:pPr>
        <w:spacing w:after="50" w:before="50"/>
        <w:ind w:left="560"/>
      </w:pPr>
      <w:r>
        <w:rPr>
          <w:rFonts w:ascii="Courier New" w:cs="Courier New" w:eastAsia="Courier New" w:hAnsi="Courier New"/>
          <w:color w:val="0D1B2A"/>
          <w:sz w:val="18"/>
          <w:szCs w:val="18"/>
        </w:rPr>
        <w:t xml:space="preserve">  template:</w:t>
      </w:r>
    </w:p>
    <w:p>
      <w:pPr>
        <w:spacing w:after="50" w:before="50"/>
        <w:ind w:left="560"/>
      </w:pPr>
      <w:r>
        <w:rPr>
          <w:rFonts w:ascii="Courier New" w:cs="Courier New" w:eastAsia="Courier New" w:hAnsi="Courier New"/>
          <w:color w:val="0D1B2A"/>
          <w:sz w:val="18"/>
          <w:szCs w:val="18"/>
        </w:rPr>
        <w:t xml:space="preserve">    spec:</w:t>
      </w:r>
    </w:p>
    <w:p>
      <w:pPr>
        <w:spacing w:after="50" w:before="50"/>
        <w:ind w:left="560"/>
      </w:pPr>
      <w:r>
        <w:rPr>
          <w:rFonts w:ascii="Courier New" w:cs="Courier New" w:eastAsia="Courier New" w:hAnsi="Courier New"/>
          <w:color w:val="0D1B2A"/>
          <w:sz w:val="18"/>
          <w:szCs w:val="18"/>
        </w:rPr>
        <w:t xml:space="preserve">      containers:</w:t>
      </w:r>
    </w:p>
    <w:p>
      <w:pPr>
        <w:spacing w:after="50" w:before="50"/>
        <w:ind w:left="560"/>
      </w:pPr>
      <w:r>
        <w:rPr>
          <w:rFonts w:ascii="Courier New" w:cs="Courier New" w:eastAsia="Courier New" w:hAnsi="Courier New"/>
          <w:color w:val="0D1B2A"/>
          <w:sz w:val="18"/>
          <w:szCs w:val="18"/>
        </w:rPr>
        <w:t xml:space="preserve">      - name: redis</w:t>
      </w:r>
    </w:p>
    <w:p>
      <w:pPr>
        <w:spacing w:after="50" w:before="50"/>
        <w:ind w:left="560"/>
      </w:pPr>
      <w:r>
        <w:rPr>
          <w:rFonts w:ascii="Courier New" w:cs="Courier New" w:eastAsia="Courier New" w:hAnsi="Courier New"/>
          <w:color w:val="0D1B2A"/>
          <w:sz w:val="18"/>
          <w:szCs w:val="18"/>
        </w:rPr>
        <w:t xml:space="preserve">        image: redis:7-alpine</w:t>
      </w:r>
    </w:p>
    <w:p>
      <w:pPr>
        <w:spacing w:after="50" w:before="50"/>
        <w:ind w:left="560"/>
      </w:pPr>
      <w:r>
        <w:rPr>
          <w:rFonts w:ascii="Courier New" w:cs="Courier New" w:eastAsia="Courier New" w:hAnsi="Courier New"/>
          <w:color w:val="0D1B2A"/>
          <w:sz w:val="18"/>
          <w:szCs w:val="18"/>
        </w:rPr>
        <w:t xml:space="preserve">        command: ['redis-server', '--appendonly', 'yes',</w:t>
      </w:r>
    </w:p>
    <w:p>
      <w:pPr>
        <w:spacing w:after="50" w:before="50"/>
        <w:ind w:left="560"/>
      </w:pPr>
      <w:r>
        <w:rPr>
          <w:rFonts w:ascii="Courier New" w:cs="Courier New" w:eastAsia="Courier New" w:hAnsi="Courier New"/>
          <w:color w:val="0D1B2A"/>
          <w:sz w:val="18"/>
          <w:szCs w:val="18"/>
        </w:rPr>
        <w:t xml:space="preserve">                  '--maxmemory', '800mb',</w:t>
      </w:r>
    </w:p>
    <w:p>
      <w:pPr>
        <w:spacing w:after="50" w:before="50"/>
        <w:ind w:left="560"/>
      </w:pPr>
      <w:r>
        <w:rPr>
          <w:rFonts w:ascii="Courier New" w:cs="Courier New" w:eastAsia="Courier New" w:hAnsi="Courier New"/>
          <w:color w:val="0D1B2A"/>
          <w:sz w:val="18"/>
          <w:szCs w:val="18"/>
        </w:rPr>
        <w:t xml:space="preserve">                  '--maxmemory-policy', 'allkeys-lru']</w:t>
      </w:r>
    </w:p>
    <w:p>
      <w:pPr>
        <w:spacing w:after="50" w:before="50"/>
        <w:ind w:left="560"/>
      </w:pPr>
      <w:r>
        <w:rPr>
          <w:rFonts w:ascii="Courier New" w:cs="Courier New" w:eastAsia="Courier New" w:hAnsi="Courier New"/>
          <w:color w:val="0D1B2A"/>
          <w:sz w:val="18"/>
          <w:szCs w:val="18"/>
        </w:rPr>
        <w:t xml:space="preserve">        resources:</w:t>
      </w:r>
    </w:p>
    <w:p>
      <w:pPr>
        <w:spacing w:after="50" w:before="50"/>
        <w:ind w:left="560"/>
      </w:pPr>
      <w:r>
        <w:rPr>
          <w:rFonts w:ascii="Courier New" w:cs="Courier New" w:eastAsia="Courier New" w:hAnsi="Courier New"/>
          <w:color w:val="0D1B2A"/>
          <w:sz w:val="18"/>
          <w:szCs w:val="18"/>
        </w:rPr>
        <w:t xml:space="preserve">          requests: {cpu: '100m', memory: '256Mi'}</w:t>
      </w:r>
    </w:p>
    <w:p>
      <w:pPr>
        <w:spacing w:after="50" w:before="50"/>
        <w:ind w:left="560"/>
      </w:pPr>
      <w:r>
        <w:rPr>
          <w:rFonts w:ascii="Courier New" w:cs="Courier New" w:eastAsia="Courier New" w:hAnsi="Courier New"/>
          <w:color w:val="0D1B2A"/>
          <w:sz w:val="18"/>
          <w:szCs w:val="18"/>
        </w:rPr>
        <w:t xml:space="preserve">          limits:   {cpu: '500m', memory: '1Gi'}</w:t>
      </w:r>
    </w:p>
    <w:p>
      <w:pPr>
        <w:spacing w:after="50" w:before="50"/>
        <w:ind w:left="560"/>
      </w:pPr>
      <w:r>
        <w:rPr>
          <w:rFonts w:ascii="Courier New" w:cs="Courier New" w:eastAsia="Courier New" w:hAnsi="Courier New"/>
          <w:color w:val="0D1B2A"/>
          <w:sz w:val="18"/>
          <w:szCs w:val="18"/>
        </w:rPr>
        <w:t xml:space="preserve">        ports: [{containerPort: 6379}]</w:t>
      </w:r>
    </w:p>
    <w:p>
      <w:pPr>
        <w:spacing w:after="50" w:before="50"/>
        <w:ind w:left="560"/>
      </w:pPr>
      <w:r>
        <w:rPr>
          <w:rFonts w:ascii="Courier New" w:cs="Courier New" w:eastAsia="Courier New" w:hAnsi="Courier New"/>
          <w:color w:val="0D1B2A"/>
          <w:sz w:val="18"/>
          <w:szCs w:val="18"/>
        </w:rPr>
        <w:t xml:space="preserve">        volumeMounts:</w:t>
      </w:r>
    </w:p>
    <w:p>
      <w:pPr>
        <w:spacing w:after="50" w:before="50"/>
        <w:ind w:left="560"/>
      </w:pPr>
      <w:r>
        <w:rPr>
          <w:rFonts w:ascii="Courier New" w:cs="Courier New" w:eastAsia="Courier New" w:hAnsi="Courier New"/>
          <w:color w:val="0D1B2A"/>
          <w:sz w:val="18"/>
          <w:szCs w:val="18"/>
        </w:rPr>
        <w:t xml:space="preserve">        - name: redis-data</w:t>
      </w:r>
    </w:p>
    <w:p>
      <w:pPr>
        <w:spacing w:after="50" w:before="50"/>
        <w:ind w:left="560"/>
      </w:pPr>
      <w:r>
        <w:rPr>
          <w:rFonts w:ascii="Courier New" w:cs="Courier New" w:eastAsia="Courier New" w:hAnsi="Courier New"/>
          <w:color w:val="0D1B2A"/>
          <w:sz w:val="18"/>
          <w:szCs w:val="18"/>
        </w:rPr>
        <w:t xml:space="preserve">          mountPath: /data</w:t>
      </w:r>
    </w:p>
    <w:p>
      <w:pPr>
        <w:spacing w:after="50" w:before="50"/>
        <w:ind w:left="560"/>
      </w:pPr>
      <w:r>
        <w:rPr>
          <w:rFonts w:ascii="Courier New" w:cs="Courier New" w:eastAsia="Courier New" w:hAnsi="Courier New"/>
          <w:color w:val="0D1B2A"/>
          <w:sz w:val="18"/>
          <w:szCs w:val="18"/>
        </w:rPr>
        <w:t xml:space="preserve">      volumes:</w:t>
      </w:r>
    </w:p>
    <w:p>
      <w:pPr>
        <w:spacing w:after="50" w:before="50"/>
        <w:ind w:left="560"/>
      </w:pPr>
      <w:r>
        <w:rPr>
          <w:rFonts w:ascii="Courier New" w:cs="Courier New" w:eastAsia="Courier New" w:hAnsi="Courier New"/>
          <w:color w:val="0D1B2A"/>
          <w:sz w:val="18"/>
          <w:szCs w:val="18"/>
        </w:rPr>
        <w:t xml:space="preserve">      - name: redis-data</w:t>
      </w:r>
    </w:p>
    <w:p>
      <w:pPr>
        <w:spacing w:after="50" w:before="50"/>
        <w:ind w:left="560"/>
      </w:pPr>
      <w:r>
        <w:rPr>
          <w:rFonts w:ascii="Courier New" w:cs="Courier New" w:eastAsia="Courier New" w:hAnsi="Courier New"/>
          <w:color w:val="0D1B2A"/>
          <w:sz w:val="18"/>
          <w:szCs w:val="18"/>
        </w:rPr>
        <w:t xml:space="preserve">        persistentVolumeClaim:</w:t>
      </w:r>
    </w:p>
    <w:p>
      <w:pPr>
        <w:spacing w:after="50" w:before="50"/>
        <w:ind w:left="560"/>
      </w:pPr>
      <w:r>
        <w:rPr>
          <w:rFonts w:ascii="Courier New" w:cs="Courier New" w:eastAsia="Courier New" w:hAnsi="Courier New"/>
          <w:color w:val="0D1B2A"/>
          <w:sz w:val="18"/>
          <w:szCs w:val="18"/>
        </w:rPr>
        <w:t xml:space="preserve">          claimName: redis-pvc</w:t>
      </w:r>
    </w:p>
    <w:p>
      <w:pPr>
        <w:spacing w:before="100"/>
      </w:pPr>
    </w:p>
    <w:p>
      <w:pPr>
        <w:pStyle w:val="Heading2"/>
        <w:spacing w:after="180" w:before="360"/>
      </w:pPr>
      <w:r>
        <w:rPr>
          <w:b/>
          <w:bCs/>
          <w:color w:val="1565C0"/>
          <w:sz w:val="30"/>
          <w:szCs w:val="30"/>
        </w:rPr>
        <w:t xml:space="preserve">5.3 Agent Worker Deployment (KEDA scales this)</w:t>
      </w:r>
    </w:p>
    <w:p>
      <w:pPr>
        <w:spacing w:after="50" w:before="50"/>
        <w:ind w:left="560"/>
      </w:pPr>
      <w:r>
        <w:rPr>
          <w:rFonts w:ascii="Courier New" w:cs="Courier New" w:eastAsia="Courier New" w:hAnsi="Courier New"/>
          <w:color w:val="0D1B2A"/>
          <w:sz w:val="18"/>
          <w:szCs w:val="18"/>
        </w:rPr>
        <w:t xml:space="preserve"># agent-worker.yaml</w:t>
      </w:r>
    </w:p>
    <w:p>
      <w:pPr>
        <w:spacing w:after="50" w:before="50"/>
        <w:ind w:left="560"/>
      </w:pPr>
      <w:r>
        <w:rPr>
          <w:rFonts w:ascii="Courier New" w:cs="Courier New" w:eastAsia="Courier New" w:hAnsi="Courier New"/>
          <w:color w:val="0D1B2A"/>
          <w:sz w:val="18"/>
          <w:szCs w:val="18"/>
        </w:rPr>
        <w:t xml:space="preserve">apiVersion: apps/v1</w:t>
      </w:r>
    </w:p>
    <w:p>
      <w:pPr>
        <w:spacing w:after="50" w:before="50"/>
        <w:ind w:left="560"/>
      </w:pPr>
      <w:r>
        <w:rPr>
          <w:rFonts w:ascii="Courier New" w:cs="Courier New" w:eastAsia="Courier New" w:hAnsi="Courier New"/>
          <w:color w:val="0D1B2A"/>
          <w:sz w:val="18"/>
          <w:szCs w:val="18"/>
        </w:rPr>
        <w:t xml:space="preserve">kind: Deployment</w:t>
      </w:r>
    </w:p>
    <w:p>
      <w:pPr>
        <w:spacing w:after="50" w:before="50"/>
        <w:ind w:left="560"/>
      </w:pPr>
      <w:r>
        <w:rPr>
          <w:rFonts w:ascii="Courier New" w:cs="Courier New" w:eastAsia="Courier New" w:hAnsi="Courier New"/>
          <w:color w:val="0D1B2A"/>
          <w:sz w:val="18"/>
          <w:szCs w:val="18"/>
        </w:rPr>
        <w:t xml:space="preserve">metadata:</w:t>
      </w:r>
    </w:p>
    <w:p>
      <w:pPr>
        <w:spacing w:after="50" w:before="50"/>
        <w:ind w:left="560"/>
      </w:pPr>
      <w:r>
        <w:rPr>
          <w:rFonts w:ascii="Courier New" w:cs="Courier New" w:eastAsia="Courier New" w:hAnsi="Courier New"/>
          <w:color w:val="0D1B2A"/>
          <w:sz w:val="18"/>
          <w:szCs w:val="18"/>
        </w:rPr>
        <w:t xml:space="preserve">  name: agent-worker</w:t>
      </w:r>
    </w:p>
    <w:p>
      <w:pPr>
        <w:spacing w:after="50" w:before="50"/>
        <w:ind w:left="560"/>
      </w:pPr>
      <w:r>
        <w:rPr>
          <w:rFonts w:ascii="Courier New" w:cs="Courier New" w:eastAsia="Courier New" w:hAnsi="Courier New"/>
          <w:color w:val="0D1B2A"/>
          <w:sz w:val="18"/>
          <w:szCs w:val="18"/>
        </w:rPr>
        <w:t xml:space="preserve">  namespace: apex</w:t>
      </w:r>
    </w:p>
    <w:p>
      <w:pPr>
        <w:spacing w:after="50" w:before="50"/>
        <w:ind w:left="560"/>
      </w:pPr>
      <w:r>
        <w:rPr>
          <w:rFonts w:ascii="Courier New" w:cs="Courier New" w:eastAsia="Courier New" w:hAnsi="Courier New"/>
          <w:color w:val="0D1B2A"/>
          <w:sz w:val="18"/>
          <w:szCs w:val="18"/>
        </w:rPr>
        <w:t xml:space="preserve">spec:</w:t>
      </w:r>
    </w:p>
    <w:p>
      <w:pPr>
        <w:spacing w:after="50" w:before="50"/>
        <w:ind w:left="560"/>
      </w:pPr>
      <w:r>
        <w:rPr>
          <w:rFonts w:ascii="Courier New" w:cs="Courier New" w:eastAsia="Courier New" w:hAnsi="Courier New"/>
          <w:color w:val="0D1B2A"/>
          <w:sz w:val="18"/>
          <w:szCs w:val="18"/>
        </w:rPr>
        <w:t xml:space="preserve">  replicas: 2  # KEDA will override this</w:t>
      </w:r>
    </w:p>
    <w:p>
      <w:pPr>
        <w:spacing w:after="50" w:before="50"/>
        <w:ind w:left="560"/>
      </w:pPr>
      <w:r>
        <w:rPr>
          <w:rFonts w:ascii="Courier New" w:cs="Courier New" w:eastAsia="Courier New" w:hAnsi="Courier New"/>
          <w:color w:val="0D1B2A"/>
          <w:sz w:val="18"/>
          <w:szCs w:val="18"/>
        </w:rPr>
        <w:t xml:space="preserve">  selector:</w:t>
      </w:r>
    </w:p>
    <w:p>
      <w:pPr>
        <w:spacing w:after="50" w:before="50"/>
        <w:ind w:left="560"/>
      </w:pPr>
      <w:r>
        <w:rPr>
          <w:rFonts w:ascii="Courier New" w:cs="Courier New" w:eastAsia="Courier New" w:hAnsi="Courier New"/>
          <w:color w:val="0D1B2A"/>
          <w:sz w:val="18"/>
          <w:szCs w:val="18"/>
        </w:rPr>
        <w:t xml:space="preserve">    matchLabels: {app: agent-worker}</w:t>
      </w:r>
    </w:p>
    <w:p>
      <w:pPr>
        <w:spacing w:after="50" w:before="50"/>
        <w:ind w:left="560"/>
      </w:pPr>
      <w:r>
        <w:rPr>
          <w:rFonts w:ascii="Courier New" w:cs="Courier New" w:eastAsia="Courier New" w:hAnsi="Courier New"/>
          <w:color w:val="0D1B2A"/>
          <w:sz w:val="18"/>
          <w:szCs w:val="18"/>
        </w:rPr>
        <w:t xml:space="preserve">  template:</w:t>
      </w:r>
    </w:p>
    <w:p>
      <w:pPr>
        <w:spacing w:after="50" w:before="50"/>
        <w:ind w:left="560"/>
      </w:pPr>
      <w:r>
        <w:rPr>
          <w:rFonts w:ascii="Courier New" w:cs="Courier New" w:eastAsia="Courier New" w:hAnsi="Courier New"/>
          <w:color w:val="0D1B2A"/>
          <w:sz w:val="18"/>
          <w:szCs w:val="18"/>
        </w:rPr>
        <w:t xml:space="preserve">    metadata:</w:t>
      </w:r>
    </w:p>
    <w:p>
      <w:pPr>
        <w:spacing w:after="50" w:before="50"/>
        <w:ind w:left="560"/>
      </w:pPr>
      <w:r>
        <w:rPr>
          <w:rFonts w:ascii="Courier New" w:cs="Courier New" w:eastAsia="Courier New" w:hAnsi="Courier New"/>
          <w:color w:val="0D1B2A"/>
          <w:sz w:val="18"/>
          <w:szCs w:val="18"/>
        </w:rPr>
        <w:t xml:space="preserve">      labels: {app: agent-worker}</w:t>
      </w:r>
    </w:p>
    <w:p>
      <w:pPr>
        <w:spacing w:after="50" w:before="50"/>
        <w:ind w:left="560"/>
      </w:pPr>
      <w:r>
        <w:rPr>
          <w:rFonts w:ascii="Courier New" w:cs="Courier New" w:eastAsia="Courier New" w:hAnsi="Courier New"/>
          <w:color w:val="0D1B2A"/>
          <w:sz w:val="18"/>
          <w:szCs w:val="18"/>
        </w:rPr>
        <w:t xml:space="preserve">    spec:</w:t>
      </w:r>
    </w:p>
    <w:p>
      <w:pPr>
        <w:spacing w:after="50" w:before="50"/>
        <w:ind w:left="560"/>
      </w:pPr>
      <w:r>
        <w:rPr>
          <w:rFonts w:ascii="Courier New" w:cs="Courier New" w:eastAsia="Courier New" w:hAnsi="Courier New"/>
          <w:color w:val="0D1B2A"/>
          <w:sz w:val="18"/>
          <w:szCs w:val="18"/>
        </w:rPr>
        <w:t xml:space="preserve">      serviceAccountName: agent-worker-sa</w:t>
      </w:r>
    </w:p>
    <w:p>
      <w:pPr>
        <w:spacing w:after="50" w:before="50"/>
        <w:ind w:left="560"/>
      </w:pPr>
      <w:r>
        <w:rPr>
          <w:rFonts w:ascii="Courier New" w:cs="Courier New" w:eastAsia="Courier New" w:hAnsi="Courier New"/>
          <w:color w:val="0D1B2A"/>
          <w:sz w:val="18"/>
          <w:szCs w:val="18"/>
        </w:rPr>
        <w:t xml:space="preserve">      containers:</w:t>
      </w:r>
    </w:p>
    <w:p>
      <w:pPr>
        <w:spacing w:after="50" w:before="50"/>
        <w:ind w:left="560"/>
      </w:pPr>
      <w:r>
        <w:rPr>
          <w:rFonts w:ascii="Courier New" w:cs="Courier New" w:eastAsia="Courier New" w:hAnsi="Courier New"/>
          <w:color w:val="0D1B2A"/>
          <w:sz w:val="18"/>
          <w:szCs w:val="18"/>
        </w:rPr>
        <w:t xml:space="preserve">      - name: agent</w:t>
      </w:r>
    </w:p>
    <w:p>
      <w:pPr>
        <w:spacing w:after="50" w:before="50"/>
        <w:ind w:left="560"/>
      </w:pPr>
      <w:r>
        <w:rPr>
          <w:rFonts w:ascii="Courier New" w:cs="Courier New" w:eastAsia="Courier New" w:hAnsi="Courier New"/>
          <w:color w:val="0D1B2A"/>
          <w:sz w:val="18"/>
          <w:szCs w:val="18"/>
        </w:rPr>
        <w:t xml:space="preserve">        image: apex/agent-worker:latest</w:t>
      </w:r>
    </w:p>
    <w:p>
      <w:pPr>
        <w:spacing w:after="50" w:before="50"/>
        <w:ind w:left="560"/>
      </w:pPr>
      <w:r>
        <w:rPr>
          <w:rFonts w:ascii="Courier New" w:cs="Courier New" w:eastAsia="Courier New" w:hAnsi="Courier New"/>
          <w:color w:val="0D1B2A"/>
          <w:sz w:val="18"/>
          <w:szCs w:val="18"/>
        </w:rPr>
        <w:t xml:space="preserve">        env:</w:t>
      </w:r>
    </w:p>
    <w:p>
      <w:pPr>
        <w:spacing w:after="50" w:before="50"/>
        <w:ind w:left="560"/>
      </w:pPr>
      <w:r>
        <w:rPr>
          <w:rFonts w:ascii="Courier New" w:cs="Courier New" w:eastAsia="Courier New" w:hAnsi="Courier New"/>
          <w:color w:val="0D1B2A"/>
          <w:sz w:val="18"/>
          <w:szCs w:val="18"/>
        </w:rPr>
        <w:t xml:space="preserve">        - name: REDIS_URL</w:t>
      </w:r>
    </w:p>
    <w:p>
      <w:pPr>
        <w:spacing w:after="50" w:before="50"/>
        <w:ind w:left="560"/>
      </w:pPr>
      <w:r>
        <w:rPr>
          <w:rFonts w:ascii="Courier New" w:cs="Courier New" w:eastAsia="Courier New" w:hAnsi="Courier New"/>
          <w:color w:val="0D1B2A"/>
          <w:sz w:val="18"/>
          <w:szCs w:val="18"/>
        </w:rPr>
        <w:t xml:space="preserve">          valueFrom:</w:t>
      </w:r>
    </w:p>
    <w:p>
      <w:pPr>
        <w:spacing w:after="50" w:before="50"/>
        <w:ind w:left="560"/>
      </w:pPr>
      <w:r>
        <w:rPr>
          <w:rFonts w:ascii="Courier New" w:cs="Courier New" w:eastAsia="Courier New" w:hAnsi="Courier New"/>
          <w:color w:val="0D1B2A"/>
          <w:sz w:val="18"/>
          <w:szCs w:val="18"/>
        </w:rPr>
        <w:t xml:space="preserve">            secretKeyRef: {name: apex-secrets, key: redis-url}</w:t>
      </w:r>
    </w:p>
    <w:p>
      <w:pPr>
        <w:spacing w:after="50" w:before="50"/>
        <w:ind w:left="560"/>
      </w:pPr>
      <w:r>
        <w:rPr>
          <w:rFonts w:ascii="Courier New" w:cs="Courier New" w:eastAsia="Courier New" w:hAnsi="Courier New"/>
          <w:color w:val="0D1B2A"/>
          <w:sz w:val="18"/>
          <w:szCs w:val="18"/>
        </w:rPr>
        <w:t xml:space="preserve">        - name: ROUTER_URL</w:t>
      </w:r>
    </w:p>
    <w:p>
      <w:pPr>
        <w:spacing w:after="50" w:before="50"/>
        <w:ind w:left="560"/>
      </w:pPr>
      <w:r>
        <w:rPr>
          <w:rFonts w:ascii="Courier New" w:cs="Courier New" w:eastAsia="Courier New" w:hAnsi="Courier New"/>
          <w:color w:val="0D1B2A"/>
          <w:sz w:val="18"/>
          <w:szCs w:val="18"/>
        </w:rPr>
        <w:t xml:space="preserve">          value: 'http://model-router:3456'</w:t>
      </w:r>
    </w:p>
    <w:p>
      <w:pPr>
        <w:spacing w:after="50" w:before="50"/>
        <w:ind w:left="560"/>
      </w:pPr>
      <w:r>
        <w:rPr>
          <w:rFonts w:ascii="Courier New" w:cs="Courier New" w:eastAsia="Courier New" w:hAnsi="Courier New"/>
          <w:color w:val="0D1B2A"/>
          <w:sz w:val="18"/>
          <w:szCs w:val="18"/>
        </w:rPr>
        <w:t xml:space="preserve">        - name: MAX_STEPS</w:t>
      </w:r>
    </w:p>
    <w:p>
      <w:pPr>
        <w:spacing w:after="50" w:before="50"/>
        <w:ind w:left="560"/>
      </w:pPr>
      <w:r>
        <w:rPr>
          <w:rFonts w:ascii="Courier New" w:cs="Courier New" w:eastAsia="Courier New" w:hAnsi="Courier New"/>
          <w:color w:val="0D1B2A"/>
          <w:sz w:val="18"/>
          <w:szCs w:val="18"/>
        </w:rPr>
        <w:t xml:space="preserve">          value: '100'</w:t>
      </w:r>
    </w:p>
    <w:p>
      <w:pPr>
        <w:spacing w:after="50" w:before="50"/>
        <w:ind w:left="560"/>
      </w:pPr>
      <w:r>
        <w:rPr>
          <w:rFonts w:ascii="Courier New" w:cs="Courier New" w:eastAsia="Courier New" w:hAnsi="Courier New"/>
          <w:color w:val="0D1B2A"/>
          <w:sz w:val="18"/>
          <w:szCs w:val="18"/>
        </w:rPr>
        <w:t xml:space="preserve">        - name: TASK_TIMEOUT_MS</w:t>
      </w:r>
    </w:p>
    <w:p>
      <w:pPr>
        <w:spacing w:after="50" w:before="50"/>
        <w:ind w:left="560"/>
      </w:pPr>
      <w:r>
        <w:rPr>
          <w:rFonts w:ascii="Courier New" w:cs="Courier New" w:eastAsia="Courier New" w:hAnsi="Courier New"/>
          <w:color w:val="0D1B2A"/>
          <w:sz w:val="18"/>
          <w:szCs w:val="18"/>
        </w:rPr>
        <w:t xml:space="preserve">          value: '3600000'  # 1 hour max per task</w:t>
      </w:r>
    </w:p>
    <w:p>
      <w:pPr>
        <w:spacing w:after="50" w:before="50"/>
        <w:ind w:left="560"/>
      </w:pPr>
      <w:r>
        <w:rPr>
          <w:rFonts w:ascii="Courier New" w:cs="Courier New" w:eastAsia="Courier New" w:hAnsi="Courier New"/>
          <w:color w:val="0D1B2A"/>
          <w:sz w:val="18"/>
          <w:szCs w:val="18"/>
        </w:rPr>
        <w:t xml:space="preserve">        resources:</w:t>
      </w:r>
    </w:p>
    <w:p>
      <w:pPr>
        <w:spacing w:after="50" w:before="50"/>
        <w:ind w:left="560"/>
      </w:pPr>
      <w:r>
        <w:rPr>
          <w:rFonts w:ascii="Courier New" w:cs="Courier New" w:eastAsia="Courier New" w:hAnsi="Courier New"/>
          <w:color w:val="0D1B2A"/>
          <w:sz w:val="18"/>
          <w:szCs w:val="18"/>
        </w:rPr>
        <w:t xml:space="preserve">          requests: {cpu: '500m', memory: '1.5Gi'}</w:t>
      </w:r>
    </w:p>
    <w:p>
      <w:pPr>
        <w:spacing w:after="50" w:before="50"/>
        <w:ind w:left="560"/>
      </w:pPr>
      <w:r>
        <w:rPr>
          <w:rFonts w:ascii="Courier New" w:cs="Courier New" w:eastAsia="Courier New" w:hAnsi="Courier New"/>
          <w:color w:val="0D1B2A"/>
          <w:sz w:val="18"/>
          <w:szCs w:val="18"/>
        </w:rPr>
        <w:t xml:space="preserve">          limits:   {cpu: '1500m', memory: '2.5Gi'}</w:t>
      </w:r>
    </w:p>
    <w:p>
      <w:pPr>
        <w:spacing w:after="50" w:before="50"/>
        <w:ind w:left="560"/>
      </w:pPr>
      <w:r>
        <w:rPr>
          <w:rFonts w:ascii="Courier New" w:cs="Courier New" w:eastAsia="Courier New" w:hAnsi="Courier New"/>
          <w:color w:val="0D1B2A"/>
          <w:sz w:val="18"/>
          <w:szCs w:val="18"/>
        </w:rPr>
        <w:t xml:space="preserve">        securityContext:</w:t>
      </w:r>
    </w:p>
    <w:p>
      <w:pPr>
        <w:spacing w:after="50" w:before="50"/>
        <w:ind w:left="560"/>
      </w:pPr>
      <w:r>
        <w:rPr>
          <w:rFonts w:ascii="Courier New" w:cs="Courier New" w:eastAsia="Courier New" w:hAnsi="Courier New"/>
          <w:color w:val="0D1B2A"/>
          <w:sz w:val="18"/>
          <w:szCs w:val="18"/>
        </w:rPr>
        <w:t xml:space="preserve">          runAsNonRoot: true</w:t>
      </w:r>
    </w:p>
    <w:p>
      <w:pPr>
        <w:spacing w:after="50" w:before="50"/>
        <w:ind w:left="560"/>
      </w:pPr>
      <w:r>
        <w:rPr>
          <w:rFonts w:ascii="Courier New" w:cs="Courier New" w:eastAsia="Courier New" w:hAnsi="Courier New"/>
          <w:color w:val="0D1B2A"/>
          <w:sz w:val="18"/>
          <w:szCs w:val="18"/>
        </w:rPr>
        <w:t xml:space="preserve">          readOnlyRootFilesystem: true</w:t>
      </w:r>
    </w:p>
    <w:p>
      <w:pPr>
        <w:spacing w:after="50" w:before="50"/>
        <w:ind w:left="560"/>
      </w:pPr>
      <w:r>
        <w:rPr>
          <w:rFonts w:ascii="Courier New" w:cs="Courier New" w:eastAsia="Courier New" w:hAnsi="Courier New"/>
          <w:color w:val="0D1B2A"/>
          <w:sz w:val="18"/>
          <w:szCs w:val="18"/>
        </w:rPr>
        <w:t xml:space="preserve">          allowPrivilegeEscalation: false</w:t>
      </w:r>
    </w:p>
    <w:p>
      <w:pPr>
        <w:spacing w:before="100"/>
      </w:pPr>
    </w:p>
    <w:p>
      <w:pPr>
        <w:pStyle w:val="Heading2"/>
        <w:spacing w:after="180" w:before="360"/>
      </w:pPr>
      <w:r>
        <w:rPr>
          <w:b/>
          <w:bCs/>
          <w:color w:val="1565C0"/>
          <w:sz w:val="30"/>
          <w:szCs w:val="30"/>
        </w:rPr>
        <w:t xml:space="preserve">5.4 Traefik IngressRoute for APEX</w:t>
      </w:r>
    </w:p>
    <w:p>
      <w:pPr>
        <w:spacing w:after="50" w:before="50"/>
        <w:ind w:left="560"/>
      </w:pPr>
      <w:r>
        <w:rPr>
          <w:rFonts w:ascii="Courier New" w:cs="Courier New" w:eastAsia="Courier New" w:hAnsi="Courier New"/>
          <w:color w:val="0D1B2A"/>
          <w:sz w:val="18"/>
          <w:szCs w:val="18"/>
        </w:rPr>
        <w:t xml:space="preserve"># apex-ingress.yaml</w:t>
      </w:r>
    </w:p>
    <w:p>
      <w:pPr>
        <w:spacing w:after="50" w:before="50"/>
        <w:ind w:left="560"/>
      </w:pPr>
      <w:r>
        <w:rPr>
          <w:rFonts w:ascii="Courier New" w:cs="Courier New" w:eastAsia="Courier New" w:hAnsi="Courier New"/>
          <w:color w:val="0D1B2A"/>
          <w:sz w:val="18"/>
          <w:szCs w:val="18"/>
        </w:rPr>
        <w:t xml:space="preserve">apiVersion: traefik.io/v1alpha1</w:t>
      </w:r>
    </w:p>
    <w:p>
      <w:pPr>
        <w:spacing w:after="50" w:before="50"/>
        <w:ind w:left="560"/>
      </w:pPr>
      <w:r>
        <w:rPr>
          <w:rFonts w:ascii="Courier New" w:cs="Courier New" w:eastAsia="Courier New" w:hAnsi="Courier New"/>
          <w:color w:val="0D1B2A"/>
          <w:sz w:val="18"/>
          <w:szCs w:val="18"/>
        </w:rPr>
        <w:t xml:space="preserve">kind: IngressRoute</w:t>
      </w:r>
    </w:p>
    <w:p>
      <w:pPr>
        <w:spacing w:after="50" w:before="50"/>
        <w:ind w:left="560"/>
      </w:pPr>
      <w:r>
        <w:rPr>
          <w:rFonts w:ascii="Courier New" w:cs="Courier New" w:eastAsia="Courier New" w:hAnsi="Courier New"/>
          <w:color w:val="0D1B2A"/>
          <w:sz w:val="18"/>
          <w:szCs w:val="18"/>
        </w:rPr>
        <w:t xml:space="preserve">metadata:</w:t>
      </w:r>
    </w:p>
    <w:p>
      <w:pPr>
        <w:spacing w:after="50" w:before="50"/>
        <w:ind w:left="560"/>
      </w:pPr>
      <w:r>
        <w:rPr>
          <w:rFonts w:ascii="Courier New" w:cs="Courier New" w:eastAsia="Courier New" w:hAnsi="Courier New"/>
          <w:color w:val="0D1B2A"/>
          <w:sz w:val="18"/>
          <w:szCs w:val="18"/>
        </w:rPr>
        <w:t xml:space="preserve">  name: apex-web</w:t>
      </w:r>
    </w:p>
    <w:p>
      <w:pPr>
        <w:spacing w:after="50" w:before="50"/>
        <w:ind w:left="560"/>
      </w:pPr>
      <w:r>
        <w:rPr>
          <w:rFonts w:ascii="Courier New" w:cs="Courier New" w:eastAsia="Courier New" w:hAnsi="Courier New"/>
          <w:color w:val="0D1B2A"/>
          <w:sz w:val="18"/>
          <w:szCs w:val="18"/>
        </w:rPr>
        <w:t xml:space="preserve">  namespace: apex</w:t>
      </w:r>
    </w:p>
    <w:p>
      <w:pPr>
        <w:spacing w:after="50" w:before="50"/>
        <w:ind w:left="560"/>
      </w:pPr>
      <w:r>
        <w:rPr>
          <w:rFonts w:ascii="Courier New" w:cs="Courier New" w:eastAsia="Courier New" w:hAnsi="Courier New"/>
          <w:color w:val="0D1B2A"/>
          <w:sz w:val="18"/>
          <w:szCs w:val="18"/>
        </w:rPr>
        <w:t xml:space="preserve">spec:</w:t>
      </w:r>
    </w:p>
    <w:p>
      <w:pPr>
        <w:spacing w:after="50" w:before="50"/>
        <w:ind w:left="560"/>
      </w:pPr>
      <w:r>
        <w:rPr>
          <w:rFonts w:ascii="Courier New" w:cs="Courier New" w:eastAsia="Courier New" w:hAnsi="Courier New"/>
          <w:color w:val="0D1B2A"/>
          <w:sz w:val="18"/>
          <w:szCs w:val="18"/>
        </w:rPr>
        <w:t xml:space="preserve">  entryPoints: [websecure]</w:t>
      </w:r>
    </w:p>
    <w:p>
      <w:pPr>
        <w:spacing w:after="50" w:before="50"/>
        <w:ind w:left="560"/>
      </w:pPr>
      <w:r>
        <w:rPr>
          <w:rFonts w:ascii="Courier New" w:cs="Courier New" w:eastAsia="Courier New" w:hAnsi="Courier New"/>
          <w:color w:val="0D1B2A"/>
          <w:sz w:val="18"/>
          <w:szCs w:val="18"/>
        </w:rPr>
        <w:t xml:space="preserve">  routes:</w:t>
      </w:r>
    </w:p>
    <w:p>
      <w:pPr>
        <w:spacing w:after="50" w:before="50"/>
        <w:ind w:left="560"/>
      </w:pPr>
      <w:r>
        <w:rPr>
          <w:rFonts w:ascii="Courier New" w:cs="Courier New" w:eastAsia="Courier New" w:hAnsi="Courier New"/>
          <w:color w:val="0D1B2A"/>
          <w:sz w:val="18"/>
          <w:szCs w:val="18"/>
        </w:rPr>
        <w:t xml:space="preserve">  - match: Host('app.apexdev.ai')</w:t>
      </w:r>
    </w:p>
    <w:p>
      <w:pPr>
        <w:spacing w:after="50" w:before="50"/>
        <w:ind w:left="560"/>
      </w:pPr>
      <w:r>
        <w:rPr>
          <w:rFonts w:ascii="Courier New" w:cs="Courier New" w:eastAsia="Courier New" w:hAnsi="Courier New"/>
          <w:color w:val="0D1B2A"/>
          <w:sz w:val="18"/>
          <w:szCs w:val="18"/>
        </w:rPr>
        <w:t xml:space="preserve">    kind: Rule</w:t>
      </w:r>
    </w:p>
    <w:p>
      <w:pPr>
        <w:spacing w:after="50" w:before="50"/>
        <w:ind w:left="560"/>
      </w:pPr>
      <w:r>
        <w:rPr>
          <w:rFonts w:ascii="Courier New" w:cs="Courier New" w:eastAsia="Courier New" w:hAnsi="Courier New"/>
          <w:color w:val="0D1B2A"/>
          <w:sz w:val="18"/>
          <w:szCs w:val="18"/>
        </w:rPr>
        <w:t xml:space="preserve">    services:</w:t>
      </w:r>
    </w:p>
    <w:p>
      <w:pPr>
        <w:spacing w:after="50" w:before="50"/>
        <w:ind w:left="560"/>
      </w:pPr>
      <w:r>
        <w:rPr>
          <w:rFonts w:ascii="Courier New" w:cs="Courier New" w:eastAsia="Courier New" w:hAnsi="Courier New"/>
          <w:color w:val="0D1B2A"/>
          <w:sz w:val="18"/>
          <w:szCs w:val="18"/>
        </w:rPr>
        <w:t xml:space="preserve">    - name: apex-webapp</w:t>
      </w:r>
    </w:p>
    <w:p>
      <w:pPr>
        <w:spacing w:after="50" w:before="50"/>
        <w:ind w:left="560"/>
      </w:pPr>
      <w:r>
        <w:rPr>
          <w:rFonts w:ascii="Courier New" w:cs="Courier New" w:eastAsia="Courier New" w:hAnsi="Courier New"/>
          <w:color w:val="0D1B2A"/>
          <w:sz w:val="18"/>
          <w:szCs w:val="18"/>
        </w:rPr>
        <w:t xml:space="preserve">      port: 3000</w:t>
      </w:r>
    </w:p>
    <w:p>
      <w:pPr>
        <w:spacing w:after="50" w:before="50"/>
        <w:ind w:left="560"/>
      </w:pPr>
      <w:r>
        <w:rPr>
          <w:rFonts w:ascii="Courier New" w:cs="Courier New" w:eastAsia="Courier New" w:hAnsi="Courier New"/>
          <w:color w:val="0D1B2A"/>
          <w:sz w:val="18"/>
          <w:szCs w:val="18"/>
        </w:rPr>
        <w:t xml:space="preserve">  - match: Host('app.apexdev.ai') &amp;&amp; PathPrefix('/api/sessions') &amp;&amp; PathSuffix('/stream')</w:t>
      </w:r>
    </w:p>
    <w:p>
      <w:pPr>
        <w:spacing w:after="50" w:before="50"/>
        <w:ind w:left="560"/>
      </w:pPr>
      <w:r>
        <w:rPr>
          <w:rFonts w:ascii="Courier New" w:cs="Courier New" w:eastAsia="Courier New" w:hAnsi="Courier New"/>
          <w:color w:val="0D1B2A"/>
          <w:sz w:val="18"/>
          <w:szCs w:val="18"/>
        </w:rPr>
        <w:t xml:space="preserve">    kind: Rule</w:t>
      </w:r>
    </w:p>
    <w:p>
      <w:pPr>
        <w:spacing w:after="50" w:before="50"/>
        <w:ind w:left="560"/>
      </w:pPr>
      <w:r>
        <w:rPr>
          <w:rFonts w:ascii="Courier New" w:cs="Courier New" w:eastAsia="Courier New" w:hAnsi="Courier New"/>
          <w:color w:val="0D1B2A"/>
          <w:sz w:val="18"/>
          <w:szCs w:val="18"/>
        </w:rPr>
        <w:t xml:space="preserve">    middlewares:</w:t>
      </w:r>
    </w:p>
    <w:p>
      <w:pPr>
        <w:spacing w:after="50" w:before="50"/>
        <w:ind w:left="560"/>
      </w:pPr>
      <w:r>
        <w:rPr>
          <w:rFonts w:ascii="Courier New" w:cs="Courier New" w:eastAsia="Courier New" w:hAnsi="Courier New"/>
          <w:color w:val="0D1B2A"/>
          <w:sz w:val="18"/>
          <w:szCs w:val="18"/>
        </w:rPr>
        <w:t xml:space="preserve">    - name: sse-headers     # Set Connection:keep-alive for SSE</w:t>
      </w:r>
    </w:p>
    <w:p>
      <w:pPr>
        <w:spacing w:after="50" w:before="50"/>
        <w:ind w:left="560"/>
      </w:pPr>
      <w:r>
        <w:rPr>
          <w:rFonts w:ascii="Courier New" w:cs="Courier New" w:eastAsia="Courier New" w:hAnsi="Courier New"/>
          <w:color w:val="0D1B2A"/>
          <w:sz w:val="18"/>
          <w:szCs w:val="18"/>
        </w:rPr>
        <w:t xml:space="preserve">    services:</w:t>
      </w:r>
    </w:p>
    <w:p>
      <w:pPr>
        <w:spacing w:after="50" w:before="50"/>
        <w:ind w:left="560"/>
      </w:pPr>
      <w:r>
        <w:rPr>
          <w:rFonts w:ascii="Courier New" w:cs="Courier New" w:eastAsia="Courier New" w:hAnsi="Courier New"/>
          <w:color w:val="0D1B2A"/>
          <w:sz w:val="18"/>
          <w:szCs w:val="18"/>
        </w:rPr>
        <w:t xml:space="preserve">    - name: apex-orchestrator</w:t>
      </w:r>
    </w:p>
    <w:p>
      <w:pPr>
        <w:spacing w:after="50" w:before="50"/>
        <w:ind w:left="560"/>
      </w:pPr>
      <w:r>
        <w:rPr>
          <w:rFonts w:ascii="Courier New" w:cs="Courier New" w:eastAsia="Courier New" w:hAnsi="Courier New"/>
          <w:color w:val="0D1B2A"/>
          <w:sz w:val="18"/>
          <w:szCs w:val="18"/>
        </w:rPr>
        <w:t xml:space="preserve">      port: 8080</w:t>
      </w:r>
    </w:p>
    <w:p>
      <w:pPr>
        <w:spacing w:after="50" w:before="50"/>
        <w:ind w:left="560"/>
      </w:pPr>
      <w:r>
        <w:rPr>
          <w:rFonts w:ascii="Courier New" w:cs="Courier New" w:eastAsia="Courier New" w:hAnsi="Courier New"/>
          <w:color w:val="0D1B2A"/>
          <w:sz w:val="18"/>
          <w:szCs w:val="18"/>
        </w:rPr>
        <w:t xml:space="preserve">  tls:</w:t>
      </w:r>
    </w:p>
    <w:p>
      <w:pPr>
        <w:spacing w:after="50" w:before="50"/>
        <w:ind w:left="560"/>
      </w:pPr>
      <w:r>
        <w:rPr>
          <w:rFonts w:ascii="Courier New" w:cs="Courier New" w:eastAsia="Courier New" w:hAnsi="Courier New"/>
          <w:color w:val="0D1B2A"/>
          <w:sz w:val="18"/>
          <w:szCs w:val="18"/>
        </w:rPr>
        <w:t xml:space="preserve">    certResolver: letsencrypt</w:t>
      </w:r>
    </w:p>
    <w:p>
      <w:pPr>
        <w:spacing w:before="100"/>
      </w:pPr>
    </w:p>
    <w:p>
      <w:pPr>
        <w:pStyle w:val="Heading2"/>
        <w:spacing w:after="180" w:before="360"/>
      </w:pPr>
      <w:r>
        <w:rPr>
          <w:b/>
          <w:bCs/>
          <w:color w:val="1565C0"/>
          <w:sz w:val="30"/>
          <w:szCs w:val="30"/>
        </w:rPr>
        <w:t xml:space="preserve">5.5 Pod Disruption Budget (Keep Services Up During Updates)</w:t>
      </w:r>
    </w:p>
    <w:p>
      <w:pPr>
        <w:spacing w:after="50" w:before="50"/>
        <w:ind w:left="560"/>
      </w:pPr>
      <w:r>
        <w:rPr>
          <w:rFonts w:ascii="Courier New" w:cs="Courier New" w:eastAsia="Courier New" w:hAnsi="Courier New"/>
          <w:color w:val="0D1B2A"/>
          <w:sz w:val="18"/>
          <w:szCs w:val="18"/>
        </w:rPr>
        <w:t xml:space="preserve"># pdb.yaml</w:t>
      </w:r>
    </w:p>
    <w:p>
      <w:pPr>
        <w:spacing w:after="50" w:before="50"/>
        <w:ind w:left="560"/>
      </w:pPr>
      <w:r>
        <w:rPr>
          <w:rFonts w:ascii="Courier New" w:cs="Courier New" w:eastAsia="Courier New" w:hAnsi="Courier New"/>
          <w:color w:val="0D1B2A"/>
          <w:sz w:val="18"/>
          <w:szCs w:val="18"/>
        </w:rPr>
        <w:t xml:space="preserve">apiVersion: policy/v1</w:t>
      </w:r>
    </w:p>
    <w:p>
      <w:pPr>
        <w:spacing w:after="50" w:before="50"/>
        <w:ind w:left="560"/>
      </w:pPr>
      <w:r>
        <w:rPr>
          <w:rFonts w:ascii="Courier New" w:cs="Courier New" w:eastAsia="Courier New" w:hAnsi="Courier New"/>
          <w:color w:val="0D1B2A"/>
          <w:sz w:val="18"/>
          <w:szCs w:val="18"/>
        </w:rPr>
        <w:t xml:space="preserve">kind: PodDisruptionBudget</w:t>
      </w:r>
    </w:p>
    <w:p>
      <w:pPr>
        <w:spacing w:after="50" w:before="50"/>
        <w:ind w:left="560"/>
      </w:pPr>
      <w:r>
        <w:rPr>
          <w:rFonts w:ascii="Courier New" w:cs="Courier New" w:eastAsia="Courier New" w:hAnsi="Courier New"/>
          <w:color w:val="0D1B2A"/>
          <w:sz w:val="18"/>
          <w:szCs w:val="18"/>
        </w:rPr>
        <w:t xml:space="preserve">metadata:</w:t>
      </w:r>
    </w:p>
    <w:p>
      <w:pPr>
        <w:spacing w:after="50" w:before="50"/>
        <w:ind w:left="560"/>
      </w:pPr>
      <w:r>
        <w:rPr>
          <w:rFonts w:ascii="Courier New" w:cs="Courier New" w:eastAsia="Courier New" w:hAnsi="Courier New"/>
          <w:color w:val="0D1B2A"/>
          <w:sz w:val="18"/>
          <w:szCs w:val="18"/>
        </w:rPr>
        <w:t xml:space="preserve">  name: webapp-pdb</w:t>
      </w:r>
    </w:p>
    <w:p>
      <w:pPr>
        <w:spacing w:after="50" w:before="50"/>
        <w:ind w:left="560"/>
      </w:pPr>
      <w:r>
        <w:rPr>
          <w:rFonts w:ascii="Courier New" w:cs="Courier New" w:eastAsia="Courier New" w:hAnsi="Courier New"/>
          <w:color w:val="0D1B2A"/>
          <w:sz w:val="18"/>
          <w:szCs w:val="18"/>
        </w:rPr>
        <w:t xml:space="preserve">  namespace: apex</w:t>
      </w:r>
    </w:p>
    <w:p>
      <w:pPr>
        <w:spacing w:after="50" w:before="50"/>
        <w:ind w:left="560"/>
      </w:pPr>
      <w:r>
        <w:rPr>
          <w:rFonts w:ascii="Courier New" w:cs="Courier New" w:eastAsia="Courier New" w:hAnsi="Courier New"/>
          <w:color w:val="0D1B2A"/>
          <w:sz w:val="18"/>
          <w:szCs w:val="18"/>
        </w:rPr>
        <w:t xml:space="preserve">spec:</w:t>
      </w:r>
    </w:p>
    <w:p>
      <w:pPr>
        <w:spacing w:after="50" w:before="50"/>
        <w:ind w:left="560"/>
      </w:pPr>
      <w:r>
        <w:rPr>
          <w:rFonts w:ascii="Courier New" w:cs="Courier New" w:eastAsia="Courier New" w:hAnsi="Courier New"/>
          <w:color w:val="0D1B2A"/>
          <w:sz w:val="18"/>
          <w:szCs w:val="18"/>
        </w:rPr>
        <w:t xml:space="preserve">  minAvailable: 1  # Always keep at least 1 webapp pod running</w:t>
      </w:r>
    </w:p>
    <w:p>
      <w:pPr>
        <w:spacing w:after="50" w:before="50"/>
        <w:ind w:left="560"/>
      </w:pPr>
      <w:r>
        <w:rPr>
          <w:rFonts w:ascii="Courier New" w:cs="Courier New" w:eastAsia="Courier New" w:hAnsi="Courier New"/>
          <w:color w:val="0D1B2A"/>
          <w:sz w:val="18"/>
          <w:szCs w:val="18"/>
        </w:rPr>
        <w:t xml:space="preserve">  selector:</w:t>
      </w:r>
    </w:p>
    <w:p>
      <w:pPr>
        <w:spacing w:after="50" w:before="50"/>
        <w:ind w:left="560"/>
      </w:pPr>
      <w:r>
        <w:rPr>
          <w:rFonts w:ascii="Courier New" w:cs="Courier New" w:eastAsia="Courier New" w:hAnsi="Courier New"/>
          <w:color w:val="0D1B2A"/>
          <w:sz w:val="18"/>
          <w:szCs w:val="18"/>
        </w:rPr>
        <w:t xml:space="preserve">    matchLabels: {app: apex-webapp}</w:t>
      </w:r>
    </w:p>
    <w:p>
      <w:pPr>
        <w:spacing w:after="50" w:before="50"/>
        <w:ind w:left="560"/>
      </w:pPr>
      <w:r>
        <w:rPr>
          <w:rFonts w:ascii="Courier New" w:cs="Courier New" w:eastAsia="Courier New" w:hAnsi="Courier New"/>
          <w:color w:val="0D1B2A"/>
          <w:sz w:val="18"/>
          <w:szCs w:val="18"/>
        </w:rPr>
        <w:t xml:space="preserve">---</w:t>
      </w:r>
    </w:p>
    <w:p>
      <w:pPr>
        <w:spacing w:after="50" w:before="50"/>
        <w:ind w:left="560"/>
      </w:pPr>
      <w:r>
        <w:rPr>
          <w:rFonts w:ascii="Courier New" w:cs="Courier New" w:eastAsia="Courier New" w:hAnsi="Courier New"/>
          <w:color w:val="0D1B2A"/>
          <w:sz w:val="18"/>
          <w:szCs w:val="18"/>
        </w:rPr>
        <w:t xml:space="preserve">apiVersion: policy/v1</w:t>
      </w:r>
    </w:p>
    <w:p>
      <w:pPr>
        <w:spacing w:after="50" w:before="50"/>
        <w:ind w:left="560"/>
      </w:pPr>
      <w:r>
        <w:rPr>
          <w:rFonts w:ascii="Courier New" w:cs="Courier New" w:eastAsia="Courier New" w:hAnsi="Courier New"/>
          <w:color w:val="0D1B2A"/>
          <w:sz w:val="18"/>
          <w:szCs w:val="18"/>
        </w:rPr>
        <w:t xml:space="preserve">kind: PodDisruptionBudget</w:t>
      </w:r>
    </w:p>
    <w:p>
      <w:pPr>
        <w:spacing w:after="50" w:before="50"/>
        <w:ind w:left="560"/>
      </w:pPr>
      <w:r>
        <w:rPr>
          <w:rFonts w:ascii="Courier New" w:cs="Courier New" w:eastAsia="Courier New" w:hAnsi="Courier New"/>
          <w:color w:val="0D1B2A"/>
          <w:sz w:val="18"/>
          <w:szCs w:val="18"/>
        </w:rPr>
        <w:t xml:space="preserve">metadata:</w:t>
      </w:r>
    </w:p>
    <w:p>
      <w:pPr>
        <w:spacing w:after="50" w:before="50"/>
        <w:ind w:left="560"/>
      </w:pPr>
      <w:r>
        <w:rPr>
          <w:rFonts w:ascii="Courier New" w:cs="Courier New" w:eastAsia="Courier New" w:hAnsi="Courier New"/>
          <w:color w:val="0D1B2A"/>
          <w:sz w:val="18"/>
          <w:szCs w:val="18"/>
        </w:rPr>
        <w:t xml:space="preserve">  name: postgres-pdb</w:t>
      </w:r>
    </w:p>
    <w:p>
      <w:pPr>
        <w:spacing w:after="50" w:before="50"/>
        <w:ind w:left="560"/>
      </w:pPr>
      <w:r>
        <w:rPr>
          <w:rFonts w:ascii="Courier New" w:cs="Courier New" w:eastAsia="Courier New" w:hAnsi="Courier New"/>
          <w:color w:val="0D1B2A"/>
          <w:sz w:val="18"/>
          <w:szCs w:val="18"/>
        </w:rPr>
        <w:t xml:space="preserve">  namespace: apex</w:t>
      </w:r>
    </w:p>
    <w:p>
      <w:pPr>
        <w:spacing w:after="50" w:before="50"/>
        <w:ind w:left="560"/>
      </w:pPr>
      <w:r>
        <w:rPr>
          <w:rFonts w:ascii="Courier New" w:cs="Courier New" w:eastAsia="Courier New" w:hAnsi="Courier New"/>
          <w:color w:val="0D1B2A"/>
          <w:sz w:val="18"/>
          <w:szCs w:val="18"/>
        </w:rPr>
        <w:t xml:space="preserve">spec:</w:t>
      </w:r>
    </w:p>
    <w:p>
      <w:pPr>
        <w:spacing w:after="50" w:before="50"/>
        <w:ind w:left="560"/>
      </w:pPr>
      <w:r>
        <w:rPr>
          <w:rFonts w:ascii="Courier New" w:cs="Courier New" w:eastAsia="Courier New" w:hAnsi="Courier New"/>
          <w:color w:val="0D1B2A"/>
          <w:sz w:val="18"/>
          <w:szCs w:val="18"/>
        </w:rPr>
        <w:t xml:space="preserve">  minAvailable: 1</w:t>
      </w:r>
    </w:p>
    <w:p>
      <w:pPr>
        <w:spacing w:after="50" w:before="50"/>
        <w:ind w:left="560"/>
      </w:pPr>
      <w:r>
        <w:rPr>
          <w:rFonts w:ascii="Courier New" w:cs="Courier New" w:eastAsia="Courier New" w:hAnsi="Courier New"/>
          <w:color w:val="0D1B2A"/>
          <w:sz w:val="18"/>
          <w:szCs w:val="18"/>
        </w:rPr>
        <w:t xml:space="preserve">  selector:</w:t>
      </w:r>
    </w:p>
    <w:p>
      <w:pPr>
        <w:spacing w:after="50" w:before="50"/>
        <w:ind w:left="560"/>
      </w:pPr>
      <w:r>
        <w:rPr>
          <w:rFonts w:ascii="Courier New" w:cs="Courier New" w:eastAsia="Courier New" w:hAnsi="Courier New"/>
          <w:color w:val="0D1B2A"/>
          <w:sz w:val="18"/>
          <w:szCs w:val="18"/>
        </w:rPr>
        <w:t xml:space="preserve">    matchLabels: {app: postgresql}</w:t>
      </w:r>
    </w:p>
    <w:p>
      <w:pPr>
        <w:spacing w:before="200"/>
      </w:pPr>
    </w:p>
    <w:p>
      <w:pPr>
        <w:pBdr>
          <w:bottom w:val="single" w:color="1565C0" w:sz="6" w:space="2"/>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20"/>
              <w:left w:type="dxa" w:w="400"/>
              <w:bottom w:type="dxa" w:w="220"/>
              <w:right w:type="dxa" w:w="200"/>
            </w:tcMar>
          </w:tcPr>
          <w:p>
            <w:r>
              <w:rPr>
                <w:b/>
                <w:bCs/>
                <w:color w:val="FFFFFF"/>
                <w:sz w:val="38"/>
                <w:szCs w:val="38"/>
              </w:rPr>
              <w:t xml:space="preserve">PART 6: MONITORING — KNOW BEFORE IT BREAKS</w:t>
            </w:r>
          </w:p>
          <w:p>
            <w:r>
              <w:rPr>
                <w:color w:val="88BBFF"/>
                <w:sz w:val="22"/>
                <w:szCs w:val="22"/>
              </w:rPr>
              <w:t xml:space="preserve">Prometheus + Grafana + Alertmanager on your server</w:t>
            </w:r>
          </w:p>
        </w:tc>
      </w:tr>
    </w:tbl>
    <w:p>
      <w:pPr>
        <w:spacing w:before="200"/>
      </w:pPr>
    </w:p>
    <w:p>
      <w:pPr>
        <w:pStyle w:val="Heading2"/>
        <w:spacing w:after="180" w:before="360"/>
      </w:pPr>
      <w:r>
        <w:rPr>
          <w:b/>
          <w:bCs/>
          <w:color w:val="1565C0"/>
          <w:sz w:val="30"/>
          <w:szCs w:val="30"/>
        </w:rPr>
        <w:t xml:space="preserve">6.1 Monitoring Stack Installation</w:t>
      </w:r>
    </w:p>
    <w:p>
      <w:pPr>
        <w:spacing w:after="50" w:before="50"/>
        <w:ind w:left="560"/>
      </w:pPr>
      <w:r>
        <w:rPr>
          <w:rFonts w:ascii="Courier New" w:cs="Courier New" w:eastAsia="Courier New" w:hAnsi="Courier New"/>
          <w:color w:val="0D1B2A"/>
          <w:sz w:val="18"/>
          <w:szCs w:val="18"/>
        </w:rPr>
        <w:t xml:space="preserve">helm repo add prometheus-community https://prometheus-community.github.io/helm-charts</w:t>
      </w:r>
    </w:p>
    <w:p>
      <w:pPr>
        <w:spacing w:after="50" w:before="50"/>
        <w:ind w:left="560"/>
      </w:pPr>
      <w:r>
        <w:rPr>
          <w:rFonts w:ascii="Courier New" w:cs="Courier New" w:eastAsia="Courier New" w:hAnsi="Courier New"/>
          <w:color w:val="0D1B2A"/>
          <w:sz w:val="18"/>
          <w:szCs w:val="18"/>
        </w:rPr>
        <w:t xml:space="preserve">helm install kube-prometheus-stack \</w:t>
      </w:r>
    </w:p>
    <w:p>
      <w:pPr>
        <w:spacing w:after="50" w:before="50"/>
        <w:ind w:left="560"/>
      </w:pPr>
      <w:r>
        <w:rPr>
          <w:rFonts w:ascii="Courier New" w:cs="Courier New" w:eastAsia="Courier New" w:hAnsi="Courier New"/>
          <w:color w:val="0D1B2A"/>
          <w:sz w:val="18"/>
          <w:szCs w:val="18"/>
        </w:rPr>
        <w:t xml:space="preserve">  prometheus-community/kube-prometheus-stack \</w:t>
      </w:r>
    </w:p>
    <w:p>
      <w:pPr>
        <w:spacing w:after="50" w:before="50"/>
        <w:ind w:left="560"/>
      </w:pPr>
      <w:r>
        <w:rPr>
          <w:rFonts w:ascii="Courier New" w:cs="Courier New" w:eastAsia="Courier New" w:hAnsi="Courier New"/>
          <w:color w:val="0D1B2A"/>
          <w:sz w:val="18"/>
          <w:szCs w:val="18"/>
        </w:rPr>
        <w:t xml:space="preserve">  --namespace monitoring --create-namespace \</w:t>
      </w:r>
    </w:p>
    <w:p>
      <w:pPr>
        <w:spacing w:after="50" w:before="50"/>
        <w:ind w:left="560"/>
      </w:pPr>
      <w:r>
        <w:rPr>
          <w:rFonts w:ascii="Courier New" w:cs="Courier New" w:eastAsia="Courier New" w:hAnsi="Courier New"/>
          <w:color w:val="0D1B2A"/>
          <w:sz w:val="18"/>
          <w:szCs w:val="18"/>
        </w:rPr>
        <w:t xml:space="preserve">  --set grafana.adminPassword='YOUR_SECURE_PASSWORD' \</w:t>
      </w:r>
    </w:p>
    <w:p>
      <w:pPr>
        <w:spacing w:after="50" w:before="50"/>
        <w:ind w:left="560"/>
      </w:pPr>
      <w:r>
        <w:rPr>
          <w:rFonts w:ascii="Courier New" w:cs="Courier New" w:eastAsia="Courier New" w:hAnsi="Courier New"/>
          <w:color w:val="0D1B2A"/>
          <w:sz w:val="18"/>
          <w:szCs w:val="18"/>
        </w:rPr>
        <w:t xml:space="preserve">  --set prometheus.prometheusSpec.retention=7d \</w:t>
      </w:r>
    </w:p>
    <w:p>
      <w:pPr>
        <w:spacing w:after="50" w:before="50"/>
        <w:ind w:left="560"/>
      </w:pPr>
      <w:r>
        <w:rPr>
          <w:rFonts w:ascii="Courier New" w:cs="Courier New" w:eastAsia="Courier New" w:hAnsi="Courier New"/>
          <w:color w:val="0D1B2A"/>
          <w:sz w:val="18"/>
          <w:szCs w:val="18"/>
        </w:rPr>
        <w:t xml:space="preserve">  --set prometheus.prometheusSpec.resources.requests.memory=512Mi \</w:t>
      </w:r>
    </w:p>
    <w:p>
      <w:pPr>
        <w:spacing w:after="50" w:before="50"/>
        <w:ind w:left="560"/>
      </w:pPr>
      <w:r>
        <w:rPr>
          <w:rFonts w:ascii="Courier New" w:cs="Courier New" w:eastAsia="Courier New" w:hAnsi="Courier New"/>
          <w:color w:val="0D1B2A"/>
          <w:sz w:val="18"/>
          <w:szCs w:val="18"/>
        </w:rPr>
        <w:t xml:space="preserve">  --set prometheus.prometheusSpec.resources.limits.memory=2Gi</w:t>
      </w:r>
    </w:p>
    <w:p>
      <w:pPr>
        <w:spacing w:before="80"/>
      </w:pPr>
    </w:p>
    <w:p>
      <w:pPr>
        <w:spacing w:after="100" w:before="80"/>
      </w:pPr>
      <w:r>
        <w:rPr>
          <w:sz w:val="21"/>
          <w:szCs w:val="21"/>
        </w:rPr>
        <w:t xml:space="preserve">Access Grafana: kubectl port-forward svc/kube-prometheus-stack-grafana 3001:80 -n monitoring</w:t>
      </w:r>
    </w:p>
    <w:p>
      <w:pPr>
        <w:spacing w:before="100"/>
      </w:pPr>
    </w:p>
    <w:p>
      <w:pPr>
        <w:pStyle w:val="Heading2"/>
        <w:spacing w:after="180" w:before="360"/>
      </w:pPr>
      <w:r>
        <w:rPr>
          <w:b/>
          <w:bCs/>
          <w:color w:val="1565C0"/>
          <w:sz w:val="30"/>
          <w:szCs w:val="30"/>
        </w:rPr>
        <w:t xml:space="preserve">6.2 Critical Alerts to Configure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1200"/>
        <w:gridCol w:w="2800"/>
      </w:tblGrid>
      <w:tr>
        <w:tc>
          <w:tcPr>
            <w:tcW w:type="dxa" w:w="2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Alert Name</w:t>
            </w:r>
          </w:p>
        </w:tc>
        <w:tc>
          <w:tcPr>
            <w:tcW w:type="dxa" w:w="27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Condition</w:t>
            </w:r>
          </w:p>
        </w:tc>
        <w:tc>
          <w:tcPr>
            <w:tcW w:type="dxa" w:w="1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Severity</w:t>
            </w:r>
          </w:p>
        </w:tc>
        <w:tc>
          <w:tcPr>
            <w:tcW w:type="dxa" w:w="2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Action</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ServerRAMCritical</w:t>
            </w:r>
          </w:p>
        </w:tc>
        <w:tc>
          <w:tcPr>
            <w:tcW w:type="dxa" w:w="2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RAM &gt; 88% for 5 min</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CRITICAL</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Page + auto-trigger cloud burst</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ServerCPUCritical</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CPU &gt; 90% for 3 min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CRITICAL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Page + scale down non-critical services</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AgentQueueDeep</w:t>
            </w:r>
          </w:p>
        </w:tc>
        <w:tc>
          <w:tcPr>
            <w:tcW w:type="dxa" w:w="2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Queue depth &gt; 30 for 10 min</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WARNING</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Notify team + trigger optional burst</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AgentTaskTimeout</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Task running &gt; 90 min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WARNING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Auto-terminate + notify user + refund credits</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PodOOMKilled</w:t>
            </w:r>
          </w:p>
        </w:tc>
        <w:tc>
          <w:tcPr>
            <w:tcW w:type="dxa" w:w="2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Any pod killed for OOM</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CRITICAL</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Page + investigate immediately</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PostgreSQLConnHigh</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DB connections &gt; 180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WARNING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Check pgBouncer pool settings</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RedisMemoryHigh</w:t>
            </w:r>
          </w:p>
        </w:tc>
        <w:tc>
          <w:tcPr>
            <w:tcW w:type="dxa" w:w="2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Redis &gt; 800MB</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WARNING</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Check eviction, consider increasing limit</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K3sNodeNotReady</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k3s node NotReady for 1 min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CRITICAL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Page — cluster health issue</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LLMAPIError5xx</w:t>
            </w:r>
          </w:p>
        </w:tc>
        <w:tc>
          <w:tcPr>
            <w:tcW w:type="dxa" w:w="2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LLM provider errors &gt; 10/min</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WARNING</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Verify API key, check provider status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StorageDiskLow</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Disk &gt; 80% full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WARNING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Clean old sandbox volumes + logs</w:t>
            </w:r>
          </w:p>
        </w:tc>
      </w:tr>
    </w:tbl>
    <w:p>
      <w:pPr>
        <w:spacing w:before="200"/>
      </w:pPr>
    </w:p>
    <w:p>
      <w:pPr>
        <w:pBdr>
          <w:bottom w:val="single" w:color="1565C0" w:sz="6" w:space="2"/>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20"/>
              <w:left w:type="dxa" w:w="400"/>
              <w:bottom w:type="dxa" w:w="220"/>
              <w:right w:type="dxa" w:w="200"/>
            </w:tcMar>
          </w:tcPr>
          <w:p>
            <w:r>
              <w:rPr>
                <w:b/>
                <w:bCs/>
                <w:color w:val="FFFFFF"/>
                <w:sz w:val="38"/>
                <w:szCs w:val="38"/>
              </w:rPr>
              <w:t xml:space="preserve">PART 7: PRICING, REVENUE &amp; HOW MUCH USERS WILL PAY YOU</w:t>
            </w:r>
          </w:p>
          <w:p>
            <w:r>
              <w:rPr>
                <w:color w:val="88BBFF"/>
                <w:sz w:val="22"/>
                <w:szCs w:val="22"/>
              </w:rPr>
              <w:t xml:space="preserve">The complete monetization model for your server economics</w:t>
            </w:r>
          </w:p>
        </w:tc>
      </w:tr>
    </w:tbl>
    <w:p>
      <w:pPr>
        <w:spacing w:before="200"/>
      </w:pPr>
    </w:p>
    <w:p>
      <w:pPr>
        <w:pStyle w:val="Heading2"/>
        <w:spacing w:after="180" w:before="360"/>
      </w:pPr>
      <w:r>
        <w:rPr>
          <w:b/>
          <w:bCs/>
          <w:color w:val="1565C0"/>
          <w:sz w:val="30"/>
          <w:szCs w:val="30"/>
        </w:rPr>
        <w:t xml:space="preserve">7.1 Your Server Cost vs. Revenue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B5E20" w:sz="24"/>
              <w:bottom w:val="none"/>
              <w:right w:val="none"/>
            </w:tcBorders>
            <w:shd w:fill="E8F5E9" w:val="clear"/>
            <w:tcMar>
              <w:top w:type="dxa" w:w="120"/>
              <w:left w:type="dxa" w:w="200"/>
              <w:bottom w:type="dxa" w:w="120"/>
              <w:right w:type="dxa" w:w="150"/>
            </w:tcMar>
          </w:tcPr>
          <w:p>
            <w:pPr>
              <w:spacing w:after="0" w:before="0"/>
            </w:pPr>
            <w:r>
              <w:rPr>
                <w:i/>
                <w:iCs/>
                <w:sz w:val="20"/>
                <w:szCs w:val="20"/>
              </w:rPr>
              <w:t xml:space="preserve">Your server is already paid for. The marginal cost of serving 1,000 users is essentially ZERO in server costs — just LLM API costs. This is your biggest advantage over cloud-based competitors. At $49/user/month average, 1,000 users = $49,000 MRR with near-zero infrastructure overhead.</w:t>
            </w:r>
          </w:p>
        </w:tc>
      </w:tr>
    </w:tbl>
    <w:p>
      <w:pPr>
        <w:spacing w:before="120"/>
      </w:pPr>
    </w:p>
    <w:p>
      <w:pPr>
        <w:pStyle w:val="Heading2"/>
        <w:spacing w:after="180" w:before="360"/>
      </w:pPr>
      <w:r>
        <w:rPr>
          <w:b/>
          <w:bCs/>
          <w:color w:val="1565C0"/>
          <w:sz w:val="30"/>
          <w:szCs w:val="30"/>
        </w:rPr>
        <w:t xml:space="preserve">7.2 Complete Cost Structure Per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60"/>
        <w:gridCol w:w="2800"/>
      </w:tblGrid>
      <w:tr>
        <w:tc>
          <w:tcPr>
            <w:tcW w:type="dxa" w:w="4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Cost Category</w:t>
            </w:r>
          </w:p>
        </w:tc>
        <w:tc>
          <w:tcPr>
            <w:tcW w:type="dxa" w:w="25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Per User Per Month (avg)</w:t>
            </w:r>
          </w:p>
        </w:tc>
        <w:tc>
          <w:tcPr>
            <w:tcW w:type="dxa" w:w="2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Notes</w:t>
            </w:r>
          </w:p>
        </w:tc>
      </w:tr>
      <w:tr>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Server amortization</w:t>
            </w:r>
          </w:p>
        </w:tc>
        <w:tc>
          <w:tcPr>
            <w:tcW w:type="dxa" w:w="2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$0.50-1.50</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Assume server costs $300/mo, shared across 200-1000 users</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LLM API (DeepSeek default)</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$2.00-8.00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Depends on task volume: 50 tasks × $0.12 avg = $6</w:t>
            </w:r>
          </w:p>
        </w:tc>
      </w:tr>
      <w:tr>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LLM API (Gemini free tier)</w:t>
            </w:r>
          </w:p>
        </w:tc>
        <w:tc>
          <w:tcPr>
            <w:tcW w:type="dxa" w:w="2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Long context routed to free Gemini — $0</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LLM API (Ollama local)</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$0.20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Electricity cost only for local model serving</w:t>
            </w:r>
          </w:p>
        </w:tc>
      </w:tr>
      <w:tr>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Hetzner burst (at 1K users)</w:t>
            </w:r>
          </w:p>
        </w:tc>
        <w:tc>
          <w:tcPr>
            <w:tcW w:type="dxa" w:w="2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$0.30</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~$30/mo ÷ 100 heavy users = $0.30</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External services (Clerk, Stripe, email)</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$1.00-2.00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Auth, billing, transactional email</w:t>
            </w:r>
          </w:p>
        </w:tc>
      </w:tr>
      <w:tr>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Cloudflare (CDN, DDoS)</w:t>
            </w:r>
          </w:p>
        </w:tc>
        <w:tc>
          <w:tcPr>
            <w:tcW w:type="dxa" w:w="2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$0.05</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Pro plan ~$20/mo ÷ 400 users</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Monitoring + backups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$0.20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Grafana cloud free + backup storage</w:t>
            </w:r>
          </w:p>
        </w:tc>
      </w:tr>
      <w:tr>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TOTAL COGS per user</w:t>
            </w:r>
          </w:p>
        </w:tc>
        <w:tc>
          <w:tcPr>
            <w:tcW w:type="dxa" w:w="2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$4.25-12.00</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Average ~$6-8 for typical user</w:t>
            </w:r>
          </w:p>
        </w:tc>
      </w:tr>
    </w:tbl>
    <w:p>
      <w:pPr>
        <w:spacing w:before="120"/>
      </w:pPr>
    </w:p>
    <w:p>
      <w:pPr>
        <w:pStyle w:val="Heading2"/>
        <w:spacing w:after="180" w:before="360"/>
      </w:pPr>
      <w:r>
        <w:rPr>
          <w:b/>
          <w:bCs/>
          <w:color w:val="1565C0"/>
          <w:sz w:val="30"/>
          <w:szCs w:val="30"/>
        </w:rPr>
        <w:t xml:space="preserve">7.3 Pricing Tiers — What Users Will Pay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000"/>
        <w:gridCol w:w="1600"/>
        <w:gridCol w:w="1200"/>
        <w:gridCol w:w="2800"/>
        <w:gridCol w:w="1160"/>
      </w:tblGrid>
      <w:tr>
        <w:tc>
          <w:tcPr>
            <w:tcW w:type="dxa" w:w="1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Plan</w:t>
            </w:r>
          </w:p>
        </w:tc>
        <w:tc>
          <w:tcPr>
            <w:tcW w:type="dxa" w:w="1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Price/Month</w:t>
            </w:r>
          </w:p>
        </w:tc>
        <w:tc>
          <w:tcPr>
            <w:tcW w:type="dxa" w:w="1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Credits</w:t>
            </w:r>
          </w:p>
        </w:tc>
        <w:tc>
          <w:tcPr>
            <w:tcW w:type="dxa" w:w="1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Parallel Agents</w:t>
            </w:r>
          </w:p>
        </w:tc>
        <w:tc>
          <w:tcPr>
            <w:tcW w:type="dxa" w:w="1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Priority Queue</w:t>
            </w:r>
          </w:p>
        </w:tc>
        <w:tc>
          <w:tcPr>
            <w:tcW w:type="dxa" w:w="2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Value Prop</w:t>
            </w:r>
          </w:p>
        </w:tc>
        <w:tc>
          <w:tcPr>
            <w:tcW w:type="dxa" w:w="11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Target Segment</w:t>
            </w:r>
          </w:p>
        </w:tc>
      </w:tr>
      <w:tr>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Hobby (Free)</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 cr</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No</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Try before you buy; 3 tasks/day</w:t>
            </w:r>
          </w:p>
        </w:tc>
        <w:tc>
          <w:tcPr>
            <w:tcW w:type="dxa" w:w="1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Developers evaluating</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Starter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$29</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500 cr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No</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Solo dev, ~40 tasks/mo</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Freelancers, indie devs</w:t>
            </w:r>
          </w:p>
        </w:tc>
      </w:tr>
      <w:tr>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Pro</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$79</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2,000 cr</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Standard</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Growing team, ~150 tasks/mo</w:t>
            </w:r>
          </w:p>
        </w:tc>
        <w:tc>
          <w:tcPr>
            <w:tcW w:type="dxa" w:w="1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Senior devs, small teams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Team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$199</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8,000 cr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Priority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Full team, ~600 tasks/mo</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Engineering teams 2-10</w:t>
            </w:r>
          </w:p>
        </w:tc>
      </w:tr>
      <w:tr>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Studio</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$499</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25,000 cr</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15</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Top priority</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Agency-level, ~1800 tasks/mo</w:t>
            </w:r>
          </w:p>
        </w:tc>
        <w:tc>
          <w:tcPr>
            <w:tcW w:type="dxa" w:w="1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Agencies, 10-50 devs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Enterprise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Custom</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Unlimited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Unlimited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Dedicated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On-prem option, SLA</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Goldman Sachs tier</w:t>
            </w:r>
          </w:p>
        </w:tc>
      </w:tr>
    </w:tbl>
    <w:p>
      <w:pPr>
        <w:spacing w:before="120"/>
      </w:pPr>
    </w:p>
    <w:p>
      <w:pPr>
        <w:pStyle w:val="Heading3"/>
        <w:spacing w:after="140" w:before="280"/>
      </w:pPr>
      <w:r>
        <w:rPr>
          <w:b/>
          <w:bCs/>
          <w:color w:val="37474F"/>
          <w:sz w:val="24"/>
          <w:szCs w:val="24"/>
        </w:rPr>
        <w:t xml:space="preserve">Credit System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c>
          <w:tcPr>
            <w:tcW w:type="dxa" w:w="2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Action</w:t>
            </w:r>
          </w:p>
        </w:tc>
        <w:tc>
          <w:tcPr>
            <w:tcW w:type="dxa" w:w="1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Credits Used</w:t>
            </w:r>
          </w:p>
        </w:tc>
        <w:tc>
          <w:tcPr>
            <w:tcW w:type="dxa" w:w="2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Token Cost (est)</w:t>
            </w:r>
          </w:p>
        </w:tc>
        <w:tc>
          <w:tcPr>
            <w:tcW w:type="dxa" w:w="33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Your Margin</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Quick fix (&lt; 5 min, DeepSeek)</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 credits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~$0.05</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At $29/500cr = $0.058/cr → $0.29 revenue, $0.05 cost → 83% margin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Medium task (30 min, mixed models)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25 credits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~$0.35</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$1.45 revenue, $0.35 cost → 76% margin</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Complex task (Plan Mode, 1hr)</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75 credits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~$0.90</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$4.35 revenue, $0.90 cost → 79% margin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Ask Mode question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 credits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~$0.02</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$0.12 revenue, $0.02 cost → 83% margin</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PR review (critic pass)</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 credits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~$0.08</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$0.29 revenue, $0.08 cost → 72% margin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0695C" w:sz="24"/>
              <w:bottom w:val="none"/>
              <w:right w:val="none"/>
            </w:tcBorders>
            <w:shd w:fill="E0F2F1" w:val="clear"/>
            <w:tcMar>
              <w:top w:type="dxa" w:w="120"/>
              <w:left w:type="dxa" w:w="200"/>
              <w:bottom w:type="dxa" w:w="120"/>
              <w:right w:type="dxa" w:w="150"/>
            </w:tcMar>
          </w:tcPr>
          <w:p>
            <w:pPr>
              <w:spacing w:after="0" w:before="0"/>
            </w:pPr>
            <w:r>
              <w:rPr>
                <w:i/>
                <w:iCs/>
                <w:sz w:val="20"/>
                <w:szCs w:val="20"/>
              </w:rPr>
              <w:t xml:space="preserve">Gross margin on credits: ~73-83%. This is exceptional for an AI product. The model routing strategy (free Gemini for long context, cheap DeepSeek for most tasks, local Ollama for background) is what makes these margins possible.</w:t>
            </w:r>
          </w:p>
        </w:tc>
      </w:tr>
    </w:tbl>
    <w:p>
      <w:pPr>
        <w:spacing w:before="160"/>
      </w:pPr>
    </w:p>
    <w:p>
      <w:pPr>
        <w:pStyle w:val="Heading2"/>
        <w:spacing w:after="180" w:before="360"/>
      </w:pPr>
      <w:r>
        <w:rPr>
          <w:b/>
          <w:bCs/>
          <w:color w:val="1565C0"/>
          <w:sz w:val="30"/>
          <w:szCs w:val="30"/>
        </w:rPr>
        <w:t xml:space="preserve">7.4 Revenue Projections — Month-by-Month</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3000"/>
        <w:gridCol w:w="1400"/>
        <w:gridCol w:w="1200"/>
        <w:gridCol w:w="1000"/>
        <w:gridCol w:w="1000"/>
        <w:gridCol w:w="1200"/>
        <w:gridCol w:w="960"/>
      </w:tblGrid>
      <w:tr>
        <w:tc>
          <w:tcPr>
            <w:tcW w:type="dxa" w:w="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Month</w:t>
            </w:r>
          </w:p>
        </w:tc>
        <w:tc>
          <w:tcPr>
            <w:tcW w:type="dxa" w:w="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MAU</w:t>
            </w:r>
          </w:p>
        </w:tc>
        <w:tc>
          <w:tcPr>
            <w:tcW w:type="dxa" w:w="3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Plan Distribution</w:t>
            </w:r>
          </w:p>
        </w:tc>
        <w:tc>
          <w:tcPr>
            <w:tcW w:type="dxa" w:w="1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Avg Revenue/User</w:t>
            </w:r>
          </w:p>
        </w:tc>
        <w:tc>
          <w:tcPr>
            <w:tcW w:type="dxa" w:w="1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MRR</w:t>
            </w:r>
          </w:p>
        </w:tc>
        <w:tc>
          <w:tcPr>
            <w:tcW w:type="dxa" w:w="1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Server COGS</w:t>
            </w:r>
          </w:p>
        </w:tc>
        <w:tc>
          <w:tcPr>
            <w:tcW w:type="dxa" w:w="1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LLM COGS</w:t>
            </w:r>
          </w:p>
        </w:tc>
        <w:tc>
          <w:tcPr>
            <w:tcW w:type="dxa" w:w="1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Net Revenue</w:t>
            </w:r>
          </w:p>
        </w:tc>
        <w:tc>
          <w:tcPr>
            <w:tcW w:type="dxa" w:w="9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Margin</w:t>
            </w:r>
          </w:p>
        </w:tc>
      </w:tr>
      <w:tr>
        <w:tc>
          <w:tcPr>
            <w:tcW w:type="dxa" w:w="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M1</w:t>
            </w:r>
          </w:p>
        </w:tc>
        <w:tc>
          <w:tcPr>
            <w:tcW w:type="dxa" w:w="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150</w:t>
            </w:r>
          </w:p>
        </w:tc>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80% Hobby, 15% Starter, 5% Pro</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$7</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$1,050</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$300</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$700</w:t>
            </w:r>
          </w:p>
        </w:tc>
        <w:tc>
          <w:tcPr>
            <w:tcW w:type="dxa" w:w="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67%</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M2</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400</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60% Hobby, 25% Starter, 10% Pro, 5% Team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$16</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$6,400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$80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$1,800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$4,520</w:t>
            </w:r>
          </w:p>
        </w:tc>
        <w:tc>
          <w:tcPr>
            <w:tcW w:type="dxa" w:w="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71%</w:t>
            </w:r>
          </w:p>
        </w:tc>
      </w:tr>
      <w:tr>
        <w:tc>
          <w:tcPr>
            <w:tcW w:type="dxa" w:w="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M3</w:t>
            </w:r>
          </w:p>
        </w:tc>
        <w:tc>
          <w:tcPr>
            <w:tcW w:type="dxa" w:w="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1,000</w:t>
            </w:r>
          </w:p>
        </w:tc>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40% Hobby, 30% Starter, 20% Pro, 8% Team, 2% Studio</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$28</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$28,000</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$150</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$6,500</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$21,350</w:t>
            </w:r>
          </w:p>
        </w:tc>
        <w:tc>
          <w:tcPr>
            <w:tcW w:type="dxa" w:w="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76%</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M6</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2,500</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30% Hobby, 25% Starter, 25% Pro, 15% Team, 5% Studio</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$42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$105,000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$400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$18,000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$86,600</w:t>
            </w:r>
          </w:p>
        </w:tc>
        <w:tc>
          <w:tcPr>
            <w:tcW w:type="dxa" w:w="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82%</w:t>
            </w:r>
          </w:p>
        </w:tc>
      </w:tr>
      <w:tr>
        <w:tc>
          <w:tcPr>
            <w:tcW w:type="dxa" w:w="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M12</w:t>
            </w:r>
          </w:p>
        </w:tc>
        <w:tc>
          <w:tcPr>
            <w:tcW w:type="dxa" w:w="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6,000</w:t>
            </w:r>
          </w:p>
        </w:tc>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Mix with Enterprise accounts</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$55</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$330,000</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$800</w:t>
            </w:r>
          </w:p>
        </w:tc>
        <w:tc>
          <w:tcPr>
            <w:tcW w:type="dxa" w:w="1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$42,000</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$287,200</w:t>
            </w:r>
          </w:p>
        </w:tc>
        <w:tc>
          <w:tcPr>
            <w:tcW w:type="dxa" w:w="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87%</w:t>
            </w:r>
          </w:p>
        </w:tc>
      </w:tr>
    </w:tbl>
    <w:p>
      <w:pPr>
        <w:spacing w:before="120"/>
      </w:pPr>
    </w:p>
    <w:p>
      <w:pPr>
        <w:pStyle w:val="Heading3"/>
        <w:spacing w:after="140" w:before="280"/>
      </w:pPr>
      <w:r>
        <w:rPr>
          <w:b/>
          <w:bCs/>
          <w:color w:val="37474F"/>
          <w:sz w:val="24"/>
          <w:szCs w:val="24"/>
        </w:rPr>
        <w:t xml:space="preserve">The Server ROI Analysis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1600"/>
        <w:gridCol w:w="1360"/>
      </w:tblGrid>
      <w:tr>
        <w:tc>
          <w:tcPr>
            <w:tcW w:type="dxa" w:w="3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Scenario</w:t>
            </w:r>
          </w:p>
        </w:tc>
        <w:tc>
          <w:tcPr>
            <w:tcW w:type="dxa" w:w="2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Server Cost/Month</w:t>
            </w:r>
          </w:p>
        </w:tc>
        <w:tc>
          <w:tcPr>
            <w:tcW w:type="dxa" w:w="2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Revenue at Break-Even</w:t>
            </w:r>
          </w:p>
        </w:tc>
        <w:tc>
          <w:tcPr>
            <w:tcW w:type="dxa" w:w="1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Users to Break Even</w:t>
            </w:r>
          </w:p>
        </w:tc>
        <w:tc>
          <w:tcPr>
            <w:tcW w:type="dxa" w:w="13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When You Hit This</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Your server (existing)</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 marginal</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 (already profitable from user 1)</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 paying user</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Day 1 launch</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Your server + LLM APIs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~$300/mo (LLM costs at 150 users)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$300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~11 Starter users or 4 Pro users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Week 2-3</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Your server + first burst node</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$300 + $20 Hetzner</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$320</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~12 Starter users</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Month 3 (1K users)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Full 3-server cluster (1K+ users)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$300 + $60 Hetzner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$360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~13 Starter users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Month 4-5</w:t>
            </w:r>
          </w:p>
        </w:tc>
      </w:tr>
    </w:tbl>
    <w:p>
      <w:pPr>
        <w:spacing w:before="200"/>
      </w:pPr>
    </w:p>
    <w:p>
      <w:pPr>
        <w:pBdr>
          <w:bottom w:val="single" w:color="1565C0" w:sz="6" w:space="2"/>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20"/>
              <w:left w:type="dxa" w:w="400"/>
              <w:bottom w:type="dxa" w:w="220"/>
              <w:right w:type="dxa" w:w="200"/>
            </w:tcMar>
          </w:tcPr>
          <w:p>
            <w:r>
              <w:rPr>
                <w:b/>
                <w:bCs/>
                <w:color w:val="FFFFFF"/>
                <w:sz w:val="38"/>
                <w:szCs w:val="38"/>
              </w:rPr>
              <w:t xml:space="preserve">PART 8: THE FULL SCALING ROADMAP</w:t>
            </w:r>
          </w:p>
          <w:p>
            <w:r>
              <w:rPr>
                <w:color w:val="88BBFF"/>
                <w:sz w:val="22"/>
                <w:szCs w:val="22"/>
              </w:rPr>
              <w:t xml:space="preserve">From your server to 10,000 users — every step</w:t>
            </w:r>
          </w:p>
        </w:tc>
      </w:tr>
    </w:tbl>
    <w:p>
      <w:pPr>
        <w:spacing w:before="200"/>
      </w:pPr>
    </w:p>
    <w:p>
      <w:pPr>
        <w:pStyle w:val="Heading2"/>
        <w:spacing w:after="180" w:before="360"/>
      </w:pPr>
      <w:r>
        <w:rPr>
          <w:b/>
          <w:bCs/>
          <w:color w:val="1565C0"/>
          <w:sz w:val="30"/>
          <w:szCs w:val="30"/>
        </w:rPr>
        <w:t xml:space="preserve">8.1 Phase 1 (0-500 users): Your Server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B5E20" w:sz="24"/>
              <w:bottom w:val="none"/>
              <w:right w:val="none"/>
            </w:tcBorders>
            <w:shd w:fill="E8F5E9" w:val="clear"/>
            <w:tcMar>
              <w:top w:type="dxa" w:w="120"/>
              <w:left w:type="dxa" w:w="200"/>
              <w:bottom w:type="dxa" w:w="120"/>
              <w:right w:type="dxa" w:w="150"/>
            </w:tcMar>
          </w:tcPr>
          <w:p>
            <w:pPr>
              <w:spacing w:after="0" w:before="0"/>
            </w:pPr>
            <w:r>
              <w:rPr>
                <w:i/>
                <w:iCs/>
                <w:sz w:val="20"/>
                <w:szCs w:val="20"/>
              </w:rPr>
              <w:t xml:space="preserve">Your 96GB/18-core server is OVERKILL for 500 users. You will be at ~30% capacity. Focus is on product, not infrastructure.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Component</w:t>
            </w:r>
          </w:p>
        </w:tc>
        <w:tc>
          <w:tcPr>
            <w:tcW w:type="dxa" w:w="3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Config</w:t>
            </w:r>
          </w:p>
        </w:tc>
        <w:tc>
          <w:tcPr>
            <w:tcW w:type="dxa" w:w="41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Notes</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k3s cluster</w:t>
            </w:r>
          </w:p>
        </w:tc>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Single node (your server)</w:t>
            </w:r>
          </w:p>
        </w:tc>
        <w:tc>
          <w:tcPr>
            <w:tcW w:type="dxa" w:w="4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No changes needed until 1,000 users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Agent workers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KEDA: min 2, max 8</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8 concurrent agents max — more than enough</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Web app replicas</w:t>
            </w:r>
          </w:p>
        </w:tc>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HPA: min 2, max 4</w:t>
            </w:r>
          </w:p>
        </w:tc>
        <w:tc>
          <w:tcPr>
            <w:tcW w:type="dxa" w:w="4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 replicas × 1.5GB = 6GB RAM</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PostgreSQL</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Local primary + 1 replica</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Both on your server — fast, simple</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Backups</w:t>
            </w:r>
          </w:p>
        </w:tc>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Daily pg_dump to Cloudflare R2</w:t>
            </w:r>
          </w:p>
        </w:tc>
        <w:tc>
          <w:tcPr>
            <w:tcW w:type="dxa" w:w="4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~$0.015/GB/month — very cheap</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Monitoring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Grafana on your server</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Use local Prometheus stack</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Estimated server utilization</w:t>
            </w:r>
          </w:p>
        </w:tc>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30-40% RAM, 20-35% CPU</w:t>
            </w:r>
          </w:p>
        </w:tc>
        <w:tc>
          <w:tcPr>
            <w:tcW w:type="dxa" w:w="4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Lots of headroom</w:t>
            </w:r>
          </w:p>
        </w:tc>
      </w:tr>
    </w:tbl>
    <w:p>
      <w:pPr>
        <w:spacing w:before="120"/>
      </w:pPr>
    </w:p>
    <w:p>
      <w:pPr>
        <w:pStyle w:val="Heading2"/>
        <w:spacing w:after="180" w:before="360"/>
      </w:pPr>
      <w:r>
        <w:rPr>
          <w:b/>
          <w:bCs/>
          <w:color w:val="1565C0"/>
          <w:sz w:val="30"/>
          <w:szCs w:val="30"/>
        </w:rPr>
        <w:t xml:space="preserve">8.2 Phase 2 (500-1,500 users): Add One Burst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4"/>
              <w:bottom w:val="none"/>
              <w:right w:val="none"/>
            </w:tcBorders>
            <w:shd w:fill="E3F2FD" w:val="clear"/>
            <w:tcMar>
              <w:top w:type="dxa" w:w="120"/>
              <w:left w:type="dxa" w:w="200"/>
              <w:bottom w:type="dxa" w:w="120"/>
              <w:right w:type="dxa" w:w="150"/>
            </w:tcMar>
          </w:tcPr>
          <w:p>
            <w:pPr>
              <w:spacing w:after="0" w:before="0"/>
            </w:pPr>
            <w:r>
              <w:rPr>
                <w:i/>
                <w:iCs/>
                <w:sz w:val="20"/>
                <w:szCs w:val="20"/>
              </w:rPr>
              <w:t xml:space="preserve">At 700-800 MAU you will start seeing queue build-up during peak hours. Add one Hetzner CX42 (€20/month) as a permanent worker node. This doubles your agent capacity immediately.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Change</w:t>
            </w:r>
          </w:p>
        </w:tc>
        <w:tc>
          <w:tcPr>
            <w:tcW w:type="dxa" w:w="2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Old Config</w:t>
            </w:r>
          </w:p>
        </w:tc>
        <w:tc>
          <w:tcPr>
            <w:tcW w:type="dxa" w:w="2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New Config</w:t>
            </w:r>
          </w:p>
        </w:tc>
        <w:tc>
          <w:tcPr>
            <w:tcW w:type="dxa" w:w="31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Why</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Agent workers max</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8 pods on 1 server</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16 pods across 2 nodes</w:t>
            </w:r>
          </w:p>
        </w:tc>
        <w:tc>
          <w:tcPr>
            <w:tcW w:type="dxa" w:w="3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Double agent capacity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PostgreSQL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Local only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Local primary + offsite replica</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Data redundancy</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Redis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Single instance</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Primary + replica</w:t>
            </w:r>
          </w:p>
        </w:tc>
        <w:tc>
          <w:tcPr>
            <w:tcW w:type="dxa" w:w="3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High availability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Backups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Daily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Hourly WAL archiving</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RPO reduced to 1 hour</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Added monthly cost</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~€20 Hetzner node</w:t>
            </w:r>
          </w:p>
        </w:tc>
        <w:tc>
          <w:tcPr>
            <w:tcW w:type="dxa" w:w="3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Very cheap insurance</w:t>
            </w:r>
          </w:p>
        </w:tc>
      </w:tr>
    </w:tbl>
    <w:p>
      <w:pPr>
        <w:spacing w:before="120"/>
      </w:pPr>
    </w:p>
    <w:p>
      <w:pPr>
        <w:pStyle w:val="Heading2"/>
        <w:spacing w:after="180" w:before="360"/>
      </w:pPr>
      <w:r>
        <w:rPr>
          <w:b/>
          <w:bCs/>
          <w:color w:val="1565C0"/>
          <w:sz w:val="30"/>
          <w:szCs w:val="30"/>
        </w:rPr>
        <w:t xml:space="preserve">8.3 Phase 3 (1,500-5,000 users): Dynamic Cloud Burst</w:t>
      </w:r>
    </w:p>
    <w:p>
      <w:pPr>
        <w:spacing w:after="100" w:before="80"/>
      </w:pPr>
      <w:r>
        <w:rPr>
          <w:sz w:val="21"/>
          <w:szCs w:val="21"/>
        </w:rPr>
        <w:t xml:space="preserve">Implement the auto-provisioning cloud burst from Part 4. The KEDA overflow scaler + Hetzner API creates/destroys nodes automatically based on queue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400"/>
        <w:gridCol w:w="2000"/>
      </w:tblGrid>
      <w:tr>
        <w:tc>
          <w:tcPr>
            <w:tcW w:type="dxa" w:w="2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Scale Event</w:t>
            </w:r>
          </w:p>
        </w:tc>
        <w:tc>
          <w:tcPr>
            <w:tcW w:type="dxa" w:w="25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Trigger</w:t>
            </w:r>
          </w:p>
        </w:tc>
        <w:tc>
          <w:tcPr>
            <w:tcW w:type="dxa" w:w="2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Auto Action</w:t>
            </w:r>
          </w:p>
        </w:tc>
        <w:tc>
          <w:tcPr>
            <w:tcW w:type="dxa" w:w="2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Cost</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Light burst</w:t>
            </w:r>
          </w:p>
        </w:tc>
        <w:tc>
          <w:tcPr>
            <w:tcW w:type="dxa" w:w="2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Queue &gt; 20, avg wait &gt; 5 min</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Provision 1× CX42 (6 agents)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€0.027/hr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Medium burst</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Queue &gt; 50 tasks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Provision 3× CX42 (18 agents)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€0.081/hr</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Heavy burst</w:t>
            </w:r>
          </w:p>
        </w:tc>
        <w:tc>
          <w:tcPr>
            <w:tcW w:type="dxa" w:w="2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Queue &gt; 100 tasks OR viral event</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Provision 8× CX42 (48 agents)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€0.22/hr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Scale down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Queue &lt; 5 for 10 min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Terminate burst nodes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 idle</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Monthly burst cost estimate (1.5K users)</w:t>
            </w:r>
          </w:p>
        </w:tc>
        <w:tc>
          <w:tcPr>
            <w:tcW w:type="dxa" w:w="2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~30 burst hours/month</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~€40-80/month</w:t>
            </w:r>
          </w:p>
        </w:tc>
      </w:tr>
    </w:tbl>
    <w:p>
      <w:pPr>
        <w:spacing w:before="120"/>
      </w:pPr>
    </w:p>
    <w:p>
      <w:pPr>
        <w:pStyle w:val="Heading2"/>
        <w:spacing w:after="180" w:before="360"/>
      </w:pPr>
      <w:r>
        <w:rPr>
          <w:b/>
          <w:bCs/>
          <w:color w:val="1565C0"/>
          <w:sz w:val="30"/>
          <w:szCs w:val="30"/>
        </w:rPr>
        <w:t xml:space="preserve">8.4 Phase 4 (5,000-10,000 users): Multi-Region k3s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Infrastructure Addition</w:t>
            </w:r>
          </w:p>
        </w:tc>
        <w:tc>
          <w:tcPr>
            <w:tcW w:type="dxa" w:w="3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Purpose</w:t>
            </w:r>
          </w:p>
        </w:tc>
        <w:tc>
          <w:tcPr>
            <w:tcW w:type="dxa" w:w="23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Monthly Cost</w:t>
            </w:r>
          </w:p>
        </w:tc>
      </w:tr>
      <w:tr>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Second dedicated server (96GB/16 core) in different datacenter</w:t>
            </w:r>
          </w:p>
        </w:tc>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Full redundancy, geographic distribution</w:t>
            </w:r>
          </w:p>
        </w:tc>
        <w:tc>
          <w:tcPr>
            <w:tcW w:type="dxa" w:w="2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$200-400/mo (Hetzner EX96)</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External PostgreSQL cluster (Neon or RDS)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Offload DB from your servers, managed failover</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$80-200/mo</w:t>
            </w:r>
          </w:p>
        </w:tc>
      </w:tr>
      <w:tr>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Cloudflare Load Balancer</w:t>
            </w:r>
          </w:p>
        </w:tc>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DNS-level load balancing between two servers</w:t>
            </w:r>
          </w:p>
        </w:tc>
        <w:tc>
          <w:tcPr>
            <w:tcW w:type="dxa" w:w="2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$5/mo</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Hetzner Object Storage (S3-compat)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Replace Cloudflare R2 for large code artifact storage</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$5/mo for 1TB</w:t>
            </w:r>
          </w:p>
        </w:tc>
      </w:tr>
      <w:tr>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Managed Redis (Upstash or Valkey)</w:t>
            </w:r>
          </w:p>
        </w:tc>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High-availability Redis across regions</w:t>
            </w:r>
          </w:p>
        </w:tc>
        <w:tc>
          <w:tcPr>
            <w:tcW w:type="dxa" w:w="2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$30/mo</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Total infrastructure at 5K users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~$500-800/mo (vs $500K+ MRR)</w:t>
            </w:r>
          </w:p>
        </w:tc>
      </w:tr>
    </w:tbl>
    <w:p>
      <w:pPr>
        <w:spacing w:before="200"/>
      </w:pPr>
    </w:p>
    <w:p>
      <w:pPr>
        <w:pBdr>
          <w:bottom w:val="single" w:color="1565C0" w:sz="6" w:space="2"/>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20"/>
              <w:left w:type="dxa" w:w="400"/>
              <w:bottom w:type="dxa" w:w="220"/>
              <w:right w:type="dxa" w:w="200"/>
            </w:tcMar>
          </w:tcPr>
          <w:p>
            <w:r>
              <w:rPr>
                <w:b/>
                <w:bCs/>
                <w:color w:val="FFFFFF"/>
                <w:sz w:val="38"/>
                <w:szCs w:val="38"/>
              </w:rPr>
              <w:t xml:space="preserve">PART 9: DEPLOYMENT PIPELINE — ZERO-DOWNTIME UPDATES</w:t>
            </w:r>
          </w:p>
          <w:p>
            <w:r>
              <w:rPr>
                <w:color w:val="88BBFF"/>
                <w:sz w:val="22"/>
                <w:szCs w:val="22"/>
              </w:rPr>
              <w:t xml:space="preserve">GitHub Actions → Docker → k3s rollout</w:t>
            </w:r>
          </w:p>
        </w:tc>
      </w:tr>
    </w:tbl>
    <w:p>
      <w:pPr>
        <w:spacing w:before="200"/>
      </w:pPr>
    </w:p>
    <w:p>
      <w:pPr>
        <w:pStyle w:val="Heading2"/>
        <w:spacing w:after="180" w:before="360"/>
      </w:pPr>
      <w:r>
        <w:rPr>
          <w:b/>
          <w:bCs/>
          <w:color w:val="1565C0"/>
          <w:sz w:val="30"/>
          <w:szCs w:val="30"/>
        </w:rPr>
        <w:t xml:space="preserve">9.1 CI/CD Pipeline</w:t>
      </w:r>
    </w:p>
    <w:p>
      <w:pPr>
        <w:spacing w:after="50" w:before="50"/>
        <w:ind w:left="560"/>
      </w:pPr>
      <w:r>
        <w:rPr>
          <w:rFonts w:ascii="Courier New" w:cs="Courier New" w:eastAsia="Courier New" w:hAnsi="Courier New"/>
          <w:color w:val="0D1B2A"/>
          <w:sz w:val="18"/>
          <w:szCs w:val="18"/>
        </w:rPr>
        <w:t xml:space="preserve"># .github/workflows/deploy.yml</w:t>
      </w:r>
    </w:p>
    <w:p>
      <w:pPr>
        <w:spacing w:after="50" w:before="50"/>
        <w:ind w:left="560"/>
      </w:pPr>
      <w:r>
        <w:rPr>
          <w:rFonts w:ascii="Courier New" w:cs="Courier New" w:eastAsia="Courier New" w:hAnsi="Courier New"/>
          <w:color w:val="0D1B2A"/>
          <w:sz w:val="18"/>
          <w:szCs w:val="18"/>
        </w:rPr>
        <w:t xml:space="preserve">name: Deploy to Production</w:t>
      </w:r>
    </w:p>
    <w:p>
      <w:pPr>
        <w:spacing w:after="50" w:before="50"/>
        <w:ind w:left="560"/>
      </w:pPr>
      <w:r>
        <w:rPr>
          <w:rFonts w:ascii="Courier New" w:cs="Courier New" w:eastAsia="Courier New" w:hAnsi="Courier New"/>
          <w:color w:val="0D1B2A"/>
          <w:sz w:val="18"/>
          <w:szCs w:val="18"/>
        </w:rPr>
        <w:t xml:space="preserve">on:</w:t>
      </w:r>
    </w:p>
    <w:p>
      <w:pPr>
        <w:spacing w:after="50" w:before="50"/>
        <w:ind w:left="560"/>
      </w:pPr>
      <w:r>
        <w:rPr>
          <w:rFonts w:ascii="Courier New" w:cs="Courier New" w:eastAsia="Courier New" w:hAnsi="Courier New"/>
          <w:color w:val="0D1B2A"/>
          <w:sz w:val="18"/>
          <w:szCs w:val="18"/>
        </w:rPr>
        <w:t xml:space="preserve">  push:</w:t>
      </w:r>
    </w:p>
    <w:p>
      <w:pPr>
        <w:spacing w:after="50" w:before="50"/>
        <w:ind w:left="560"/>
      </w:pPr>
      <w:r>
        <w:rPr>
          <w:rFonts w:ascii="Courier New" w:cs="Courier New" w:eastAsia="Courier New" w:hAnsi="Courier New"/>
          <w:color w:val="0D1B2A"/>
          <w:sz w:val="18"/>
          <w:szCs w:val="18"/>
        </w:rPr>
        <w:t xml:space="preserve">    branches: [main]</w:t>
      </w:r>
    </w:p>
    <w:p>
      <w:pPr>
        <w:spacing w:after="50" w:before="50"/>
        <w:ind w:left="560"/>
      </w:pPr>
      <w:r>
        <w:rPr>
          <w:rFonts w:ascii="Courier New" w:cs="Courier New" w:eastAsia="Courier New" w:hAnsi="Courier New"/>
          <w:color w:val="0D1B2A"/>
          <w:sz w:val="18"/>
          <w:szCs w:val="18"/>
        </w:rPr>
        <w:t xml:space="preserve"/>
      </w:r>
    </w:p>
    <w:p>
      <w:pPr>
        <w:spacing w:after="50" w:before="50"/>
        <w:ind w:left="560"/>
      </w:pPr>
      <w:r>
        <w:rPr>
          <w:rFonts w:ascii="Courier New" w:cs="Courier New" w:eastAsia="Courier New" w:hAnsi="Courier New"/>
          <w:color w:val="0D1B2A"/>
          <w:sz w:val="18"/>
          <w:szCs w:val="18"/>
        </w:rPr>
        <w:t xml:space="preserve">jobs:</w:t>
      </w:r>
    </w:p>
    <w:p>
      <w:pPr>
        <w:spacing w:after="50" w:before="50"/>
        <w:ind w:left="560"/>
      </w:pPr>
      <w:r>
        <w:rPr>
          <w:rFonts w:ascii="Courier New" w:cs="Courier New" w:eastAsia="Courier New" w:hAnsi="Courier New"/>
          <w:color w:val="0D1B2A"/>
          <w:sz w:val="18"/>
          <w:szCs w:val="18"/>
        </w:rPr>
        <w:t xml:space="preserve">  build-and-deploy:</w:t>
      </w:r>
    </w:p>
    <w:p>
      <w:pPr>
        <w:spacing w:after="50" w:before="50"/>
        <w:ind w:left="560"/>
      </w:pPr>
      <w:r>
        <w:rPr>
          <w:rFonts w:ascii="Courier New" w:cs="Courier New" w:eastAsia="Courier New" w:hAnsi="Courier New"/>
          <w:color w:val="0D1B2A"/>
          <w:sz w:val="18"/>
          <w:szCs w:val="18"/>
        </w:rPr>
        <w:t xml:space="preserve">    runs-on: ubuntu-latest</w:t>
      </w:r>
    </w:p>
    <w:p>
      <w:pPr>
        <w:spacing w:after="50" w:before="50"/>
        <w:ind w:left="560"/>
      </w:pPr>
      <w:r>
        <w:rPr>
          <w:rFonts w:ascii="Courier New" w:cs="Courier New" w:eastAsia="Courier New" w:hAnsi="Courier New"/>
          <w:color w:val="0D1B2A"/>
          <w:sz w:val="18"/>
          <w:szCs w:val="18"/>
        </w:rPr>
        <w:t xml:space="preserve">    steps:</w:t>
      </w:r>
    </w:p>
    <w:p>
      <w:pPr>
        <w:spacing w:after="50" w:before="50"/>
        <w:ind w:left="560"/>
      </w:pPr>
      <w:r>
        <w:rPr>
          <w:rFonts w:ascii="Courier New" w:cs="Courier New" w:eastAsia="Courier New" w:hAnsi="Courier New"/>
          <w:color w:val="0D1B2A"/>
          <w:sz w:val="18"/>
          <w:szCs w:val="18"/>
        </w:rPr>
        <w:t xml:space="preserve">    - uses: actions/checkout@v4</w:t>
      </w:r>
    </w:p>
    <w:p>
      <w:pPr>
        <w:spacing w:after="50" w:before="50"/>
        <w:ind w:left="560"/>
      </w:pPr>
      <w:r>
        <w:rPr>
          <w:rFonts w:ascii="Courier New" w:cs="Courier New" w:eastAsia="Courier New" w:hAnsi="Courier New"/>
          <w:color w:val="0D1B2A"/>
          <w:sz w:val="18"/>
          <w:szCs w:val="18"/>
        </w:rPr>
        <w:t xml:space="preserve">    </w:t>
      </w:r>
    </w:p>
    <w:p>
      <w:pPr>
        <w:spacing w:after="50" w:before="50"/>
        <w:ind w:left="560"/>
      </w:pPr>
      <w:r>
        <w:rPr>
          <w:rFonts w:ascii="Courier New" w:cs="Courier New" w:eastAsia="Courier New" w:hAnsi="Courier New"/>
          <w:color w:val="0D1B2A"/>
          <w:sz w:val="18"/>
          <w:szCs w:val="18"/>
        </w:rPr>
        <w:t xml:space="preserve">    - name: Build Docker image</w:t>
      </w:r>
    </w:p>
    <w:p>
      <w:pPr>
        <w:spacing w:after="50" w:before="50"/>
        <w:ind w:left="560"/>
      </w:pPr>
      <w:r>
        <w:rPr>
          <w:rFonts w:ascii="Courier New" w:cs="Courier New" w:eastAsia="Courier New" w:hAnsi="Courier New"/>
          <w:color w:val="0D1B2A"/>
          <w:sz w:val="18"/>
          <w:szCs w:val="18"/>
        </w:rPr>
        <w:t xml:space="preserve">      run: |</w:t>
      </w:r>
    </w:p>
    <w:p>
      <w:pPr>
        <w:spacing w:after="50" w:before="50"/>
        <w:ind w:left="560"/>
      </w:pPr>
      <w:r>
        <w:rPr>
          <w:rFonts w:ascii="Courier New" w:cs="Courier New" w:eastAsia="Courier New" w:hAnsi="Courier New"/>
          <w:color w:val="0D1B2A"/>
          <w:sz w:val="18"/>
          <w:szCs w:val="18"/>
        </w:rPr>
        <w:t xml:space="preserve">        docker build -t apex/webapp:${{ github.sha }} .</w:t>
      </w:r>
    </w:p>
    <w:p>
      <w:pPr>
        <w:spacing w:after="50" w:before="50"/>
        <w:ind w:left="560"/>
      </w:pPr>
      <w:r>
        <w:rPr>
          <w:rFonts w:ascii="Courier New" w:cs="Courier New" w:eastAsia="Courier New" w:hAnsi="Courier New"/>
          <w:color w:val="0D1B2A"/>
          <w:sz w:val="18"/>
          <w:szCs w:val="18"/>
        </w:rPr>
        <w:t xml:space="preserve">        docker push apex/webapp:${{ github.sha }}</w:t>
      </w:r>
    </w:p>
    <w:p>
      <w:pPr>
        <w:spacing w:after="50" w:before="50"/>
        <w:ind w:left="560"/>
      </w:pPr>
      <w:r>
        <w:rPr>
          <w:rFonts w:ascii="Courier New" w:cs="Courier New" w:eastAsia="Courier New" w:hAnsi="Courier New"/>
          <w:color w:val="0D1B2A"/>
          <w:sz w:val="18"/>
          <w:szCs w:val="18"/>
        </w:rPr>
        <w:t xml:space="preserve">    </w:t>
      </w:r>
    </w:p>
    <w:p>
      <w:pPr>
        <w:spacing w:after="50" w:before="50"/>
        <w:ind w:left="560"/>
      </w:pPr>
      <w:r>
        <w:rPr>
          <w:rFonts w:ascii="Courier New" w:cs="Courier New" w:eastAsia="Courier New" w:hAnsi="Courier New"/>
          <w:color w:val="0D1B2A"/>
          <w:sz w:val="18"/>
          <w:szCs w:val="18"/>
        </w:rPr>
        <w:t xml:space="preserve">    - name: Deploy to k3s</w:t>
      </w:r>
    </w:p>
    <w:p>
      <w:pPr>
        <w:spacing w:after="50" w:before="50"/>
        <w:ind w:left="560"/>
      </w:pPr>
      <w:r>
        <w:rPr>
          <w:rFonts w:ascii="Courier New" w:cs="Courier New" w:eastAsia="Courier New" w:hAnsi="Courier New"/>
          <w:color w:val="0D1B2A"/>
          <w:sz w:val="18"/>
          <w:szCs w:val="18"/>
        </w:rPr>
        <w:t xml:space="preserve">      run: |</w:t>
      </w:r>
    </w:p>
    <w:p>
      <w:pPr>
        <w:spacing w:after="50" w:before="50"/>
        <w:ind w:left="560"/>
      </w:pPr>
      <w:r>
        <w:rPr>
          <w:rFonts w:ascii="Courier New" w:cs="Courier New" w:eastAsia="Courier New" w:hAnsi="Courier New"/>
          <w:color w:val="0D1B2A"/>
          <w:sz w:val="18"/>
          <w:szCs w:val="18"/>
        </w:rPr>
        <w:t xml:space="preserve">        # SSH to your server and run kubectl</w:t>
      </w:r>
    </w:p>
    <w:p>
      <w:pPr>
        <w:spacing w:after="50" w:before="50"/>
        <w:ind w:left="560"/>
      </w:pPr>
      <w:r>
        <w:rPr>
          <w:rFonts w:ascii="Courier New" w:cs="Courier New" w:eastAsia="Courier New" w:hAnsi="Courier New"/>
          <w:color w:val="0D1B2A"/>
          <w:sz w:val="18"/>
          <w:szCs w:val="18"/>
        </w:rPr>
        <w:t xml:space="preserve">        ssh deploy@YOUR_SERVER \</w:t>
      </w:r>
    </w:p>
    <w:p>
      <w:pPr>
        <w:spacing w:after="50" w:before="50"/>
        <w:ind w:left="560"/>
      </w:pPr>
      <w:r>
        <w:rPr>
          <w:rFonts w:ascii="Courier New" w:cs="Courier New" w:eastAsia="Courier New" w:hAnsi="Courier New"/>
          <w:color w:val="0D1B2A"/>
          <w:sz w:val="18"/>
          <w:szCs w:val="18"/>
        </w:rPr>
        <w:t xml:space="preserve">          kubectl set image deployment/apex-webapp \</w:t>
      </w:r>
    </w:p>
    <w:p>
      <w:pPr>
        <w:spacing w:after="50" w:before="50"/>
        <w:ind w:left="560"/>
      </w:pPr>
      <w:r>
        <w:rPr>
          <w:rFonts w:ascii="Courier New" w:cs="Courier New" w:eastAsia="Courier New" w:hAnsi="Courier New"/>
          <w:color w:val="0D1B2A"/>
          <w:sz w:val="18"/>
          <w:szCs w:val="18"/>
        </w:rPr>
        <w:t xml:space="preserve">          apex-webapp=apex/webapp:${{ github.sha }} \</w:t>
      </w:r>
    </w:p>
    <w:p>
      <w:pPr>
        <w:spacing w:after="50" w:before="50"/>
        <w:ind w:left="560"/>
      </w:pPr>
      <w:r>
        <w:rPr>
          <w:rFonts w:ascii="Courier New" w:cs="Courier New" w:eastAsia="Courier New" w:hAnsi="Courier New"/>
          <w:color w:val="0D1B2A"/>
          <w:sz w:val="18"/>
          <w:szCs w:val="18"/>
        </w:rPr>
        <w:t xml:space="preserve">          -n apex</w:t>
      </w:r>
    </w:p>
    <w:p>
      <w:pPr>
        <w:spacing w:after="50" w:before="50"/>
        <w:ind w:left="560"/>
      </w:pPr>
      <w:r>
        <w:rPr>
          <w:rFonts w:ascii="Courier New" w:cs="Courier New" w:eastAsia="Courier New" w:hAnsi="Courier New"/>
          <w:color w:val="0D1B2A"/>
          <w:sz w:val="18"/>
          <w:szCs w:val="18"/>
        </w:rPr>
        <w:t xml:space="preserve">    </w:t>
      </w:r>
    </w:p>
    <w:p>
      <w:pPr>
        <w:spacing w:after="50" w:before="50"/>
        <w:ind w:left="560"/>
      </w:pPr>
      <w:r>
        <w:rPr>
          <w:rFonts w:ascii="Courier New" w:cs="Courier New" w:eastAsia="Courier New" w:hAnsi="Courier New"/>
          <w:color w:val="0D1B2A"/>
          <w:sz w:val="18"/>
          <w:szCs w:val="18"/>
        </w:rPr>
        <w:t xml:space="preserve">    - name: Verify rollout</w:t>
      </w:r>
    </w:p>
    <w:p>
      <w:pPr>
        <w:spacing w:after="50" w:before="50"/>
        <w:ind w:left="560"/>
      </w:pPr>
      <w:r>
        <w:rPr>
          <w:rFonts w:ascii="Courier New" w:cs="Courier New" w:eastAsia="Courier New" w:hAnsi="Courier New"/>
          <w:color w:val="0D1B2A"/>
          <w:sz w:val="18"/>
          <w:szCs w:val="18"/>
        </w:rPr>
        <w:t xml:space="preserve">      run: |</w:t>
      </w:r>
    </w:p>
    <w:p>
      <w:pPr>
        <w:spacing w:after="50" w:before="50"/>
        <w:ind w:left="560"/>
      </w:pPr>
      <w:r>
        <w:rPr>
          <w:rFonts w:ascii="Courier New" w:cs="Courier New" w:eastAsia="Courier New" w:hAnsi="Courier New"/>
          <w:color w:val="0D1B2A"/>
          <w:sz w:val="18"/>
          <w:szCs w:val="18"/>
        </w:rPr>
        <w:t xml:space="preserve">        ssh deploy@YOUR_SERVER \</w:t>
      </w:r>
    </w:p>
    <w:p>
      <w:pPr>
        <w:spacing w:after="50" w:before="50"/>
        <w:ind w:left="560"/>
      </w:pPr>
      <w:r>
        <w:rPr>
          <w:rFonts w:ascii="Courier New" w:cs="Courier New" w:eastAsia="Courier New" w:hAnsi="Courier New"/>
          <w:color w:val="0D1B2A"/>
          <w:sz w:val="18"/>
          <w:szCs w:val="18"/>
        </w:rPr>
        <w:t xml:space="preserve">          kubectl rollout status deployment/apex-webapp \</w:t>
      </w:r>
    </w:p>
    <w:p>
      <w:pPr>
        <w:spacing w:after="50" w:before="50"/>
        <w:ind w:left="560"/>
      </w:pPr>
      <w:r>
        <w:rPr>
          <w:rFonts w:ascii="Courier New" w:cs="Courier New" w:eastAsia="Courier New" w:hAnsi="Courier New"/>
          <w:color w:val="0D1B2A"/>
          <w:sz w:val="18"/>
          <w:szCs w:val="18"/>
        </w:rPr>
        <w:t xml:space="preserve">          -n apex --timeout=120s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0695C" w:sz="24"/>
              <w:bottom w:val="none"/>
              <w:right w:val="none"/>
            </w:tcBorders>
            <w:shd w:fill="E0F2F1" w:val="clear"/>
            <w:tcMar>
              <w:top w:type="dxa" w:w="120"/>
              <w:left w:type="dxa" w:w="200"/>
              <w:bottom w:type="dxa" w:w="120"/>
              <w:right w:type="dxa" w:w="150"/>
            </w:tcMar>
          </w:tcPr>
          <w:p>
            <w:pPr>
              <w:spacing w:after="0" w:before="0"/>
            </w:pPr>
            <w:r>
              <w:rPr>
                <w:i/>
                <w:iCs/>
                <w:sz w:val="20"/>
                <w:szCs w:val="20"/>
              </w:rPr>
              <w:t xml:space="preserve">Zero-downtime deploys: k3s uses rolling updates by default. It creates new pods before terminating old ones, and Traefik automatically updates its routing. Users experience zero downtime during deployments.</w:t>
            </w:r>
          </w:p>
        </w:tc>
      </w:tr>
    </w:tbl>
    <w:p>
      <w:pPr>
        <w:spacing w:before="200"/>
      </w:pPr>
    </w:p>
    <w:p>
      <w:pPr>
        <w:pBdr>
          <w:bottom w:val="single" w:color="1565C0" w:sz="6" w:space="2"/>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20"/>
              <w:left w:type="dxa" w:w="400"/>
              <w:bottom w:type="dxa" w:w="220"/>
              <w:right w:type="dxa" w:w="200"/>
            </w:tcMar>
          </w:tcPr>
          <w:p>
            <w:r>
              <w:rPr>
                <w:b/>
                <w:bCs/>
                <w:color w:val="FFFFFF"/>
                <w:sz w:val="38"/>
                <w:szCs w:val="38"/>
              </w:rPr>
              <w:t xml:space="preserve">PART 10: QUICK-START — DO THIS TODAY</w:t>
            </w:r>
          </w:p>
          <w:p>
            <w:r>
              <w:rPr>
                <w:color w:val="88BBFF"/>
                <w:sz w:val="22"/>
                <w:szCs w:val="22"/>
              </w:rPr>
              <w:t xml:space="preserve">Ordered setup steps for your 96GB server</w:t>
            </w:r>
          </w:p>
        </w:tc>
      </w:tr>
    </w:tbl>
    <w:p>
      <w:pPr>
        <w:spacing w:before="200"/>
      </w:pPr>
    </w:p>
    <w:p>
      <w:pPr>
        <w:pStyle w:val="Heading2"/>
        <w:spacing w:after="180" w:before="360"/>
      </w:pPr>
      <w:r>
        <w:rPr>
          <w:b/>
          <w:bCs/>
          <w:color w:val="1565C0"/>
          <w:sz w:val="30"/>
          <w:szCs w:val="30"/>
        </w:rPr>
        <w:t xml:space="preserve">Today (4-6 hours): Foundation</w:t>
      </w:r>
    </w:p>
    <w:p>
      <w:pPr>
        <w:pStyle w:val="ListParagraph"/>
        <w:numPr>
          <w:ilvl w:val="0"/>
          <w:numId w:val="2"/>
        </w:numPr>
        <w:spacing w:after="60" w:before="60"/>
      </w:pPr>
      <w:r>
        <w:rPr>
          <w:sz w:val="21"/>
          <w:szCs w:val="21"/>
        </w:rPr>
        <w:t xml:space="preserve">Install k3s on your server (60 seconds) — see command in Part 1</w:t>
      </w:r>
    </w:p>
    <w:p>
      <w:pPr>
        <w:pStyle w:val="ListParagraph"/>
        <w:numPr>
          <w:ilvl w:val="0"/>
          <w:numId w:val="2"/>
        </w:numPr>
        <w:spacing w:after="60" w:before="60"/>
      </w:pPr>
      <w:r>
        <w:rPr>
          <w:sz w:val="21"/>
          <w:szCs w:val="21"/>
        </w:rPr>
        <w:t xml:space="preserve">Install Helm, then deploy Traefik via Helm</w:t>
      </w:r>
    </w:p>
    <w:p>
      <w:pPr>
        <w:pStyle w:val="ListParagraph"/>
        <w:numPr>
          <w:ilvl w:val="0"/>
          <w:numId w:val="2"/>
        </w:numPr>
        <w:spacing w:after="60" w:before="60"/>
      </w:pPr>
      <w:r>
        <w:rPr>
          <w:sz w:val="21"/>
          <w:szCs w:val="21"/>
        </w:rPr>
        <w:t xml:space="preserve">Install KEDA + Metrics Server</w:t>
      </w:r>
    </w:p>
    <w:p>
      <w:pPr>
        <w:pStyle w:val="ListParagraph"/>
        <w:numPr>
          <w:ilvl w:val="0"/>
          <w:numId w:val="2"/>
        </w:numPr>
        <w:spacing w:after="60" w:before="60"/>
      </w:pPr>
      <w:r>
        <w:rPr>
          <w:sz w:val="21"/>
          <w:szCs w:val="21"/>
        </w:rPr>
        <w:t xml:space="preserve">Deploy Redis + PostgreSQL as StatefulSets with PVCs</w:t>
      </w:r>
    </w:p>
    <w:p>
      <w:pPr>
        <w:pStyle w:val="ListParagraph"/>
        <w:numPr>
          <w:ilvl w:val="0"/>
          <w:numId w:val="2"/>
        </w:numPr>
        <w:spacing w:after="60" w:before="60"/>
      </w:pPr>
      <w:r>
        <w:rPr>
          <w:sz w:val="21"/>
          <w:szCs w:val="21"/>
        </w:rPr>
        <w:t xml:space="preserve">Deploy claude-code-router as a Deployment</w:t>
      </w:r>
    </w:p>
    <w:p>
      <w:pPr>
        <w:pStyle w:val="ListParagraph"/>
        <w:numPr>
          <w:ilvl w:val="0"/>
          <w:numId w:val="2"/>
        </w:numPr>
        <w:spacing w:after="60" w:before="60"/>
      </w:pPr>
      <w:r>
        <w:rPr>
          <w:sz w:val="21"/>
          <w:szCs w:val="21"/>
        </w:rPr>
        <w:t xml:space="preserve">Create the 'apex' namespace + RBAC service accounts</w:t>
      </w:r>
    </w:p>
    <w:p>
      <w:pPr>
        <w:pStyle w:val="ListParagraph"/>
        <w:numPr>
          <w:ilvl w:val="0"/>
          <w:numId w:val="2"/>
        </w:numPr>
        <w:spacing w:after="60" w:before="60"/>
      </w:pPr>
      <w:r>
        <w:rPr>
          <w:sz w:val="21"/>
          <w:szCs w:val="21"/>
        </w:rPr>
        <w:t xml:space="preserve">Deploy the agent-worker Deployment (2 replicas to start)</w:t>
      </w:r>
    </w:p>
    <w:p>
      <w:pPr>
        <w:pStyle w:val="ListParagraph"/>
        <w:numPr>
          <w:ilvl w:val="0"/>
          <w:numId w:val="2"/>
        </w:numPr>
        <w:spacing w:after="60" w:before="60"/>
      </w:pPr>
      <w:r>
        <w:rPr>
          <w:sz w:val="21"/>
          <w:szCs w:val="21"/>
        </w:rPr>
        <w:t xml:space="preserve">Create the KEDA ScaledObject pointing at your BullMQ Redis queue</w:t>
      </w:r>
    </w:p>
    <w:p>
      <w:pPr>
        <w:pStyle w:val="ListParagraph"/>
        <w:numPr>
          <w:ilvl w:val="0"/>
          <w:numId w:val="2"/>
        </w:numPr>
        <w:spacing w:after="60" w:before="60"/>
      </w:pPr>
      <w:r>
        <w:rPr>
          <w:sz w:val="21"/>
          <w:szCs w:val="21"/>
        </w:rPr>
        <w:t xml:space="preserve">Test: submit a task → confirm KEDA creates a new pod → confirm pod terminates after task</w:t>
      </w:r>
    </w:p>
    <w:p>
      <w:pPr>
        <w:spacing w:before="120"/>
      </w:pPr>
    </w:p>
    <w:p>
      <w:pPr>
        <w:pStyle w:val="Heading2"/>
        <w:spacing w:after="180" w:before="360"/>
      </w:pPr>
      <w:r>
        <w:rPr>
          <w:b/>
          <w:bCs/>
          <w:color w:val="1565C0"/>
          <w:sz w:val="30"/>
          <w:szCs w:val="30"/>
        </w:rPr>
        <w:t xml:space="preserve">This Week: Services + Monitoring</w:t>
      </w:r>
    </w:p>
    <w:p>
      <w:pPr>
        <w:pStyle w:val="ListParagraph"/>
        <w:numPr>
          <w:ilvl w:val="0"/>
          <w:numId w:val="2"/>
        </w:numPr>
        <w:spacing w:after="60" w:before="60"/>
      </w:pPr>
      <w:r>
        <w:rPr>
          <w:sz w:val="21"/>
          <w:szCs w:val="21"/>
        </w:rPr>
        <w:t xml:space="preserve">Deploy Next.js web app + HPA</w:t>
      </w:r>
    </w:p>
    <w:p>
      <w:pPr>
        <w:pStyle w:val="ListParagraph"/>
        <w:numPr>
          <w:ilvl w:val="0"/>
          <w:numId w:val="2"/>
        </w:numPr>
        <w:spacing w:after="60" w:before="60"/>
      </w:pPr>
      <w:r>
        <w:rPr>
          <w:sz w:val="21"/>
          <w:szCs w:val="21"/>
        </w:rPr>
        <w:t xml:space="preserve">Deploy Agent Orchestrator + HPA</w:t>
      </w:r>
    </w:p>
    <w:p>
      <w:pPr>
        <w:pStyle w:val="ListParagraph"/>
        <w:numPr>
          <w:ilvl w:val="0"/>
          <w:numId w:val="2"/>
        </w:numPr>
        <w:spacing w:after="60" w:before="60"/>
      </w:pPr>
      <w:r>
        <w:rPr>
          <w:sz w:val="21"/>
          <w:szCs w:val="21"/>
        </w:rPr>
        <w:t xml:space="preserve">Deploy kube-prometheus-stack (Prometheus + Grafana)</w:t>
      </w:r>
    </w:p>
    <w:p>
      <w:pPr>
        <w:pStyle w:val="ListParagraph"/>
        <w:numPr>
          <w:ilvl w:val="0"/>
          <w:numId w:val="2"/>
        </w:numPr>
        <w:spacing w:after="60" w:before="60"/>
      </w:pPr>
      <w:r>
        <w:rPr>
          <w:sz w:val="21"/>
          <w:szCs w:val="21"/>
        </w:rPr>
        <w:t xml:space="preserve">Set up the 8 critical alerts (see Part 6)</w:t>
      </w:r>
    </w:p>
    <w:p>
      <w:pPr>
        <w:pStyle w:val="ListParagraph"/>
        <w:numPr>
          <w:ilvl w:val="0"/>
          <w:numId w:val="2"/>
        </w:numPr>
        <w:spacing w:after="60" w:before="60"/>
      </w:pPr>
      <w:r>
        <w:rPr>
          <w:sz w:val="21"/>
          <w:szCs w:val="21"/>
        </w:rPr>
        <w:t xml:space="preserve">Configure Traefik TLS with Let's Encrypt</w:t>
      </w:r>
    </w:p>
    <w:p>
      <w:pPr>
        <w:pStyle w:val="ListParagraph"/>
        <w:numPr>
          <w:ilvl w:val="0"/>
          <w:numId w:val="2"/>
        </w:numPr>
        <w:spacing w:after="60" w:before="60"/>
      </w:pPr>
      <w:r>
        <w:rPr>
          <w:sz w:val="21"/>
          <w:szCs w:val="21"/>
        </w:rPr>
        <w:t xml:space="preserve">Test full end-to-end: user submits task → KEDA spawns worker → SSE streams output → PR created</w:t>
      </w:r>
    </w:p>
    <w:p>
      <w:pPr>
        <w:pStyle w:val="ListParagraph"/>
        <w:numPr>
          <w:ilvl w:val="0"/>
          <w:numId w:val="2"/>
        </w:numPr>
        <w:spacing w:after="60" w:before="60"/>
      </w:pPr>
      <w:r>
        <w:rPr>
          <w:sz w:val="21"/>
          <w:szCs w:val="21"/>
        </w:rPr>
        <w:t xml:space="preserve">Load test with k6: simulate 10 concurrent users submitting tasks</w:t>
      </w:r>
    </w:p>
    <w:p>
      <w:pPr>
        <w:spacing w:before="120"/>
      </w:pPr>
    </w:p>
    <w:p>
      <w:pPr>
        <w:pStyle w:val="Heading2"/>
        <w:spacing w:after="180" w:before="360"/>
      </w:pPr>
      <w:r>
        <w:rPr>
          <w:b/>
          <w:bCs/>
          <w:color w:val="1565C0"/>
          <w:sz w:val="30"/>
          <w:szCs w:val="30"/>
        </w:rPr>
        <w:t xml:space="preserve">This Month: Hardening + First Users</w:t>
      </w:r>
    </w:p>
    <w:p>
      <w:pPr>
        <w:pStyle w:val="ListParagraph"/>
        <w:numPr>
          <w:ilvl w:val="0"/>
          <w:numId w:val="2"/>
        </w:numPr>
        <w:spacing w:after="60" w:before="60"/>
      </w:pPr>
      <w:r>
        <w:rPr>
          <w:sz w:val="21"/>
          <w:szCs w:val="21"/>
        </w:rPr>
        <w:t xml:space="preserve">Set up daily PostgreSQL backups to object storage</w:t>
      </w:r>
    </w:p>
    <w:p>
      <w:pPr>
        <w:pStyle w:val="ListParagraph"/>
        <w:numPr>
          <w:ilvl w:val="0"/>
          <w:numId w:val="2"/>
        </w:numPr>
        <w:spacing w:after="60" w:before="60"/>
      </w:pPr>
      <w:r>
        <w:rPr>
          <w:sz w:val="21"/>
          <w:szCs w:val="21"/>
        </w:rPr>
        <w:t xml:space="preserve">Configure Pod Disruption Budgets for all critical services</w:t>
      </w:r>
    </w:p>
    <w:p>
      <w:pPr>
        <w:pStyle w:val="ListParagraph"/>
        <w:numPr>
          <w:ilvl w:val="0"/>
          <w:numId w:val="2"/>
        </w:numPr>
        <w:spacing w:after="60" w:before="60"/>
      </w:pPr>
      <w:r>
        <w:rPr>
          <w:sz w:val="21"/>
          <w:szCs w:val="21"/>
        </w:rPr>
        <w:t xml:space="preserve">Implement Hetzner burst node auto-provisioning (see Part 4)</w:t>
      </w:r>
    </w:p>
    <w:p>
      <w:pPr>
        <w:pStyle w:val="ListParagraph"/>
        <w:numPr>
          <w:ilvl w:val="0"/>
          <w:numId w:val="2"/>
        </w:numPr>
        <w:spacing w:after="60" w:before="60"/>
      </w:pPr>
      <w:r>
        <w:rPr>
          <w:sz w:val="21"/>
          <w:szCs w:val="21"/>
        </w:rPr>
        <w:t xml:space="preserve">Set up staging namespace (mirrors production with 1/10th resource limits)</w:t>
      </w:r>
    </w:p>
    <w:p>
      <w:pPr>
        <w:pStyle w:val="ListParagraph"/>
        <w:numPr>
          <w:ilvl w:val="0"/>
          <w:numId w:val="2"/>
        </w:numPr>
        <w:spacing w:after="60" w:before="60"/>
      </w:pPr>
      <w:r>
        <w:rPr>
          <w:sz w:val="21"/>
          <w:szCs w:val="21"/>
        </w:rPr>
        <w:t xml:space="preserve">Write runbook: what to do when each alert fires</w:t>
      </w:r>
    </w:p>
    <w:p>
      <w:pPr>
        <w:pStyle w:val="ListParagraph"/>
        <w:numPr>
          <w:ilvl w:val="0"/>
          <w:numId w:val="2"/>
        </w:numPr>
        <w:spacing w:after="60" w:before="60"/>
      </w:pPr>
      <w:r>
        <w:rPr>
          <w:sz w:val="21"/>
          <w:szCs w:val="21"/>
        </w:rPr>
        <w:t xml:space="preserve">Reach 50 beta users — monitor queue depths and server metrics</w:t>
      </w:r>
    </w:p>
    <w:p>
      <w:pPr>
        <w:spacing w:before="200"/>
      </w:pPr>
    </w:p>
    <w:p>
      <w:pPr>
        <w:pBdr>
          <w:bottom w:val="single" w:color="1565C0" w:sz="6" w:space="2"/>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20"/>
              <w:left w:type="dxa" w:w="400"/>
              <w:bottom w:type="dxa" w:w="220"/>
              <w:right w:type="dxa" w:w="200"/>
            </w:tcMar>
          </w:tcPr>
          <w:p>
            <w:r>
              <w:rPr>
                <w:b/>
                <w:bCs/>
                <w:color w:val="FFFFFF"/>
                <w:sz w:val="38"/>
                <w:szCs w:val="38"/>
              </w:rPr>
              <w:t xml:space="preserve">FINAL SUMMARY: YOUR SERVER'S COMPLETE CAPACITY MAP</w:t>
            </w:r>
          </w:p>
          <w:p>
            <w:r>
              <w:rPr>
                <w:color w:val="88BBFF"/>
                <w:sz w:val="22"/>
                <w:szCs w:val="22"/>
              </w:rPr>
              <w:t xml:space="preserve">Everything in one table</w:t>
            </w:r>
          </w:p>
        </w:tc>
      </w:tr>
    </w:tbl>
    <w:p>
      <w:pPr>
        <w:spacing w:before="200"/>
      </w:pP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1600"/>
        <w:gridCol w:w="1600"/>
        <w:gridCol w:w="1800"/>
        <w:gridCol w:w="1600"/>
        <w:gridCol w:w="1360"/>
      </w:tblGrid>
      <w:tr>
        <w:tc>
          <w:tcPr>
            <w:tcW w:type="dxa" w:w="1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User Milestone</w:t>
            </w:r>
          </w:p>
        </w:tc>
        <w:tc>
          <w:tcPr>
            <w:tcW w:type="dxa" w:w="1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Concurrent Agents</w:t>
            </w:r>
          </w:p>
        </w:tc>
        <w:tc>
          <w:tcPr>
            <w:tcW w:type="dxa" w:w="1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Your Server RAM Used</w:t>
            </w:r>
          </w:p>
        </w:tc>
        <w:tc>
          <w:tcPr>
            <w:tcW w:type="dxa" w:w="1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Your Server CPU Used</w:t>
            </w:r>
          </w:p>
        </w:tc>
        <w:tc>
          <w:tcPr>
            <w:tcW w:type="dxa" w:w="1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Queue Strategy</w:t>
            </w:r>
          </w:p>
        </w:tc>
        <w:tc>
          <w:tcPr>
            <w:tcW w:type="dxa" w:w="1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Burst Nodes Needed</w:t>
            </w:r>
          </w:p>
        </w:tc>
        <w:tc>
          <w:tcPr>
            <w:tcW w:type="dxa" w:w="1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Monthly Server Cost</w:t>
            </w:r>
          </w:p>
        </w:tc>
        <w:tc>
          <w:tcPr>
            <w:tcW w:type="dxa" w:w="13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Est MRR</w:t>
            </w:r>
          </w:p>
        </w:tc>
      </w:tr>
      <w:tr>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 users (beta)</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1-2</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~42 GB (44%)</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~6 cores (33%)</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No queue</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 (your server)</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~$500</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200 users (early)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~52 GB (54%)</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~10 cores (56%)</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Rare queuing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~$3,000</w:t>
            </w:r>
          </w:p>
        </w:tc>
      </w:tr>
      <w:tr>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500 users (growth)</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5-10</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~65 GB (68%)</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~15 cores (83%)</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Light queuing</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 CX42 (~€20)</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~€20</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~$12,000</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1,000 users (scale)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10-16</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~80 GB (83%)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At capacity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Active queue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2-3× CX42 (~€60)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~€60</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~$28,000</w:t>
            </w:r>
          </w:p>
        </w:tc>
      </w:tr>
      <w:tr>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1,500 users</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16 (server full)</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~88 GB (92%)</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Oversubscribed</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Dynamic burst</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Auto: 0-8× CX42</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€0-160 variable</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~$50,000</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3,000 users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16 local + cloud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Local at ceiling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Cloud absorbs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Burst absorbs all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Permanent 3× + burst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~€300</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~$110,000</w:t>
            </w:r>
          </w:p>
        </w:tc>
      </w:tr>
      <w:tr>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10,000 users</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Cloud-primary</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2nd server added</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Distributed</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Minimal queue</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Full k3s cluster</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~$1,500</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~$330,000</w:t>
            </w:r>
          </w:p>
        </w:tc>
      </w:tr>
    </w:tbl>
    <w:p>
      <w:pPr>
        <w:spacing w:before="160"/>
      </w:pPr>
    </w:p>
    <w:p>
      <w:pPr>
        <w:pBdr>
          <w:top w:val="double" w:color="1565C0" w:sz="6" w:space="4"/>
        </w:pBdr>
        <w:spacing w:after="120" w:before="300"/>
        <w:jc w:val="center"/>
      </w:pPr>
      <w:r>
        <w:rPr>
          <w:b/>
          <w:bCs/>
          <w:color w:val="0D1B2A"/>
          <w:sz w:val="36"/>
          <w:szCs w:val="36"/>
        </w:rPr>
        <w:t xml:space="preserve">96 GB RAM · 18 Cores · 1,000+ Users · Done.</w:t>
      </w:r>
    </w:p>
    <w:p>
      <w:pPr>
        <w:spacing w:after="300" w:before="80"/>
        <w:jc w:val="center"/>
      </w:pPr>
      <w:r>
        <w:rPr>
          <w:i/>
          <w:iCs/>
          <w:color w:val="1565C0"/>
          <w:sz w:val="24"/>
          <w:szCs w:val="24"/>
        </w:rPr>
        <w:t xml:space="preserve">Your server is not a limitation. It is your competitive advantage.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D1B2A"/>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1565C0"/>
      <w:sz w:val="30"/>
      <w:szCs w:val="30"/>
    </w:rPr>
  </w:style>
  <w:style w:type="paragraph" w:styleId="Heading3">
    <w:name w:val="Heading 3"/>
    <w:basedOn w:val="Normal"/>
    <w:next w:val="Normal"/>
    <w:qFormat/>
    <w:pPr>
      <w:spacing w:after="140" w:before="28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2026-03-17T05:43:11.534Z</dcterms:created>
  <dcterms:modified xsi:type="dcterms:W3CDTF">2026-03-17T05:43:11.589Z</dcterms:modified>
</cp:coreProperties>
</file>

<file path=docProps/custom.xml><?xml version="1.0" encoding="utf-8"?>
<Properties xmlns="http://schemas.openxmlformats.org/officeDocument/2006/custom-properties" xmlns:vt="http://schemas.openxmlformats.org/officeDocument/2006/docPropsVTypes"/>
</file>