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67" w:rsidRDefault="006551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Nathan Lutz</w:t>
      </w:r>
    </w:p>
    <w:p w:rsidR="00655167" w:rsidRDefault="006551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CS330  Fall12</w:t>
      </w:r>
    </w:p>
    <w:p w:rsidR="00655167" w:rsidRDefault="006551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Zeil</w:t>
      </w:r>
    </w:p>
    <w:p w:rsidR="00655167" w:rsidRDefault="006551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94EFA" w:rsidRDefault="00A928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Credit Reporting Agency (CRA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) collects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information on the credit-worthiness of consumers around the country and uses this information to aid sales staff at client retail stores determine  whether to extend credit to their customers.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large part of the CRA's work is in c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ollecting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reports of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 transactions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sen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 in by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banks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 card companies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other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clients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have already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extended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people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Typically these c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lients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send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a r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epor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 whenever they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extend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(i.e.,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make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or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issue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 card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to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consumer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whenever that individual (the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consumer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successfully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pays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off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or whenever that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individual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defaults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(fails to make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payment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on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 card charge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All of this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information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preserved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the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second major activity for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taking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inquiries from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clients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either by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telephone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by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mail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issuing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credit recommendation report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the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consumer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involved, together with a </w:t>
      </w:r>
      <w:r w:rsidRPr="00A9281A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recommendation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to the level of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trustworthiness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that </w:t>
      </w:r>
      <w:r w:rsidRPr="00A9281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consumer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9281A" w:rsidRDefault="00A928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826" w:rsidTr="009C7CFB">
        <w:tc>
          <w:tcPr>
            <w:tcW w:w="9576" w:type="dxa"/>
            <w:gridSpan w:val="2"/>
          </w:tcPr>
          <w:p w:rsidR="00607826" w:rsidRDefault="00607826">
            <w:r>
              <w:t>CRA</w:t>
            </w:r>
          </w:p>
        </w:tc>
      </w:tr>
      <w:tr w:rsidR="00607826" w:rsidTr="00607826">
        <w:tc>
          <w:tcPr>
            <w:tcW w:w="4788" w:type="dxa"/>
          </w:tcPr>
          <w:p w:rsidR="00607826" w:rsidRDefault="00AC44C2">
            <w:r>
              <w:t>Collect</w:t>
            </w:r>
            <w:r w:rsidR="00655167">
              <w:t xml:space="preserve"> Credit </w:t>
            </w:r>
            <w:r>
              <w:t>Report</w:t>
            </w:r>
            <w:r w:rsidR="00655167">
              <w:t>s</w:t>
            </w:r>
          </w:p>
          <w:p w:rsidR="00655167" w:rsidRDefault="00655167">
            <w:r>
              <w:t>Take</w:t>
            </w:r>
            <w:bookmarkStart w:id="0" w:name="_GoBack"/>
            <w:bookmarkEnd w:id="0"/>
            <w:r>
              <w:t xml:space="preserve"> </w:t>
            </w:r>
            <w:r w:rsidR="00AC44C2">
              <w:t>Credit</w:t>
            </w:r>
            <w:r>
              <w:t xml:space="preserve"> </w:t>
            </w:r>
            <w:r w:rsidR="00AC44C2">
              <w:t>Inquiry</w:t>
            </w:r>
            <w:r>
              <w:t xml:space="preserve"> </w:t>
            </w:r>
          </w:p>
          <w:p w:rsidR="00655167" w:rsidRDefault="00655167">
            <w:r>
              <w:t>Issue Client Recommendation Report</w:t>
            </w:r>
          </w:p>
        </w:tc>
        <w:tc>
          <w:tcPr>
            <w:tcW w:w="4788" w:type="dxa"/>
          </w:tcPr>
          <w:p w:rsidR="00607826" w:rsidRDefault="00AC44C2">
            <w:r>
              <w:t>Client</w:t>
            </w:r>
          </w:p>
        </w:tc>
      </w:tr>
    </w:tbl>
    <w:p w:rsidR="00A9281A" w:rsidRDefault="00A92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826" w:rsidTr="00F83716">
        <w:tc>
          <w:tcPr>
            <w:tcW w:w="9576" w:type="dxa"/>
            <w:gridSpan w:val="2"/>
          </w:tcPr>
          <w:p w:rsidR="00607826" w:rsidRDefault="00607826" w:rsidP="00F83716">
            <w:r>
              <w:t>Client</w:t>
            </w:r>
          </w:p>
        </w:tc>
      </w:tr>
      <w:tr w:rsidR="00607826" w:rsidTr="00F83716">
        <w:tc>
          <w:tcPr>
            <w:tcW w:w="4788" w:type="dxa"/>
          </w:tcPr>
          <w:p w:rsidR="00607826" w:rsidRDefault="00AC44C2" w:rsidP="00F83716">
            <w:r>
              <w:t>Extend</w:t>
            </w:r>
            <w:r w:rsidR="00655167">
              <w:t xml:space="preserve"> </w:t>
            </w:r>
            <w:r>
              <w:t>Credit</w:t>
            </w:r>
          </w:p>
          <w:p w:rsidR="00655167" w:rsidRDefault="00655167" w:rsidP="00F83716">
            <w:r>
              <w:t>Send Credit Report</w:t>
            </w:r>
          </w:p>
          <w:p w:rsidR="00655167" w:rsidRDefault="00655167" w:rsidP="00F83716">
            <w:r>
              <w:t>Make Credit Inquiry</w:t>
            </w:r>
          </w:p>
          <w:p w:rsidR="00655167" w:rsidRDefault="00655167" w:rsidP="00F83716">
            <w:r>
              <w:t>Receive CreditRecommendationReport</w:t>
            </w:r>
          </w:p>
        </w:tc>
        <w:tc>
          <w:tcPr>
            <w:tcW w:w="4788" w:type="dxa"/>
          </w:tcPr>
          <w:p w:rsidR="00607826" w:rsidRDefault="00AC44C2" w:rsidP="00F83716">
            <w:r>
              <w:t>CRA</w:t>
            </w:r>
          </w:p>
          <w:p w:rsidR="00655167" w:rsidRDefault="00655167" w:rsidP="00F83716">
            <w:r>
              <w:t>ClientRecommendationReport</w:t>
            </w:r>
          </w:p>
        </w:tc>
      </w:tr>
    </w:tbl>
    <w:p w:rsidR="00607826" w:rsidRDefault="00607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826" w:rsidTr="00F83716">
        <w:tc>
          <w:tcPr>
            <w:tcW w:w="9576" w:type="dxa"/>
            <w:gridSpan w:val="2"/>
          </w:tcPr>
          <w:p w:rsidR="00607826" w:rsidRDefault="00607826" w:rsidP="00F83716">
            <w:r>
              <w:t>ClientRecommendationReport</w:t>
            </w:r>
          </w:p>
        </w:tc>
      </w:tr>
      <w:tr w:rsidR="00607826" w:rsidTr="00F83716">
        <w:tc>
          <w:tcPr>
            <w:tcW w:w="4788" w:type="dxa"/>
          </w:tcPr>
          <w:p w:rsidR="00655167" w:rsidRDefault="00655167" w:rsidP="00F83716">
            <w:r>
              <w:t>Has Credit Reports</w:t>
            </w:r>
          </w:p>
          <w:p w:rsidR="00607826" w:rsidRDefault="00655167" w:rsidP="00F83716">
            <w:r>
              <w:t>Trustworthiness Level</w:t>
            </w:r>
          </w:p>
        </w:tc>
        <w:tc>
          <w:tcPr>
            <w:tcW w:w="4788" w:type="dxa"/>
          </w:tcPr>
          <w:p w:rsidR="00607826" w:rsidRDefault="00655167" w:rsidP="00F83716">
            <w:r>
              <w:t>CRA</w:t>
            </w:r>
          </w:p>
          <w:p w:rsidR="00655167" w:rsidRDefault="00655167" w:rsidP="00F83716">
            <w:r>
              <w:t>Client</w:t>
            </w:r>
          </w:p>
        </w:tc>
      </w:tr>
    </w:tbl>
    <w:p w:rsidR="00607826" w:rsidRDefault="00607826"/>
    <w:sectPr w:rsidR="0060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1A"/>
    <w:rsid w:val="0003513C"/>
    <w:rsid w:val="003628B7"/>
    <w:rsid w:val="00607826"/>
    <w:rsid w:val="00655167"/>
    <w:rsid w:val="00A9281A"/>
    <w:rsid w:val="00AC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2012-10-21T16:46:00Z</dcterms:created>
  <dcterms:modified xsi:type="dcterms:W3CDTF">2012-10-21T17:04:00Z</dcterms:modified>
</cp:coreProperties>
</file>