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320051eea97c297fdc2b6460bc94fb6533251c0"/>
    <w:p>
      <w:pPr>
        <w:pStyle w:val="Heading1"/>
      </w:pPr>
      <w:r>
        <w:t xml:space="preserve">MycoTechnology unlocks honey truffle sweet protein for sustainable sugar </w:t>
      </w:r>
      <w:r>
        <w:rPr>
          <w:rFonts w:hint="eastAsia"/>
        </w:rPr>
        <w:t xml:space="preserve">reduction（MycoTechnology开发蜂蜜松露甜蛋白实现可持续减糖）</w:t>
      </w:r>
    </w:p>
    <w:p>
      <w:pPr>
        <w:pStyle w:val="Compact"/>
        <w:numPr>
          <w:ilvl w:val="0"/>
          <w:numId w:val="1001"/>
        </w:numPr>
      </w:pPr>
      <w:r>
        <w:rPr>
          <w:rFonts w:hint="eastAsia"/>
          <w:b/>
          <w:bCs/>
        </w:rPr>
        <w:t xml:space="preserve">来源网站名称</w:t>
      </w:r>
      <w:r>
        <w:t xml:space="preserve">: Food Ingredients First</w:t>
      </w:r>
    </w:p>
    <w:p>
      <w:pPr>
        <w:pStyle w:val="Compact"/>
        <w:numPr>
          <w:ilvl w:val="0"/>
          <w:numId w:val="1001"/>
        </w:numPr>
      </w:pPr>
      <w:r>
        <w:rPr>
          <w:rFonts w:hint="eastAsia"/>
          <w:b/>
          <w:bCs/>
        </w:rPr>
        <w:t xml:space="preserve">原始链接</w:t>
      </w:r>
      <w:r>
        <w:t xml:space="preserve">: https://www.foodingredientsfirst.com/news/honey-truffle-sweet-protein-sugar-reduction.html</w:t>
      </w:r>
    </w:p>
    <w:p>
      <w:pPr>
        <w:pStyle w:val="Compact"/>
        <w:numPr>
          <w:ilvl w:val="0"/>
          <w:numId w:val="1001"/>
        </w:numPr>
      </w:pPr>
      <w:r>
        <w:rPr>
          <w:rFonts w:hint="eastAsia"/>
          <w:b/>
          <w:bCs/>
        </w:rPr>
        <w:t xml:space="preserve">发布日期</w:t>
      </w:r>
      <w:r>
        <w:t xml:space="preserve">: </w:t>
      </w:r>
      <w:r>
        <w:rPr>
          <w:rFonts w:hint="eastAsia"/>
        </w:rPr>
        <w:t xml:space="preserve">2024年</w:t>
      </w:r>
    </w:p>
    <w:bookmarkStart w:id="9" w:name="内容摘要"/>
    <w:p>
      <w:pPr>
        <w:pStyle w:val="Heading2"/>
      </w:pPr>
      <w:r>
        <w:rPr>
          <w:rFonts w:hint="eastAsia"/>
        </w:rPr>
        <w:t xml:space="preserve">内容摘要</w:t>
      </w:r>
    </w:p>
    <w:p>
      <w:pPr>
        <w:pStyle w:val="FirstParagraph"/>
      </w:pPr>
      <w:r>
        <w:t xml:space="preserve">Food Ingredients </w:t>
      </w:r>
      <w:r>
        <w:rPr>
          <w:rFonts w:hint="eastAsia"/>
        </w:rPr>
        <w:t xml:space="preserve">First报道了MycoTechnology在蜂蜜松露甜蛋白领域的突破，将其定位为可持续减糖解决方案。文章提供了行业背景和市场分析。</w:t>
      </w:r>
    </w:p>
    <w:bookmarkEnd w:id="9"/>
    <w:bookmarkStart w:id="10" w:name="主要信息"/>
    <w:p>
      <w:pPr>
        <w:pStyle w:val="Heading2"/>
      </w:pPr>
      <w:r>
        <w:rPr>
          <w:rFonts w:hint="eastAsia"/>
        </w:rPr>
        <w:t xml:space="preserve">主要信息</w:t>
      </w:r>
    </w:p>
    <w:p>
      <w:pPr>
        <w:pStyle w:val="Compact"/>
        <w:numPr>
          <w:ilvl w:val="0"/>
          <w:numId w:val="1002"/>
        </w:numPr>
      </w:pPr>
      <w:r>
        <w:rPr>
          <w:rFonts w:hint="eastAsia"/>
          <w:b/>
          <w:bCs/>
        </w:rPr>
        <w:t xml:space="preserve">行业趋势</w:t>
      </w:r>
      <w:r>
        <w:t xml:space="preserve">: </w:t>
      </w:r>
      <w:r>
        <w:rPr>
          <w:rFonts w:hint="eastAsia"/>
        </w:rPr>
        <w:t xml:space="preserve">消费者对天然甜味剂的需求持续增长</w:t>
      </w:r>
    </w:p>
    <w:p>
      <w:pPr>
        <w:pStyle w:val="Compact"/>
        <w:numPr>
          <w:ilvl w:val="0"/>
          <w:numId w:val="1002"/>
        </w:numPr>
      </w:pPr>
      <w:r>
        <w:rPr>
          <w:rFonts w:hint="eastAsia"/>
          <w:b/>
          <w:bCs/>
        </w:rPr>
        <w:t xml:space="preserve">技术路线</w:t>
      </w:r>
      <w:r>
        <w:t xml:space="preserve">: </w:t>
      </w:r>
      <w:r>
        <w:rPr>
          <w:rFonts w:hint="eastAsia"/>
        </w:rPr>
        <w:t xml:space="preserve">精密发酵生产甜味蛋白3.</w:t>
      </w:r>
      <w:r>
        <w:t xml:space="preserve"> </w:t>
      </w:r>
      <w:r>
        <w:rPr>
          <w:rFonts w:hint="eastAsia"/>
          <w:b/>
          <w:bCs/>
        </w:rPr>
        <w:t xml:space="preserve">可持续性</w:t>
      </w:r>
      <w:r>
        <w:t xml:space="preserve">: </w:t>
      </w:r>
      <w:r>
        <w:rPr>
          <w:rFonts w:hint="eastAsia"/>
        </w:rPr>
        <w:t xml:space="preserve">与传统糖生产相比水资源和土地利用更少</w:t>
      </w:r>
    </w:p>
    <w:p>
      <w:pPr>
        <w:pStyle w:val="Compact"/>
        <w:numPr>
          <w:ilvl w:val="0"/>
          <w:numId w:val="1002"/>
        </w:numPr>
      </w:pPr>
      <w:r>
        <w:rPr>
          <w:rFonts w:hint="eastAsia"/>
          <w:b/>
          <w:bCs/>
        </w:rPr>
        <w:t xml:space="preserve">清洁标签</w:t>
      </w:r>
      <w:r>
        <w:t xml:space="preserve">: </w:t>
      </w:r>
      <w:r>
        <w:rPr>
          <w:rFonts w:hint="eastAsia"/>
        </w:rPr>
        <w:t xml:space="preserve">蜂蜜松露甜味剂属于清洁标签产品</w:t>
      </w:r>
    </w:p>
    <w:bookmarkEnd w:id="10"/>
    <w:bookmarkStart w:id="11" w:name="食品成分行业背景"/>
    <w:p>
      <w:pPr>
        <w:pStyle w:val="Heading2"/>
      </w:pPr>
      <w:r>
        <w:rPr>
          <w:rFonts w:hint="eastAsia"/>
        </w:rPr>
        <w:t xml:space="preserve">食品成分行业背景</w:t>
      </w:r>
    </w:p>
    <w:p>
      <w:pPr>
        <w:pStyle w:val="FirstParagraph"/>
      </w:pPr>
      <w:r>
        <w:t xml:space="preserve">Food Ingredients </w:t>
      </w:r>
      <w:r>
        <w:rPr>
          <w:rFonts w:hint="eastAsia"/>
        </w:rPr>
        <w:t xml:space="preserve">First是食品成分领域的专业媒体，该文章从成分创新和技术角度分析了蜂蜜松露甜味剂对食品行业的影响。</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2026-04-26T09:05:42Z</dcterms:created>
  <dcterms:modified xsi:type="dcterms:W3CDTF">2026-04-26T09:05:42Z</dcterms:modified>
</cp:coreProperties>
</file>

<file path=docProps/custom.xml><?xml version="1.0" encoding="utf-8"?>
<Properties xmlns="http://schemas.openxmlformats.org/officeDocument/2006/custom-properties" xmlns:vt="http://schemas.openxmlformats.org/officeDocument/2006/docPropsVTypes"/>
</file>