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color w:val="1A73E8"/>
          <w:sz w:val="24"/>
        </w:rPr>
        <w:t>━━━━━━━━━━━━━━━━━━━━━━━━━━━━━━━━━━━━━━━━</w:t>
      </w:r>
    </w:p>
    <w:p>
      <w:pPr>
        <w:jc w:val="center"/>
      </w:pPr>
      <w:r>
        <w:rPr>
          <w:rFonts w:ascii="Arial" w:hAnsi="Arial" w:eastAsia="Arial"/>
          <w:b/>
          <w:color w:val="1A73E8"/>
          <w:sz w:val="56"/>
        </w:rPr>
        <w:t>附件1 OpenStreetMap官网-许可协议与数据概况</w:t>
      </w:r>
    </w:p>
    <w:p>
      <w:pPr>
        <w:jc w:val="center"/>
      </w:pPr>
      <w:r>
        <w:rPr>
          <w:color w:val="1A73E8"/>
          <w:sz w:val="24"/>
        </w:rPr>
        <w:t>━━━━━━━━━━━━━━━━━━━━━━━━━━━━━━━━━━━━━━━━</w:t>
      </w:r>
    </w:p>
    <w:p>
      <w:pPr>
        <w:jc w:val="center"/>
      </w:pPr>
      <w:r>
        <w:rPr>
          <w:color w:val="5F6368"/>
          <w:sz w:val="24"/>
        </w:rPr>
        <w:t>By co-shell</w:t>
      </w:r>
    </w:p>
    <w:p>
      <w:pPr>
        <w:jc w:val="center"/>
      </w:pPr>
      <w:r>
        <w:rPr>
          <w:color w:val="5F6368"/>
          <w:sz w:val="22"/>
        </w:rPr>
        <w:t>April 26, 2026</w:t>
      </w:r>
    </w:p>
    <w:p>
      <w:r>
        <w:br w:type="page"/>
      </w:r>
    </w:p>
    <w:p>
      <w:pPr>
        <w:spacing w:before="0" w:after="240"/>
      </w:pPr>
      <w:r>
        <w:rPr>
          <w:b/>
          <w:color w:val="1A73E8"/>
          <w:sz w:val="36"/>
        </w:rPr>
        <w:t>Table of Contents</w:t>
      </w:r>
    </w:p>
    <w:p>
      <w:pPr>
        <w:spacing w:before="0" w:after="120"/>
      </w:pPr>
      <w:r>
        <w:rPr>
          <w:color w:val="5F6368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before="40" w:after="40"/>
      </w:pPr>
      <w:r>
        <w:rPr>
          <w:color w:val="333333"/>
          <w:sz w:val="22"/>
        </w:rPr>
        <w:t>●  附件1 OpenStreetMap官网-许可协议与数据概况</w:t>
      </w:r>
    </w:p>
    <w:p>
      <w:pPr>
        <w:spacing w:before="40" w:after="40"/>
      </w:pPr>
      <w:r>
        <w:rPr>
          <w:color w:val="333333"/>
          <w:sz w:val="20"/>
        </w:rPr>
        <w:t xml:space="preserve">    ○  原始来源</w:t>
      </w:r>
    </w:p>
    <w:p>
      <w:pPr>
        <w:spacing w:before="40" w:after="40"/>
      </w:pPr>
      <w:r>
        <w:rPr>
          <w:color w:val="333333"/>
          <w:sz w:val="20"/>
        </w:rPr>
        <w:t xml:space="preserve">    ○  二、许可协议 — ODbL</w:t>
      </w:r>
    </w:p>
    <w:p>
      <w:pPr>
        <w:spacing w:before="40" w:after="40"/>
      </w:pPr>
      <w:r>
        <w:rPr>
          <w:color w:val="333333"/>
          <w:sz w:val="20"/>
        </w:rPr>
        <w:t xml:space="preserve">        ▪  ODbL 核心要点</w:t>
      </w:r>
    </w:p>
    <w:p>
      <w:pPr>
        <w:spacing w:before="40" w:after="40"/>
      </w:pPr>
      <w:r>
        <w:rPr>
          <w:color w:val="333333"/>
          <w:sz w:val="20"/>
        </w:rPr>
        <w:t xml:space="preserve">    ○  三、数据覆盖与质量</w:t>
      </w:r>
    </w:p>
    <w:p>
      <w:pPr>
        <w:spacing w:before="40" w:after="40"/>
      </w:pPr>
      <w:r>
        <w:rPr>
          <w:color w:val="333333"/>
          <w:sz w:val="20"/>
        </w:rPr>
        <w:t xml:space="preserve">        ▪  中国地区数据质量评价</w:t>
      </w:r>
    </w:p>
    <w:p>
      <w:pPr>
        <w:spacing w:before="40" w:after="40"/>
      </w:pPr>
      <w:r>
        <w:rPr>
          <w:color w:val="333333"/>
          <w:sz w:val="20"/>
        </w:rPr>
        <w:t xml:space="preserve">    ○  四、数据获取方式</w:t>
      </w:r>
    </w:p>
    <w:p>
      <w:pPr>
        <w:spacing w:before="40" w:after="40"/>
      </w:pPr>
      <w:r>
        <w:rPr>
          <w:color w:val="333333"/>
          <w:sz w:val="20"/>
        </w:rPr>
        <w:t xml:space="preserve">    ○  五、资质评价</w:t>
      </w:r>
    </w:p>
    <w:p>
      <w:pPr>
        <w:spacing w:before="40" w:after="40"/>
      </w:pPr>
      <w:r>
        <w:rPr>
          <w:color w:val="333333"/>
          <w:sz w:val="20"/>
        </w:rPr>
        <w:t xml:space="preserve">    ○  六、结论</w:t>
      </w:r>
    </w:p>
    <w:p>
      <w:r>
        <w:br w:type="page"/>
      </w:r>
    </w:p>
    <w:p>
      <w:pPr>
        <w:pBdr>
          <w:bottom w:val="single" w:sz="6" w:space="4" w:color="1A73E8"/>
        </w:pBdr>
        <w:spacing w:before="480" w:after="240"/>
      </w:pPr>
      <w:r>
        <w:rPr>
          <w:rFonts w:ascii="Arial" w:hAnsi="Arial" w:eastAsia="Arial"/>
          <w:b/>
          <w:color w:val="1A73E8"/>
          <w:sz w:val="44"/>
        </w:rPr>
        <w:t>附件1 OpenStreetMap官网-许可协议与数据概况</w:t>
      </w:r>
    </w:p>
    <w:p>
      <w:pPr>
        <w:pBdr>
          <w:bottom w:val="single" w:sz="6" w:space="4" w:color="19607D"/>
        </w:pBdr>
        <w:spacing w:before="360" w:after="160"/>
      </w:pPr>
      <w:r>
        <w:rPr>
          <w:rFonts w:ascii="Arial" w:hAnsi="Arial" w:eastAsia="Arial"/>
          <w:b/>
          <w:color w:val="19607D"/>
          <w:sz w:val="36"/>
        </w:rPr>
        <w:t>原始来源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b/>
          <w:color w:val="333333"/>
          <w:sz w:val="22"/>
        </w:rPr>
        <w:t>网站：</w:t>
      </w:r>
      <w:r>
        <w:rPr>
          <w:rFonts w:ascii="Arial" w:hAnsi="Arial"/>
          <w:color w:val="333333"/>
          <w:sz w:val="22"/>
        </w:rPr>
        <w:t xml:space="preserve"> OpenStreetMap 官方网站（www.openstreetmap.org）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b/>
          <w:color w:val="333333"/>
          <w:sz w:val="22"/>
        </w:rPr>
        <w:t>关于页面：</w:t>
      </w:r>
      <w:r>
        <w:rPr>
          <w:rFonts w:ascii="Arial" w:hAnsi="Arial"/>
          <w:color w:val="333333"/>
          <w:sz w:val="22"/>
        </w:rPr>
        <w:t xml:space="preserve"> https://www.openstreetmap.org/about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b/>
          <w:color w:val="333333"/>
          <w:sz w:val="22"/>
        </w:rPr>
        <w:t>许可页面：</w:t>
      </w:r>
      <w:r>
        <w:rPr>
          <w:rFonts w:ascii="Arial" w:hAnsi="Arial"/>
          <w:color w:val="333333"/>
          <w:sz w:val="22"/>
        </w:rPr>
        <w:t xml:space="preserve"> https://www.openstreetmap.org/copyright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b/>
          <w:color w:val="333333"/>
          <w:sz w:val="22"/>
        </w:rPr>
        <w:t>采集日期：</w:t>
      </w:r>
      <w:r>
        <w:rPr>
          <w:rFonts w:ascii="Arial" w:hAnsi="Arial"/>
          <w:color w:val="333333"/>
          <w:sz w:val="22"/>
        </w:rPr>
        <w:t xml:space="preserve"> 2026年4月26日</w:t>
      </w:r>
    </w:p>
    <w:p>
      <w:pPr>
        <w:spacing w:before="120" w:after="120"/>
      </w:pPr>
      <w:r>
        <w:rPr>
          <w:color w:val="5F6368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before="60" w:after="60"/>
        <w:jc w:val="left"/>
      </w:pPr>
      <w:r>
        <w:rPr>
          <w:rFonts w:ascii="Arial" w:hAnsi="Arial"/>
          <w:color w:val="333333"/>
          <w:sz w:val="22"/>
        </w:rPr>
        <w:t>##一、平台概况</w:t>
      </w:r>
    </w:p>
    <w:p>
      <w:pPr>
        <w:spacing w:before="60" w:after="60"/>
        <w:jc w:val="left"/>
      </w:pPr>
      <w:r>
        <w:rPr>
          <w:rFonts w:ascii="Arial" w:hAnsi="Arial"/>
          <w:color w:val="333333"/>
          <w:sz w:val="22"/>
        </w:rPr>
        <w:t>OpenStreetMap（OSM）是一个由全球志愿者共同创建和维护的</w:t>
      </w:r>
      <w:r>
        <w:rPr>
          <w:rFonts w:ascii="Arial" w:hAnsi="Arial"/>
          <w:b/>
          <w:color w:val="333333"/>
          <w:sz w:val="22"/>
        </w:rPr>
        <w:t>自由开源的地图数据库</w:t>
      </w:r>
      <w:r>
        <w:rPr>
          <w:rFonts w:ascii="Arial" w:hAnsi="Arial"/>
          <w:color w:val="333333"/>
          <w:sz w:val="22"/>
        </w:rPr>
        <w:t>，成立于2004年。截至2026年，OSM社区拥有超过</w:t>
      </w:r>
      <w:r>
        <w:rPr>
          <w:rFonts w:ascii="Arial" w:hAnsi="Arial"/>
          <w:b/>
          <w:color w:val="333333"/>
          <w:sz w:val="22"/>
        </w:rPr>
        <w:t>1,000万注册用户</w:t>
      </w:r>
      <w:r>
        <w:rPr>
          <w:rFonts w:ascii="Arial" w:hAnsi="Arial"/>
          <w:color w:val="333333"/>
          <w:sz w:val="22"/>
        </w:rPr>
        <w:t>，每日产生约</w:t>
      </w:r>
      <w:r>
        <w:rPr>
          <w:rFonts w:ascii="Arial" w:hAnsi="Arial"/>
          <w:b/>
          <w:color w:val="333333"/>
          <w:sz w:val="22"/>
        </w:rPr>
        <w:t>300万次编辑</w:t>
      </w:r>
      <w:r>
        <w:rPr>
          <w:rFonts w:ascii="Arial" w:hAnsi="Arial"/>
          <w:color w:val="333333"/>
          <w:sz w:val="22"/>
        </w:rPr>
        <w:t>。</w:t>
      </w:r>
    </w:p>
    <w:p>
      <w:pPr>
        <w:spacing w:before="60" w:after="60"/>
        <w:jc w:val="left"/>
      </w:pPr>
      <w:r>
        <w:rPr>
          <w:rFonts w:ascii="Arial" w:hAnsi="Arial"/>
          <w:b/>
          <w:color w:val="333333"/>
          <w:sz w:val="22"/>
        </w:rPr>
        <w:t>核心网址：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color w:val="333333"/>
          <w:sz w:val="22"/>
        </w:rPr>
        <w:t>主站：https://www.openstreetmap.org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color w:val="333333"/>
          <w:sz w:val="22"/>
        </w:rPr>
        <w:t>数据下载：https://planet.openstreetmap.org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color w:val="333333"/>
          <w:sz w:val="22"/>
        </w:rPr>
        <w:t>维基：https://wiki.openstreetmap.org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color w:val="333333"/>
          <w:sz w:val="22"/>
        </w:rPr>
        <w:t>API：https://api.openstreetmap.org</w:t>
      </w:r>
    </w:p>
    <w:p>
      <w:pPr>
        <w:pBdr>
          <w:bottom w:val="single" w:sz="6" w:space="4" w:color="19607D"/>
        </w:pBdr>
        <w:spacing w:before="360" w:after="160"/>
      </w:pPr>
      <w:r>
        <w:rPr>
          <w:rFonts w:ascii="Arial" w:hAnsi="Arial" w:eastAsia="Arial"/>
          <w:b/>
          <w:color w:val="19607D"/>
          <w:sz w:val="36"/>
        </w:rPr>
        <w:t>二、许可协议 — ODbL</w:t>
      </w:r>
    </w:p>
    <w:p>
      <w:pPr>
        <w:spacing w:before="60" w:after="60"/>
        <w:jc w:val="left"/>
      </w:pPr>
      <w:r>
        <w:rPr>
          <w:rFonts w:ascii="Arial" w:hAnsi="Arial"/>
          <w:color w:val="333333"/>
          <w:sz w:val="22"/>
        </w:rPr>
        <w:t xml:space="preserve">OpenStreetMap 的数据基于 </w:t>
      </w:r>
      <w:r>
        <w:rPr>
          <w:rFonts w:ascii="Arial" w:hAnsi="Arial"/>
          <w:b/>
          <w:color w:val="333333"/>
          <w:sz w:val="22"/>
        </w:rPr>
        <w:t>Open Data Commons Open Database License (ODbL)</w:t>
      </w:r>
      <w:r>
        <w:rPr>
          <w:rFonts w:ascii="Arial" w:hAnsi="Arial"/>
          <w:color w:val="333333"/>
          <w:sz w:val="22"/>
        </w:rPr>
        <w:t xml:space="preserve"> 许可协议发布。</w:t>
      </w:r>
    </w:p>
    <w:p>
      <w:pPr>
        <w:spacing w:before="240" w:after="120"/>
      </w:pPr>
      <w:r>
        <w:rPr>
          <w:rFonts w:ascii="Arial" w:hAnsi="Arial" w:eastAsia="Arial"/>
          <w:b/>
          <w:color w:val="37474F"/>
          <w:sz w:val="30"/>
        </w:rPr>
        <w:t>ODbL 核心要点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c>
          <w:tcPr>
            <w:tcW w:type="dxa" w:w="468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条款</w:t>
            </w:r>
          </w:p>
        </w:tc>
        <w:tc>
          <w:tcPr>
            <w:tcW w:type="dxa" w:w="468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说明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 xml:space="preserve">✅ </w:t>
            </w:r>
            <w:r>
              <w:rPr>
                <w:rFonts w:ascii="Arial" w:hAnsi="Arial"/>
                <w:b/>
                <w:color w:val="333333"/>
                <w:sz w:val="20"/>
              </w:rPr>
              <w:t>允许自由使用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可复制、分发、传输和改编数据</w:t>
            </w:r>
          </w:p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 xml:space="preserve">✅ </w:t>
            </w:r>
            <w:r>
              <w:rPr>
                <w:rFonts w:ascii="Arial" w:hAnsi="Arial"/>
                <w:b/>
                <w:color w:val="333333"/>
                <w:sz w:val="20"/>
              </w:rPr>
              <w:t>允许商用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明确允许商业用途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 xml:space="preserve">✅ </w:t>
            </w:r>
            <w:r>
              <w:rPr>
                <w:rFonts w:ascii="Arial" w:hAnsi="Arial"/>
                <w:b/>
                <w:color w:val="333333"/>
                <w:sz w:val="20"/>
              </w:rPr>
              <w:t>允许再分发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可整合到其他产品或服务中</w:t>
            </w:r>
          </w:p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 xml:space="preserve">⚠️ </w:t>
            </w:r>
            <w:r>
              <w:rPr>
                <w:rFonts w:ascii="Arial" w:hAnsi="Arial"/>
                <w:b/>
                <w:color w:val="333333"/>
                <w:sz w:val="20"/>
              </w:rPr>
              <w:t>要求署名（Attribution）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必须注明 "© OpenStreetMap contributors"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 xml:space="preserve">⚠️ </w:t>
            </w:r>
            <w:r>
              <w:rPr>
                <w:rFonts w:ascii="Arial" w:hAnsi="Arial"/>
                <w:b/>
                <w:color w:val="333333"/>
                <w:sz w:val="20"/>
              </w:rPr>
              <w:t>需以相同方式共享（Share-Alike）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若对数据进行改编并公开分发，需以ODbL许可发布</w:t>
            </w:r>
          </w:p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 xml:space="preserve">⚠️ </w:t>
            </w:r>
            <w:r>
              <w:rPr>
                <w:rFonts w:ascii="Arial" w:hAnsi="Arial"/>
                <w:b/>
                <w:color w:val="333333"/>
                <w:sz w:val="20"/>
              </w:rPr>
              <w:t>保持开放（Keep Open）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不可通过技术手段限制他人使用数据</w:t>
            </w:r>
          </w:p>
        </w:tc>
      </w:tr>
    </w:tbl>
    <w:p/>
    <w:p>
      <w:pPr>
        <w:pBdr>
          <w:left w:val="single" w:sz="18" w:space="8" w:color="1A73E8"/>
        </w:pBdr>
        <w:spacing w:before="120" w:after="120"/>
        <w:ind w:left="567"/>
        <w:shd w:fill="E8EAF6" w:val="clear"/>
      </w:pPr>
      <w:r>
        <w:rPr>
          <w:rFonts w:ascii="Arial" w:hAnsi="Arial"/>
          <w:b/>
          <w:color w:val="333333"/>
          <w:sz w:val="22"/>
        </w:rPr>
        <w:t>出处：</w:t>
      </w:r>
      <w:r>
        <w:rPr>
          <w:rFonts w:ascii="Arial" w:hAnsi="Arial"/>
          <w:color w:val="333333"/>
          <w:sz w:val="22"/>
        </w:rPr>
        <w:t xml:space="preserve"> OpenStreetMap 版权页面 https://www.openstreetmap.org/copyright</w:t>
      </w:r>
    </w:p>
    <w:p>
      <w:pPr>
        <w:pBdr>
          <w:bottom w:val="single" w:sz="6" w:space="4" w:color="19607D"/>
        </w:pBdr>
        <w:spacing w:before="360" w:after="160"/>
      </w:pPr>
      <w:r>
        <w:rPr>
          <w:rFonts w:ascii="Arial" w:hAnsi="Arial" w:eastAsia="Arial"/>
          <w:b/>
          <w:color w:val="19607D"/>
          <w:sz w:val="36"/>
        </w:rPr>
        <w:t>三、数据覆盖与质量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c>
          <w:tcPr>
            <w:tcW w:type="dxa" w:w="468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维度</w:t>
            </w:r>
          </w:p>
        </w:tc>
        <w:tc>
          <w:tcPr>
            <w:tcW w:type="dxa" w:w="468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说明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全球覆盖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全球220+个国家和地区都有数据</w:t>
            </w:r>
          </w:p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道路网络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 xml:space="preserve">全球道路总里程超过 </w:t>
            </w:r>
            <w:r>
              <w:rPr>
                <w:rFonts w:ascii="Arial" w:hAnsi="Arial"/>
                <w:b/>
                <w:color w:val="333333"/>
                <w:sz w:val="20"/>
              </w:rPr>
              <w:t>6,000万公里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地址数据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欧美发达国家地址非常详尽；中国等地区详略不一</w:t>
            </w:r>
          </w:p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POI数据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 xml:space="preserve">全球POI超过 </w:t>
            </w:r>
            <w:r>
              <w:rPr>
                <w:rFonts w:ascii="Arial" w:hAnsi="Arial"/>
                <w:b/>
                <w:color w:val="333333"/>
                <w:sz w:val="20"/>
              </w:rPr>
              <w:t>1亿个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更新频率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实时更新（社区持续编辑）</w:t>
            </w:r>
          </w:p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底图质量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欧美：与Google Maps相当甚至更详细；中国：不如高德/百度/天地图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地址查询精度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欧美较高（可达门牌号级）；中国地址精确度一般</w:t>
            </w:r>
          </w:p>
        </w:tc>
      </w:tr>
    </w:tbl>
    <w:p/>
    <w:p>
      <w:pPr>
        <w:spacing w:before="240" w:after="120"/>
      </w:pPr>
      <w:r>
        <w:rPr>
          <w:rFonts w:ascii="Arial" w:hAnsi="Arial" w:eastAsia="Arial"/>
          <w:b/>
          <w:color w:val="37474F"/>
          <w:sz w:val="30"/>
        </w:rPr>
        <w:t>中国地区数据质量评价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维度</w:t>
            </w:r>
          </w:p>
        </w:tc>
        <w:tc>
          <w:tcPr>
            <w:tcW w:type="dxa" w:w="312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评分（满分5）</w:t>
            </w:r>
          </w:p>
        </w:tc>
        <w:tc>
          <w:tcPr>
            <w:tcW w:type="dxa" w:w="312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评价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道路网络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⭐⭐⭐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主要道路完整，次级道路有缺失</w:t>
            </w:r>
          </w:p>
        </w:tc>
      </w:tr>
      <w:tr>
        <w:tc>
          <w:tcPr>
            <w:tcW w:type="dxa" w:w="312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地址编码</w:t>
            </w:r>
          </w:p>
        </w:tc>
        <w:tc>
          <w:tcPr>
            <w:tcW w:type="dxa" w:w="312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⭐⭐</w:t>
            </w:r>
          </w:p>
        </w:tc>
        <w:tc>
          <w:tcPr>
            <w:tcW w:type="dxa" w:w="312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大城市较好，中小城市地址精度不足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POI丰富度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⭐⭐⭐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一二线城市POI较多，三四线较少</w:t>
            </w:r>
          </w:p>
        </w:tc>
      </w:tr>
      <w:tr>
        <w:tc>
          <w:tcPr>
            <w:tcW w:type="dxa" w:w="312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更新时效</w:t>
            </w:r>
          </w:p>
        </w:tc>
        <w:tc>
          <w:tcPr>
            <w:tcW w:type="dxa" w:w="312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⭐⭐⭐</w:t>
            </w:r>
          </w:p>
        </w:tc>
        <w:tc>
          <w:tcPr>
            <w:tcW w:type="dxa" w:w="312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大城市更新较快，偏远地区滞后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底图数据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⭐⭐⭐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可作为底图使用，但细节不如国产地图</w:t>
            </w:r>
          </w:p>
        </w:tc>
      </w:tr>
    </w:tbl>
    <w:p/>
    <w:p>
      <w:pPr>
        <w:pBdr>
          <w:bottom w:val="single" w:sz="6" w:space="4" w:color="19607D"/>
        </w:pBdr>
        <w:spacing w:before="360" w:after="160"/>
      </w:pPr>
      <w:r>
        <w:rPr>
          <w:rFonts w:ascii="Arial" w:hAnsi="Arial" w:eastAsia="Arial"/>
          <w:b/>
          <w:color w:val="19607D"/>
          <w:sz w:val="36"/>
        </w:rPr>
        <w:t>四、数据获取方式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方式</w:t>
            </w:r>
          </w:p>
        </w:tc>
        <w:tc>
          <w:tcPr>
            <w:tcW w:type="dxa" w:w="312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说明</w:t>
            </w:r>
          </w:p>
        </w:tc>
        <w:tc>
          <w:tcPr>
            <w:tcW w:type="dxa" w:w="312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适用场景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Planet.osm 完整下载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完整数据集（约150GB压缩）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离线全量分析</w:t>
            </w:r>
          </w:p>
        </w:tc>
      </w:tr>
      <w:tr>
        <w:tc>
          <w:tcPr>
            <w:tcW w:type="dxa" w:w="3120"/>
            <w:shd w:fill="F1F3F4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Overpass API</w:t>
            </w:r>
          </w:p>
        </w:tc>
        <w:tc>
          <w:tcPr>
            <w:tcW w:type="dxa" w:w="312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按区域/条件查询</w:t>
            </w:r>
          </w:p>
        </w:tc>
        <w:tc>
          <w:tcPr>
            <w:tcW w:type="dxa" w:w="312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按需获取特定区域数据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Tile 服务器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渲染瓦片图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网页/APP地图显示</w:t>
            </w:r>
          </w:p>
        </w:tc>
      </w:tr>
      <w:tr>
        <w:tc>
          <w:tcPr>
            <w:tcW w:type="dxa" w:w="3120"/>
            <w:shd w:fill="F1F3F4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OSM Nominatim API</w:t>
            </w:r>
          </w:p>
        </w:tc>
        <w:tc>
          <w:tcPr>
            <w:tcW w:type="dxa" w:w="312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地理编码（地址→坐标）</w:t>
            </w:r>
          </w:p>
        </w:tc>
        <w:tc>
          <w:tcPr>
            <w:tcW w:type="dxa" w:w="312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地址查询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OSM 数据提取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geofabrik.de 提供区域提取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按国家/地区下载</w:t>
            </w:r>
          </w:p>
        </w:tc>
      </w:tr>
    </w:tbl>
    <w:p/>
    <w:p>
      <w:pPr>
        <w:pBdr>
          <w:bottom w:val="single" w:sz="6" w:space="4" w:color="19607D"/>
        </w:pBdr>
        <w:spacing w:before="360" w:after="160"/>
      </w:pPr>
      <w:r>
        <w:rPr>
          <w:rFonts w:ascii="Arial" w:hAnsi="Arial" w:eastAsia="Arial"/>
          <w:b/>
          <w:color w:val="19607D"/>
          <w:sz w:val="36"/>
        </w:rPr>
        <w:t>五、资质评价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c>
          <w:tcPr>
            <w:tcW w:type="dxa" w:w="468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维度</w:t>
            </w:r>
          </w:p>
        </w:tc>
        <w:tc>
          <w:tcPr>
            <w:tcW w:type="dxa" w:w="468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评价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运营资质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OSM 基金会（OpenStreetMap Foundation）运营，英国注册非营利组织</w:t>
            </w:r>
          </w:p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数据权威性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众包模式，非官方测绘数据，权威性低于政府测绘数据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数据可靠性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社区审核 + 自动化质量检查机制，成熟度高</w:t>
            </w:r>
          </w:p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资质证书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无商业测绘资质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适合场景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全球底图、欧美地址查询、户外导航、学术研究</w:t>
            </w:r>
          </w:p>
        </w:tc>
      </w:tr>
    </w:tbl>
    <w:p/>
    <w:p>
      <w:pPr>
        <w:pBdr>
          <w:bottom w:val="single" w:sz="6" w:space="4" w:color="19607D"/>
        </w:pBdr>
        <w:spacing w:before="360" w:after="160"/>
      </w:pPr>
      <w:r>
        <w:rPr>
          <w:rFonts w:ascii="Arial" w:hAnsi="Arial" w:eastAsia="Arial"/>
          <w:b/>
          <w:color w:val="19607D"/>
          <w:sz w:val="36"/>
        </w:rPr>
        <w:t>六、结论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color w:val="333333"/>
          <w:sz w:val="22"/>
        </w:rPr>
        <w:t xml:space="preserve">✅ </w:t>
      </w:r>
      <w:r>
        <w:rPr>
          <w:rFonts w:ascii="Arial" w:hAnsi="Arial"/>
          <w:b/>
          <w:color w:val="333333"/>
          <w:sz w:val="22"/>
        </w:rPr>
        <w:t>免费商用</w:t>
      </w:r>
      <w:r>
        <w:rPr>
          <w:rFonts w:ascii="Arial" w:hAnsi="Arial"/>
          <w:color w:val="333333"/>
          <w:sz w:val="22"/>
        </w:rPr>
        <w:t>：明确允许商业用途（ODbL许可）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color w:val="333333"/>
          <w:sz w:val="22"/>
        </w:rPr>
        <w:t xml:space="preserve">✅ </w:t>
      </w:r>
      <w:r>
        <w:rPr>
          <w:rFonts w:ascii="Arial" w:hAnsi="Arial"/>
          <w:b/>
          <w:color w:val="333333"/>
          <w:sz w:val="22"/>
        </w:rPr>
        <w:t>数据可靠</w:t>
      </w:r>
      <w:r>
        <w:rPr>
          <w:rFonts w:ascii="Arial" w:hAnsi="Arial"/>
          <w:color w:val="333333"/>
          <w:sz w:val="22"/>
        </w:rPr>
        <w:t>：20+年积累，全球最大众包地图项目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color w:val="333333"/>
          <w:sz w:val="22"/>
        </w:rPr>
        <w:t xml:space="preserve">✅ </w:t>
      </w:r>
      <w:r>
        <w:rPr>
          <w:rFonts w:ascii="Arial" w:hAnsi="Arial"/>
          <w:b/>
          <w:color w:val="333333"/>
          <w:sz w:val="22"/>
        </w:rPr>
        <w:t>技术成熟</w:t>
      </w:r>
      <w:r>
        <w:rPr>
          <w:rFonts w:ascii="Arial" w:hAnsi="Arial"/>
          <w:color w:val="333333"/>
          <w:sz w:val="22"/>
        </w:rPr>
        <w:t>：丰富的API和工具生态系统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color w:val="333333"/>
          <w:sz w:val="22"/>
        </w:rPr>
        <w:t xml:space="preserve">⚠️ </w:t>
      </w:r>
      <w:r>
        <w:rPr>
          <w:rFonts w:ascii="Arial" w:hAnsi="Arial"/>
          <w:b/>
          <w:color w:val="333333"/>
          <w:sz w:val="22"/>
        </w:rPr>
        <w:t>中国数据有限</w:t>
      </w:r>
      <w:r>
        <w:rPr>
          <w:rFonts w:ascii="Arial" w:hAnsi="Arial"/>
          <w:color w:val="333333"/>
          <w:sz w:val="22"/>
        </w:rPr>
        <w:t>：中国区地址精度不如国产地图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color w:val="333333"/>
          <w:sz w:val="22"/>
        </w:rPr>
        <w:t xml:space="preserve">⚠️ </w:t>
      </w:r>
      <w:r>
        <w:rPr>
          <w:rFonts w:ascii="Arial" w:hAnsi="Arial"/>
          <w:b/>
          <w:color w:val="333333"/>
          <w:sz w:val="22"/>
        </w:rPr>
        <w:t>需要署名</w:t>
      </w:r>
      <w:r>
        <w:rPr>
          <w:rFonts w:ascii="Arial" w:hAnsi="Arial"/>
          <w:color w:val="333333"/>
          <w:sz w:val="22"/>
        </w:rPr>
        <w:t>：必须标注数据来源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color w:val="333333"/>
          <w:sz w:val="22"/>
        </w:rPr>
        <w:t xml:space="preserve">⚠️ </w:t>
      </w:r>
      <w:r>
        <w:rPr>
          <w:rFonts w:ascii="Arial" w:hAnsi="Arial"/>
          <w:b/>
          <w:color w:val="333333"/>
          <w:sz w:val="22"/>
        </w:rPr>
        <w:t>Share-Alike</w:t>
      </w:r>
      <w:r>
        <w:rPr>
          <w:rFonts w:ascii="Arial" w:hAnsi="Arial"/>
          <w:color w:val="333333"/>
          <w:sz w:val="22"/>
        </w:rPr>
        <w:t>：若改编数据需以同样许可发布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