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8F6F"/>
          <w:sz w:val="56"/>
        </w:rPr>
        <w:t>Kuja Grant Management System</w:t>
      </w:r>
    </w:p>
    <w:p>
      <w:pPr>
        <w:jc w:val="center"/>
      </w:pPr>
      <w:r>
        <w:rPr>
          <w:color w:val="666666"/>
          <w:sz w:val="32"/>
        </w:rPr>
        <w:t>Technical Design Specification</w:t>
      </w:r>
    </w:p>
    <w:p/>
    <w:p>
      <w:pPr>
        <w:jc w:val="center"/>
      </w:pPr>
      <w:r>
        <w:rPr>
          <w:sz w:val="28"/>
        </w:rPr>
        <w:t>Version 3.3.0</w:t>
      </w:r>
    </w:p>
    <w:p>
      <w:pPr>
        <w:jc w:val="center"/>
      </w:pPr>
      <w:r>
        <w:rPr>
          <w:color w:val="999999"/>
          <w:sz w:val="24"/>
        </w:rPr>
        <w:t>March 2026</w:t>
      </w:r>
    </w:p>
    <w:p/>
    <w:p>
      <w:pPr>
        <w:jc w:val="center"/>
      </w:pPr>
      <w:r>
        <w:rPr>
          <w:sz w:val="22"/>
        </w:rPr>
        <w:t>Prepared by: Adeso / Kuja Link Team</w:t>
      </w:r>
    </w:p>
    <w:p>
      <w:pPr>
        <w:jc w:val="center"/>
      </w:pPr>
      <w:r>
        <w:rPr>
          <w:color w:val="999999"/>
          <w:sz w:val="20"/>
        </w:rPr>
        <w:t>Classification: Internal</w:t>
      </w:r>
    </w:p>
    <w:p>
      <w:r>
        <w:br w:type="page"/>
      </w:r>
    </w:p>
    <w:p>
      <w:pPr>
        <w:pStyle w:val="Heading1"/>
      </w:pPr>
      <w:r>
        <w:t>Table of Contents</w:t>
      </w:r>
    </w:p>
    <w:p>
      <w:pPr>
        <w:spacing w:after="40"/>
      </w:pPr>
      <w:r>
        <w:t>1. Architecture Overview</w:t>
      </w:r>
    </w:p>
    <w:p>
      <w:pPr>
        <w:spacing w:after="40"/>
      </w:pPr>
      <w:r>
        <w:t>2. Technology Stack</w:t>
      </w:r>
    </w:p>
    <w:p>
      <w:pPr>
        <w:spacing w:after="40"/>
      </w:pPr>
      <w:r>
        <w:t>3. Database Schema</w:t>
      </w:r>
    </w:p>
    <w:p>
      <w:pPr>
        <w:spacing w:after="40"/>
      </w:pPr>
      <w:r>
        <w:t>4. API Reference</w:t>
      </w:r>
    </w:p>
    <w:p>
      <w:pPr>
        <w:spacing w:after="40"/>
      </w:pPr>
      <w:r>
        <w:t>5. Security Architecture</w:t>
      </w:r>
    </w:p>
    <w:p>
      <w:pPr>
        <w:spacing w:after="40"/>
      </w:pPr>
      <w:r>
        <w:t>6. AI Integration</w:t>
      </w:r>
    </w:p>
    <w:p>
      <w:pPr>
        <w:spacing w:after="40"/>
      </w:pPr>
      <w:r>
        <w:t>7. External Integrations</w:t>
      </w:r>
    </w:p>
    <w:p>
      <w:pPr>
        <w:spacing w:after="40"/>
      </w:pPr>
      <w:r>
        <w:t>8. Deployment Architecture</w:t>
      </w:r>
    </w:p>
    <w:p>
      <w:pPr>
        <w:spacing w:after="40"/>
      </w:pPr>
      <w:r>
        <w:t>9. Configuration Reference</w:t>
      </w:r>
    </w:p>
    <w:p>
      <w:pPr>
        <w:spacing w:after="40"/>
      </w:pPr>
      <w:r>
        <w:t>10. Future Recommendations</w:t>
      </w:r>
    </w:p>
    <w:p>
      <w:r>
        <w:br w:type="page"/>
      </w:r>
    </w:p>
    <w:p>
      <w:pPr>
        <w:pStyle w:val="Heading1"/>
      </w:pPr>
      <w:r>
        <w:t>1. Architecture Overview</w:t>
      </w:r>
    </w:p>
    <w:p>
      <w:r>
        <w:t>Kuja Grant Management System follows a monolithic Single Page Application (SPA) architecture with a Python/Flask backend serving a vanilla JavaScript frontend. The application uses a modular structure with separate concerns for models, routes, services, and utilities.</w:t>
      </w:r>
    </w:p>
    <w:p>
      <w:pPr>
        <w:pStyle w:val="Heading2"/>
      </w:pPr>
      <w:r>
        <w:t>1.1 High-Level Architecture</w:t>
      </w:r>
    </w:p>
    <w:p>
      <w:r>
        <w:rPr>
          <w:b/>
        </w:rPr>
        <w:t xml:space="preserve">Frontend: </w:t>
      </w:r>
      <w:r>
        <w:t>Vanilla JavaScript SPA (~5,780 lines) with 68 render functions, global state management, and i18n support.</w:t>
      </w:r>
    </w:p>
    <w:p>
      <w:r>
        <w:rPr>
          <w:b/>
        </w:rPr>
        <w:t xml:space="preserve">Backend: </w:t>
      </w:r>
      <w:r>
        <w:t>Flask 3.1 application factory pattern with blueprint-based routing (12 route modules), 3 service classes, and middleware.</w:t>
      </w:r>
    </w:p>
    <w:p>
      <w:r>
        <w:rPr>
          <w:b/>
        </w:rPr>
        <w:t xml:space="preserve">Database: </w:t>
      </w:r>
      <w:r>
        <w:t>PostgreSQL (production via Railway) / SQLite (development). SQLAlchemy 2.0 ORM with Alembic migrations.</w:t>
      </w:r>
    </w:p>
    <w:p>
      <w:r>
        <w:rPr>
          <w:b/>
        </w:rPr>
        <w:t xml:space="preserve">AI Engine: </w:t>
      </w:r>
      <w:r>
        <w:t>Anthropic Claude claude-sonnet-4-20250514 with template-based fallback for all AI operations.</w:t>
      </w:r>
    </w:p>
    <w:p>
      <w:r>
        <w:rPr>
          <w:b/>
        </w:rPr>
        <w:t xml:space="preserve">File Storage: </w:t>
      </w:r>
      <w:r>
        <w:t>Server-side file storage in uploads/ directory with access-controlled serving.</w:t>
      </w:r>
    </w:p>
    <w:p>
      <w:r>
        <w:rPr>
          <w:b/>
        </w:rPr>
        <w:t xml:space="preserve">External APIs: </w:t>
      </w:r>
      <w:r>
        <w:t>OpenSanctions (sanctions), 7 government registries, Anthropic Claude.</w:t>
      </w:r>
    </w:p>
    <w:p>
      <w:pPr>
        <w:pStyle w:val="Heading2"/>
      </w:pPr>
      <w:r>
        <w:t>1.2 Directory Structure</w:t>
      </w:r>
    </w:p>
    <w:p>
      <w:r>
        <w:rPr>
          <w:rFonts w:ascii="Consolas" w:hAnsi="Consolas"/>
          <w:sz w:val="16"/>
        </w:rPr>
        <w:t>kuja-grant/</w:t>
        <w:br/>
        <w:t>├── app/</w:t>
        <w:br/>
        <w:t>│   ├── __init__.py          # Application factory (create_app)</w:t>
        <w:br/>
        <w:t>│   ├── extensions.py        # Flask extension instances</w:t>
        <w:br/>
        <w:t>│   ├── middleware.py         # Security headers, CSRF, error handlers</w:t>
        <w:br/>
        <w:t>│   ├── models/              # 10 SQLAlchemy models</w:t>
        <w:br/>
        <w:t>│   │   ├── user.py, organization.py, grant.py, application.py</w:t>
        <w:br/>
        <w:t>│   │   ├── assessment.py, review.py, report.py, document.py</w:t>
        <w:br/>
        <w:t>│   │   └── compliance.py    # ComplianceCheck + RegistrationVerification</w:t>
        <w:br/>
        <w:t>│   ├── routes/              # 12 Flask blueprints</w:t>
        <w:br/>
        <w:t>│   │   ├── admin.py, ai_routes.py, applications.py, assessments.py</w:t>
        <w:br/>
        <w:t>│   │   ├── auth.py, compliance_routes.py, dashboard.py, documents.py</w:t>
        <w:br/>
        <w:t>│   │   ├── grants.py, organizations.py, reports.py, reviews.py</w:t>
        <w:br/>
        <w:t>│   │   └── __init__.py      # Blueprint registration</w:t>
        <w:br/>
        <w:t>│   ├── services/            # Business logic</w:t>
        <w:br/>
        <w:t>│   │   ├── ai_service.py    # Claude AI integration + fallback templates</w:t>
        <w:br/>
        <w:t>│   │   ├── compliance_service.py  # Sanctions + registry verification</w:t>
        <w:br/>
        <w:t>│   │   └── scoring_engine.py     # Multi-framework scoring</w:t>
        <w:br/>
        <w:t>│   └── utils/</w:t>
        <w:br/>
        <w:t>│       ├── cache.py         # Thread-safe in-memory TTL cache</w:t>
        <w:br/>
        <w:t>│       ├── helpers.py       # File validation, pagination, JSON utils</w:t>
        <w:br/>
        <w:t>│       └── i18n.py          # Backend translation (t() function)</w:t>
        <w:br/>
        <w:t>├── static/</w:t>
        <w:br/>
        <w:t>│   ├── css/style.css        # 2,152 lines, CSS variables, RTL, responsive</w:t>
        <w:br/>
        <w:t>│   └── js/</w:t>
        <w:br/>
        <w:t>│       ├── app.js           # 5,780 lines, SPA with 68 render functions</w:t>
        <w:br/>
        <w:t>│       └── translations/    # JSON: en.json, ar.json, fr.json, es.json</w:t>
        <w:br/>
        <w:t>├── templates/index.html     # SPA shell (single entry point)</w:t>
        <w:br/>
        <w:t>├── migrations/              # Alembic database migrations</w:t>
        <w:br/>
        <w:t>├── test-files/              # 22 test data files</w:t>
        <w:br/>
        <w:t>├── server.py                # Entry point (imports create_app)</w:t>
        <w:br/>
        <w:t>├── gunicorn.conf.py         # Gunicorn configuration</w:t>
        <w:br/>
        <w:t>├── railway.json             # Railway deployment config</w:t>
        <w:br/>
        <w:t>├── pre_deploy.py            # Pre-deployment migration cleanup</w:t>
        <w:br/>
        <w:t>├── seed.py                  # Database seeding (10 users, 8 orgs)</w:t>
        <w:br/>
        <w:t>├── requirements.txt         # Python dependencies</w:t>
        <w:br/>
        <w:t>└── test_e2e_final.py        # 54 E2E test cases</w:t>
      </w:r>
    </w:p>
    <w:p>
      <w:r>
        <w:br w:type="page"/>
      </w:r>
    </w:p>
    <w:p>
      <w:pPr>
        <w:pStyle w:val="Heading1"/>
      </w:pPr>
      <w:r>
        <w:t>2. Technology Stack</w:t>
      </w:r>
    </w:p>
    <w:p>
      <w:pPr>
        <w:pStyle w:val="Heading2"/>
      </w:pPr>
      <w:r>
        <w:t>2.1 Backend Dependencies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Package</w:t>
            </w:r>
          </w:p>
        </w:tc>
        <w:tc>
          <w:tcPr>
            <w:tcW w:type="dxa" w:w="2880"/>
            <w:shd w:fill="2d8f6f" w:val="clear"/>
          </w:tcPr>
          <w:p>
            <w:pPr>
              <w:jc w:val="center"/>
            </w:pPr>
            <w:r>
              <w:rPr>
                <w:b/>
                <w:color w:val="FFFFFF"/>
                <w:sz w:val="18"/>
              </w:rPr>
              <w:t>Version</w:t>
            </w:r>
          </w:p>
        </w:tc>
        <w:tc>
          <w:tcPr>
            <w:tcW w:type="dxa" w:w="2880"/>
            <w:shd w:fill="2d8f6f" w:val="clear"/>
          </w:tcPr>
          <w:p>
            <w:pPr>
              <w:jc w:val="center"/>
            </w:pPr>
            <w:r>
              <w:rPr>
                <w:b/>
                <w:color w:val="FFFFFF"/>
                <w:sz w:val="18"/>
              </w:rPr>
              <w:t>Purpose</w:t>
            </w:r>
          </w:p>
        </w:tc>
      </w:tr>
      <w:tr>
        <w:tc>
          <w:tcPr>
            <w:tcW w:type="dxa" w:w="2880"/>
          </w:tcPr>
          <w:p>
            <w:r>
              <w:rPr>
                <w:sz w:val="18"/>
              </w:rPr>
              <w:t>flask</w:t>
            </w:r>
          </w:p>
        </w:tc>
        <w:tc>
          <w:tcPr>
            <w:tcW w:type="dxa" w:w="2880"/>
          </w:tcPr>
          <w:p>
            <w:r>
              <w:rPr>
                <w:sz w:val="18"/>
              </w:rPr>
              <w:t>3.1.0</w:t>
            </w:r>
          </w:p>
        </w:tc>
        <w:tc>
          <w:tcPr>
            <w:tcW w:type="dxa" w:w="2880"/>
          </w:tcPr>
          <w:p>
            <w:r>
              <w:rPr>
                <w:sz w:val="18"/>
              </w:rPr>
              <w:t>Web framework</w:t>
            </w:r>
          </w:p>
        </w:tc>
      </w:tr>
      <w:tr>
        <w:tc>
          <w:tcPr>
            <w:tcW w:type="dxa" w:w="2880"/>
            <w:shd w:fill="f0f9f6" w:val="clear"/>
          </w:tcPr>
          <w:p>
            <w:r>
              <w:rPr>
                <w:sz w:val="18"/>
              </w:rPr>
              <w:t>flask-sqlalchemy</w:t>
            </w:r>
          </w:p>
        </w:tc>
        <w:tc>
          <w:tcPr>
            <w:tcW w:type="dxa" w:w="2880"/>
            <w:shd w:fill="f0f9f6" w:val="clear"/>
          </w:tcPr>
          <w:p>
            <w:r>
              <w:rPr>
                <w:sz w:val="18"/>
              </w:rPr>
              <w:t>3.1.1</w:t>
            </w:r>
          </w:p>
        </w:tc>
        <w:tc>
          <w:tcPr>
            <w:tcW w:type="dxa" w:w="2880"/>
            <w:shd w:fill="f0f9f6" w:val="clear"/>
          </w:tcPr>
          <w:p>
            <w:r>
              <w:rPr>
                <w:sz w:val="18"/>
              </w:rPr>
              <w:t>SQLAlchemy ORM integration</w:t>
            </w:r>
          </w:p>
        </w:tc>
      </w:tr>
      <w:tr>
        <w:tc>
          <w:tcPr>
            <w:tcW w:type="dxa" w:w="2880"/>
          </w:tcPr>
          <w:p>
            <w:r>
              <w:rPr>
                <w:sz w:val="18"/>
              </w:rPr>
              <w:t>flask-login</w:t>
            </w:r>
          </w:p>
        </w:tc>
        <w:tc>
          <w:tcPr>
            <w:tcW w:type="dxa" w:w="2880"/>
          </w:tcPr>
          <w:p>
            <w:r>
              <w:rPr>
                <w:sz w:val="18"/>
              </w:rPr>
              <w:t>0.6.3</w:t>
            </w:r>
          </w:p>
        </w:tc>
        <w:tc>
          <w:tcPr>
            <w:tcW w:type="dxa" w:w="2880"/>
          </w:tcPr>
          <w:p>
            <w:r>
              <w:rPr>
                <w:sz w:val="18"/>
              </w:rPr>
              <w:t>Session-based authentication</w:t>
            </w:r>
          </w:p>
        </w:tc>
      </w:tr>
      <w:tr>
        <w:tc>
          <w:tcPr>
            <w:tcW w:type="dxa" w:w="2880"/>
            <w:shd w:fill="f0f9f6" w:val="clear"/>
          </w:tcPr>
          <w:p>
            <w:r>
              <w:rPr>
                <w:sz w:val="18"/>
              </w:rPr>
              <w:t>flask-cors</w:t>
            </w:r>
          </w:p>
        </w:tc>
        <w:tc>
          <w:tcPr>
            <w:tcW w:type="dxa" w:w="2880"/>
            <w:shd w:fill="f0f9f6" w:val="clear"/>
          </w:tcPr>
          <w:p>
            <w:r>
              <w:rPr>
                <w:sz w:val="18"/>
              </w:rPr>
              <w:t>5.0.1</w:t>
            </w:r>
          </w:p>
        </w:tc>
        <w:tc>
          <w:tcPr>
            <w:tcW w:type="dxa" w:w="2880"/>
            <w:shd w:fill="f0f9f6" w:val="clear"/>
          </w:tcPr>
          <w:p>
            <w:r>
              <w:rPr>
                <w:sz w:val="18"/>
              </w:rPr>
              <w:t>Cross-Origin Resource Sharing</w:t>
            </w:r>
          </w:p>
        </w:tc>
      </w:tr>
      <w:tr>
        <w:tc>
          <w:tcPr>
            <w:tcW w:type="dxa" w:w="2880"/>
          </w:tcPr>
          <w:p>
            <w:r>
              <w:rPr>
                <w:sz w:val="18"/>
              </w:rPr>
              <w:t>flask-migrate</w:t>
            </w:r>
          </w:p>
        </w:tc>
        <w:tc>
          <w:tcPr>
            <w:tcW w:type="dxa" w:w="2880"/>
          </w:tcPr>
          <w:p>
            <w:r>
              <w:rPr>
                <w:sz w:val="18"/>
              </w:rPr>
              <w:t>4.0.7</w:t>
            </w:r>
          </w:p>
        </w:tc>
        <w:tc>
          <w:tcPr>
            <w:tcW w:type="dxa" w:w="2880"/>
          </w:tcPr>
          <w:p>
            <w:r>
              <w:rPr>
                <w:sz w:val="18"/>
              </w:rPr>
              <w:t>Alembic database migration management</w:t>
            </w:r>
          </w:p>
        </w:tc>
      </w:tr>
      <w:tr>
        <w:tc>
          <w:tcPr>
            <w:tcW w:type="dxa" w:w="2880"/>
            <w:shd w:fill="f0f9f6" w:val="clear"/>
          </w:tcPr>
          <w:p>
            <w:r>
              <w:rPr>
                <w:sz w:val="18"/>
              </w:rPr>
              <w:t>sqlalchemy</w:t>
            </w:r>
          </w:p>
        </w:tc>
        <w:tc>
          <w:tcPr>
            <w:tcW w:type="dxa" w:w="2880"/>
            <w:shd w:fill="f0f9f6" w:val="clear"/>
          </w:tcPr>
          <w:p>
            <w:r>
              <w:rPr>
                <w:sz w:val="18"/>
              </w:rPr>
              <w:t>2.0.36</w:t>
            </w:r>
          </w:p>
        </w:tc>
        <w:tc>
          <w:tcPr>
            <w:tcW w:type="dxa" w:w="2880"/>
            <w:shd w:fill="f0f9f6" w:val="clear"/>
          </w:tcPr>
          <w:p>
            <w:r>
              <w:rPr>
                <w:sz w:val="18"/>
              </w:rPr>
              <w:t>SQL toolkit and ORM</w:t>
            </w:r>
          </w:p>
        </w:tc>
      </w:tr>
      <w:tr>
        <w:tc>
          <w:tcPr>
            <w:tcW w:type="dxa" w:w="2880"/>
          </w:tcPr>
          <w:p>
            <w:r>
              <w:rPr>
                <w:sz w:val="18"/>
              </w:rPr>
              <w:t>werkzeug</w:t>
            </w:r>
          </w:p>
        </w:tc>
        <w:tc>
          <w:tcPr>
            <w:tcW w:type="dxa" w:w="2880"/>
          </w:tcPr>
          <w:p>
            <w:r>
              <w:rPr>
                <w:sz w:val="18"/>
              </w:rPr>
              <w:t>3.1.3</w:t>
            </w:r>
          </w:p>
        </w:tc>
        <w:tc>
          <w:tcPr>
            <w:tcW w:type="dxa" w:w="2880"/>
          </w:tcPr>
          <w:p>
            <w:r>
              <w:rPr>
                <w:sz w:val="18"/>
              </w:rPr>
              <w:t>WSGI utilities and security</w:t>
            </w:r>
          </w:p>
        </w:tc>
      </w:tr>
      <w:tr>
        <w:tc>
          <w:tcPr>
            <w:tcW w:type="dxa" w:w="2880"/>
            <w:shd w:fill="f0f9f6" w:val="clear"/>
          </w:tcPr>
          <w:p>
            <w:r>
              <w:rPr>
                <w:sz w:val="18"/>
              </w:rPr>
              <w:t>python-dotenv</w:t>
            </w:r>
          </w:p>
        </w:tc>
        <w:tc>
          <w:tcPr>
            <w:tcW w:type="dxa" w:w="2880"/>
            <w:shd w:fill="f0f9f6" w:val="clear"/>
          </w:tcPr>
          <w:p>
            <w:r>
              <w:rPr>
                <w:sz w:val="18"/>
              </w:rPr>
              <w:t>1.0.1</w:t>
            </w:r>
          </w:p>
        </w:tc>
        <w:tc>
          <w:tcPr>
            <w:tcW w:type="dxa" w:w="2880"/>
            <w:shd w:fill="f0f9f6" w:val="clear"/>
          </w:tcPr>
          <w:p>
            <w:r>
              <w:rPr>
                <w:sz w:val="18"/>
              </w:rPr>
              <w:t>Environment variable loading from .env</w:t>
            </w:r>
          </w:p>
        </w:tc>
      </w:tr>
      <w:tr>
        <w:tc>
          <w:tcPr>
            <w:tcW w:type="dxa" w:w="2880"/>
          </w:tcPr>
          <w:p>
            <w:r>
              <w:rPr>
                <w:sz w:val="18"/>
              </w:rPr>
              <w:t>anthropic</w:t>
            </w:r>
          </w:p>
        </w:tc>
        <w:tc>
          <w:tcPr>
            <w:tcW w:type="dxa" w:w="2880"/>
          </w:tcPr>
          <w:p>
            <w:r>
              <w:rPr>
                <w:sz w:val="18"/>
              </w:rPr>
              <w:t>0.42.0</w:t>
            </w:r>
          </w:p>
        </w:tc>
        <w:tc>
          <w:tcPr>
            <w:tcW w:type="dxa" w:w="2880"/>
          </w:tcPr>
          <w:p>
            <w:r>
              <w:rPr>
                <w:sz w:val="18"/>
              </w:rPr>
              <w:t>Claude AI API client</w:t>
            </w:r>
          </w:p>
        </w:tc>
      </w:tr>
      <w:tr>
        <w:tc>
          <w:tcPr>
            <w:tcW w:type="dxa" w:w="2880"/>
            <w:shd w:fill="f0f9f6" w:val="clear"/>
          </w:tcPr>
          <w:p>
            <w:r>
              <w:rPr>
                <w:sz w:val="18"/>
              </w:rPr>
              <w:t>requests</w:t>
            </w:r>
          </w:p>
        </w:tc>
        <w:tc>
          <w:tcPr>
            <w:tcW w:type="dxa" w:w="2880"/>
            <w:shd w:fill="f0f9f6" w:val="clear"/>
          </w:tcPr>
          <w:p>
            <w:r>
              <w:rPr>
                <w:sz w:val="18"/>
              </w:rPr>
              <w:t>2.32.3</w:t>
            </w:r>
          </w:p>
        </w:tc>
        <w:tc>
          <w:tcPr>
            <w:tcW w:type="dxa" w:w="2880"/>
            <w:shd w:fill="f0f9f6" w:val="clear"/>
          </w:tcPr>
          <w:p>
            <w:r>
              <w:rPr>
                <w:sz w:val="18"/>
              </w:rPr>
              <w:t>HTTP library for external API calls</w:t>
            </w:r>
          </w:p>
        </w:tc>
      </w:tr>
      <w:tr>
        <w:tc>
          <w:tcPr>
            <w:tcW w:type="dxa" w:w="2880"/>
          </w:tcPr>
          <w:p>
            <w:r>
              <w:rPr>
                <w:sz w:val="18"/>
              </w:rPr>
              <w:t>gunicorn</w:t>
            </w:r>
          </w:p>
        </w:tc>
        <w:tc>
          <w:tcPr>
            <w:tcW w:type="dxa" w:w="2880"/>
          </w:tcPr>
          <w:p>
            <w:r>
              <w:rPr>
                <w:sz w:val="18"/>
              </w:rPr>
              <w:t>23.0.0</w:t>
            </w:r>
          </w:p>
        </w:tc>
        <w:tc>
          <w:tcPr>
            <w:tcW w:type="dxa" w:w="2880"/>
          </w:tcPr>
          <w:p>
            <w:r>
              <w:rPr>
                <w:sz w:val="18"/>
              </w:rPr>
              <w:t>Production WSGI HTTP server</w:t>
            </w:r>
          </w:p>
        </w:tc>
      </w:tr>
      <w:tr>
        <w:tc>
          <w:tcPr>
            <w:tcW w:type="dxa" w:w="2880"/>
            <w:shd w:fill="f0f9f6" w:val="clear"/>
          </w:tcPr>
          <w:p>
            <w:r>
              <w:rPr>
                <w:sz w:val="18"/>
              </w:rPr>
              <w:t>PyPDF2</w:t>
            </w:r>
          </w:p>
        </w:tc>
        <w:tc>
          <w:tcPr>
            <w:tcW w:type="dxa" w:w="2880"/>
            <w:shd w:fill="f0f9f6" w:val="clear"/>
          </w:tcPr>
          <w:p>
            <w:r>
              <w:rPr>
                <w:sz w:val="18"/>
              </w:rPr>
              <w:t>3.0.1</w:t>
            </w:r>
          </w:p>
        </w:tc>
        <w:tc>
          <w:tcPr>
            <w:tcW w:type="dxa" w:w="2880"/>
            <w:shd w:fill="f0f9f6" w:val="clear"/>
          </w:tcPr>
          <w:p>
            <w:r>
              <w:rPr>
                <w:sz w:val="18"/>
              </w:rPr>
              <w:t>PDF text extraction (first 20 pages)</w:t>
            </w:r>
          </w:p>
        </w:tc>
      </w:tr>
      <w:tr>
        <w:tc>
          <w:tcPr>
            <w:tcW w:type="dxa" w:w="2880"/>
          </w:tcPr>
          <w:p>
            <w:r>
              <w:rPr>
                <w:sz w:val="18"/>
              </w:rPr>
              <w:t>python-docx</w:t>
            </w:r>
          </w:p>
        </w:tc>
        <w:tc>
          <w:tcPr>
            <w:tcW w:type="dxa" w:w="2880"/>
          </w:tcPr>
          <w:p>
            <w:r>
              <w:rPr>
                <w:sz w:val="18"/>
              </w:rPr>
              <w:t>1.1.2</w:t>
            </w:r>
          </w:p>
        </w:tc>
        <w:tc>
          <w:tcPr>
            <w:tcW w:type="dxa" w:w="2880"/>
          </w:tcPr>
          <w:p>
            <w:r>
              <w:rPr>
                <w:sz w:val="18"/>
              </w:rPr>
              <w:t>Word document (.docx) parsing</w:t>
            </w:r>
          </w:p>
        </w:tc>
      </w:tr>
      <w:tr>
        <w:tc>
          <w:tcPr>
            <w:tcW w:type="dxa" w:w="2880"/>
            <w:shd w:fill="f0f9f6" w:val="clear"/>
          </w:tcPr>
          <w:p>
            <w:r>
              <w:rPr>
                <w:sz w:val="18"/>
              </w:rPr>
              <w:t>psycopg2-binary</w:t>
            </w:r>
          </w:p>
        </w:tc>
        <w:tc>
          <w:tcPr>
            <w:tcW w:type="dxa" w:w="2880"/>
            <w:shd w:fill="f0f9f6" w:val="clear"/>
          </w:tcPr>
          <w:p>
            <w:r>
              <w:rPr>
                <w:sz w:val="18"/>
              </w:rPr>
              <w:t>2.9.10</w:t>
            </w:r>
          </w:p>
        </w:tc>
        <w:tc>
          <w:tcPr>
            <w:tcW w:type="dxa" w:w="2880"/>
            <w:shd w:fill="f0f9f6" w:val="clear"/>
          </w:tcPr>
          <w:p>
            <w:r>
              <w:rPr>
                <w:sz w:val="18"/>
              </w:rPr>
              <w:t>PostgreSQL database driver</w:t>
            </w:r>
          </w:p>
        </w:tc>
      </w:tr>
      <w:tr>
        <w:tc>
          <w:tcPr>
            <w:tcW w:type="dxa" w:w="2880"/>
          </w:tcPr>
          <w:p>
            <w:r>
              <w:rPr>
                <w:sz w:val="18"/>
              </w:rPr>
              <w:t>sentry-sdk[flask]</w:t>
            </w:r>
          </w:p>
        </w:tc>
        <w:tc>
          <w:tcPr>
            <w:tcW w:type="dxa" w:w="2880"/>
          </w:tcPr>
          <w:p>
            <w:r>
              <w:rPr>
                <w:sz w:val="18"/>
              </w:rPr>
              <w:t>2.0.0</w:t>
            </w:r>
          </w:p>
        </w:tc>
        <w:tc>
          <w:tcPr>
            <w:tcW w:type="dxa" w:w="2880"/>
          </w:tcPr>
          <w:p>
            <w:r>
              <w:rPr>
                <w:sz w:val="18"/>
              </w:rPr>
              <w:t>Error tracking and performance monitoring</w:t>
            </w:r>
          </w:p>
        </w:tc>
      </w:tr>
    </w:tbl>
    <w:p>
      <w:pPr>
        <w:pStyle w:val="Heading2"/>
      </w:pPr>
      <w:r>
        <w:t>2.2 Frontend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Technology</w:t>
            </w:r>
          </w:p>
        </w:tc>
        <w:tc>
          <w:tcPr>
            <w:tcW w:type="dxa" w:w="2880"/>
            <w:shd w:fill="2d8f6f" w:val="clear"/>
          </w:tcPr>
          <w:p>
            <w:pPr>
              <w:jc w:val="center"/>
            </w:pPr>
            <w:r>
              <w:rPr>
                <w:b/>
                <w:color w:val="FFFFFF"/>
                <w:sz w:val="18"/>
              </w:rPr>
              <w:t>Version/Source</w:t>
            </w:r>
          </w:p>
        </w:tc>
        <w:tc>
          <w:tcPr>
            <w:tcW w:type="dxa" w:w="2880"/>
            <w:shd w:fill="2d8f6f" w:val="clear"/>
          </w:tcPr>
          <w:p>
            <w:pPr>
              <w:jc w:val="center"/>
            </w:pPr>
            <w:r>
              <w:rPr>
                <w:b/>
                <w:color w:val="FFFFFF"/>
                <w:sz w:val="18"/>
              </w:rPr>
              <w:t>Purpose</w:t>
            </w:r>
          </w:p>
        </w:tc>
      </w:tr>
      <w:tr>
        <w:tc>
          <w:tcPr>
            <w:tcW w:type="dxa" w:w="2880"/>
          </w:tcPr>
          <w:p>
            <w:r>
              <w:rPr>
                <w:sz w:val="18"/>
              </w:rPr>
              <w:t>JavaScript</w:t>
            </w:r>
          </w:p>
        </w:tc>
        <w:tc>
          <w:tcPr>
            <w:tcW w:type="dxa" w:w="2880"/>
          </w:tcPr>
          <w:p>
            <w:r>
              <w:rPr>
                <w:sz w:val="18"/>
              </w:rPr>
              <w:t>Vanilla ES6+</w:t>
            </w:r>
          </w:p>
        </w:tc>
        <w:tc>
          <w:tcPr>
            <w:tcW w:type="dxa" w:w="2880"/>
          </w:tcPr>
          <w:p>
            <w:r>
              <w:rPr>
                <w:sz w:val="18"/>
              </w:rPr>
              <w:t>SPA framework (no React/Vue/Angular)</w:t>
            </w:r>
          </w:p>
        </w:tc>
      </w:tr>
      <w:tr>
        <w:tc>
          <w:tcPr>
            <w:tcW w:type="dxa" w:w="2880"/>
            <w:shd w:fill="f0f9f6" w:val="clear"/>
          </w:tcPr>
          <w:p>
            <w:r>
              <w:rPr>
                <w:sz w:val="18"/>
              </w:rPr>
              <w:t>CSS3</w:t>
            </w:r>
          </w:p>
        </w:tc>
        <w:tc>
          <w:tcPr>
            <w:tcW w:type="dxa" w:w="2880"/>
            <w:shd w:fill="f0f9f6" w:val="clear"/>
          </w:tcPr>
          <w:p>
            <w:r>
              <w:rPr>
                <w:sz w:val="18"/>
              </w:rPr>
              <w:t>Custom properties + Grid/Flexbox</w:t>
            </w:r>
          </w:p>
        </w:tc>
        <w:tc>
          <w:tcPr>
            <w:tcW w:type="dxa" w:w="2880"/>
            <w:shd w:fill="f0f9f6" w:val="clear"/>
          </w:tcPr>
          <w:p>
            <w:r>
              <w:rPr>
                <w:sz w:val="18"/>
              </w:rPr>
              <w:t>Styling with design tokens</w:t>
            </w:r>
          </w:p>
        </w:tc>
      </w:tr>
      <w:tr>
        <w:tc>
          <w:tcPr>
            <w:tcW w:type="dxa" w:w="2880"/>
          </w:tcPr>
          <w:p>
            <w:r>
              <w:rPr>
                <w:sz w:val="18"/>
              </w:rPr>
              <w:t>Inter</w:t>
            </w:r>
          </w:p>
        </w:tc>
        <w:tc>
          <w:tcPr>
            <w:tcW w:type="dxa" w:w="2880"/>
          </w:tcPr>
          <w:p>
            <w:r>
              <w:rPr>
                <w:sz w:val="18"/>
              </w:rPr>
              <w:t>Google Fonts</w:t>
            </w:r>
          </w:p>
        </w:tc>
        <w:tc>
          <w:tcPr>
            <w:tcW w:type="dxa" w:w="2880"/>
          </w:tcPr>
          <w:p>
            <w:r>
              <w:rPr>
                <w:sz w:val="18"/>
              </w:rPr>
              <w:t>Primary typeface (Latin scripts)</w:t>
            </w:r>
          </w:p>
        </w:tc>
      </w:tr>
      <w:tr>
        <w:tc>
          <w:tcPr>
            <w:tcW w:type="dxa" w:w="2880"/>
            <w:shd w:fill="f0f9f6" w:val="clear"/>
          </w:tcPr>
          <w:p>
            <w:r>
              <w:rPr>
                <w:sz w:val="18"/>
              </w:rPr>
              <w:t>Noto Sans Arabic</w:t>
            </w:r>
          </w:p>
        </w:tc>
        <w:tc>
          <w:tcPr>
            <w:tcW w:type="dxa" w:w="2880"/>
            <w:shd w:fill="f0f9f6" w:val="clear"/>
          </w:tcPr>
          <w:p>
            <w:r>
              <w:rPr>
                <w:sz w:val="18"/>
              </w:rPr>
              <w:t>Google Fonts</w:t>
            </w:r>
          </w:p>
        </w:tc>
        <w:tc>
          <w:tcPr>
            <w:tcW w:type="dxa" w:w="2880"/>
            <w:shd w:fill="f0f9f6" w:val="clear"/>
          </w:tcPr>
          <w:p>
            <w:r>
              <w:rPr>
                <w:sz w:val="18"/>
              </w:rPr>
              <w:t>Arabic RTL typeface</w:t>
            </w:r>
          </w:p>
        </w:tc>
      </w:tr>
      <w:tr>
        <w:tc>
          <w:tcPr>
            <w:tcW w:type="dxa" w:w="2880"/>
          </w:tcPr>
          <w:p>
            <w:r>
              <w:rPr>
                <w:sz w:val="18"/>
              </w:rPr>
              <w:t>Fetch API</w:t>
            </w:r>
          </w:p>
        </w:tc>
        <w:tc>
          <w:tcPr>
            <w:tcW w:type="dxa" w:w="2880"/>
          </w:tcPr>
          <w:p>
            <w:r>
              <w:rPr>
                <w:sz w:val="18"/>
              </w:rPr>
              <w:t>Native browser</w:t>
            </w:r>
          </w:p>
        </w:tc>
        <w:tc>
          <w:tcPr>
            <w:tcW w:type="dxa" w:w="2880"/>
          </w:tcPr>
          <w:p>
            <w:r>
              <w:rPr>
                <w:sz w:val="18"/>
              </w:rPr>
              <w:t>HTTP client for API calls</w:t>
            </w:r>
          </w:p>
        </w:tc>
      </w:tr>
    </w:tbl>
    <w:p>
      <w:pPr>
        <w:pStyle w:val="Heading2"/>
      </w:pPr>
      <w:r>
        <w:t>2.3 Infrastructure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Component</w:t>
            </w:r>
          </w:p>
        </w:tc>
        <w:tc>
          <w:tcPr>
            <w:tcW w:type="dxa" w:w="2880"/>
            <w:shd w:fill="2d8f6f" w:val="clear"/>
          </w:tcPr>
          <w:p>
            <w:pPr>
              <w:jc w:val="center"/>
            </w:pPr>
            <w:r>
              <w:rPr>
                <w:b/>
                <w:color w:val="FFFFFF"/>
                <w:sz w:val="18"/>
              </w:rPr>
              <w:t>Version</w:t>
            </w:r>
          </w:p>
        </w:tc>
        <w:tc>
          <w:tcPr>
            <w:tcW w:type="dxa" w:w="2880"/>
            <w:shd w:fill="2d8f6f" w:val="clear"/>
          </w:tcPr>
          <w:p>
            <w:pPr>
              <w:jc w:val="center"/>
            </w:pPr>
            <w:r>
              <w:rPr>
                <w:b/>
                <w:color w:val="FFFFFF"/>
                <w:sz w:val="18"/>
              </w:rPr>
              <w:t>Role</w:t>
            </w:r>
          </w:p>
        </w:tc>
      </w:tr>
      <w:tr>
        <w:tc>
          <w:tcPr>
            <w:tcW w:type="dxa" w:w="2880"/>
          </w:tcPr>
          <w:p>
            <w:r>
              <w:rPr>
                <w:sz w:val="18"/>
              </w:rPr>
              <w:t>Railway</w:t>
            </w:r>
          </w:p>
        </w:tc>
        <w:tc>
          <w:tcPr>
            <w:tcW w:type="dxa" w:w="2880"/>
          </w:tcPr>
          <w:p>
            <w:r>
              <w:rPr>
                <w:sz w:val="18"/>
              </w:rPr>
              <w:t>Cloud PaaS</w:t>
            </w:r>
          </w:p>
        </w:tc>
        <w:tc>
          <w:tcPr>
            <w:tcW w:type="dxa" w:w="2880"/>
          </w:tcPr>
          <w:p>
            <w:r>
              <w:rPr>
                <w:sz w:val="18"/>
              </w:rPr>
              <w:t>Production hosting with auto-deploy from GitHub</w:t>
            </w:r>
          </w:p>
        </w:tc>
      </w:tr>
      <w:tr>
        <w:tc>
          <w:tcPr>
            <w:tcW w:type="dxa" w:w="2880"/>
            <w:shd w:fill="f0f9f6" w:val="clear"/>
          </w:tcPr>
          <w:p>
            <w:r>
              <w:rPr>
                <w:sz w:val="18"/>
              </w:rPr>
              <w:t>PostgreSQL</w:t>
            </w:r>
          </w:p>
        </w:tc>
        <w:tc>
          <w:tcPr>
            <w:tcW w:type="dxa" w:w="2880"/>
            <w:shd w:fill="f0f9f6" w:val="clear"/>
          </w:tcPr>
          <w:p>
            <w:r>
              <w:rPr>
                <w:sz w:val="18"/>
              </w:rPr>
              <w:t>15+</w:t>
            </w:r>
          </w:p>
        </w:tc>
        <w:tc>
          <w:tcPr>
            <w:tcW w:type="dxa" w:w="2880"/>
            <w:shd w:fill="f0f9f6" w:val="clear"/>
          </w:tcPr>
          <w:p>
            <w:r>
              <w:rPr>
                <w:sz w:val="18"/>
              </w:rPr>
              <w:t>Production database (Railway-provisioned)</w:t>
            </w:r>
          </w:p>
        </w:tc>
      </w:tr>
      <w:tr>
        <w:tc>
          <w:tcPr>
            <w:tcW w:type="dxa" w:w="2880"/>
          </w:tcPr>
          <w:p>
            <w:r>
              <w:rPr>
                <w:sz w:val="18"/>
              </w:rPr>
              <w:t>SQLite</w:t>
            </w:r>
          </w:p>
        </w:tc>
        <w:tc>
          <w:tcPr>
            <w:tcW w:type="dxa" w:w="2880"/>
          </w:tcPr>
          <w:p>
            <w:r>
              <w:rPr>
                <w:sz w:val="18"/>
              </w:rPr>
              <w:t>3.x</w:t>
            </w:r>
          </w:p>
        </w:tc>
        <w:tc>
          <w:tcPr>
            <w:tcW w:type="dxa" w:w="2880"/>
          </w:tcPr>
          <w:p>
            <w:r>
              <w:rPr>
                <w:sz w:val="18"/>
              </w:rPr>
              <w:t>Development database (local)</w:t>
            </w:r>
          </w:p>
        </w:tc>
      </w:tr>
      <w:tr>
        <w:tc>
          <w:tcPr>
            <w:tcW w:type="dxa" w:w="2880"/>
            <w:shd w:fill="f0f9f6" w:val="clear"/>
          </w:tcPr>
          <w:p>
            <w:r>
              <w:rPr>
                <w:sz w:val="18"/>
              </w:rPr>
              <w:t>Gunicorn</w:t>
            </w:r>
          </w:p>
        </w:tc>
        <w:tc>
          <w:tcPr>
            <w:tcW w:type="dxa" w:w="2880"/>
            <w:shd w:fill="f0f9f6" w:val="clear"/>
          </w:tcPr>
          <w:p>
            <w:r>
              <w:rPr>
                <w:sz w:val="18"/>
              </w:rPr>
              <w:t>23.0.0</w:t>
            </w:r>
          </w:p>
        </w:tc>
        <w:tc>
          <w:tcPr>
            <w:tcW w:type="dxa" w:w="2880"/>
            <w:shd w:fill="f0f9f6" w:val="clear"/>
          </w:tcPr>
          <w:p>
            <w:r>
              <w:rPr>
                <w:sz w:val="18"/>
              </w:rPr>
              <w:t>WSGI server: 4 workers, 4 threads, gthread class</w:t>
            </w:r>
          </w:p>
        </w:tc>
      </w:tr>
      <w:tr>
        <w:tc>
          <w:tcPr>
            <w:tcW w:type="dxa" w:w="2880"/>
          </w:tcPr>
          <w:p>
            <w:r>
              <w:rPr>
                <w:sz w:val="18"/>
              </w:rPr>
              <w:t>GitHub</w:t>
            </w:r>
          </w:p>
        </w:tc>
        <w:tc>
          <w:tcPr>
            <w:tcW w:type="dxa" w:w="2880"/>
          </w:tcPr>
          <w:p>
            <w:r>
              <w:rPr>
                <w:sz w:val="18"/>
              </w:rPr>
              <w:t>Git hosting</w:t>
            </w:r>
          </w:p>
        </w:tc>
        <w:tc>
          <w:tcPr>
            <w:tcW w:type="dxa" w:w="2880"/>
          </w:tcPr>
          <w:p>
            <w:r>
              <w:rPr>
                <w:sz w:val="18"/>
              </w:rPr>
              <w:t>Source control and CI/CD trigger</w:t>
            </w:r>
          </w:p>
        </w:tc>
      </w:tr>
      <w:tr>
        <w:tc>
          <w:tcPr>
            <w:tcW w:type="dxa" w:w="2880"/>
            <w:shd w:fill="f0f9f6" w:val="clear"/>
          </w:tcPr>
          <w:p>
            <w:r>
              <w:rPr>
                <w:sz w:val="18"/>
              </w:rPr>
              <w:t>Sentry</w:t>
            </w:r>
          </w:p>
        </w:tc>
        <w:tc>
          <w:tcPr>
            <w:tcW w:type="dxa" w:w="2880"/>
            <w:shd w:fill="f0f9f6" w:val="clear"/>
          </w:tcPr>
          <w:p>
            <w:r>
              <w:rPr>
                <w:sz w:val="18"/>
              </w:rPr>
              <w:t>Cloud</w:t>
            </w:r>
          </w:p>
        </w:tc>
        <w:tc>
          <w:tcPr>
            <w:tcW w:type="dxa" w:w="2880"/>
            <w:shd w:fill="f0f9f6" w:val="clear"/>
          </w:tcPr>
          <w:p>
            <w:r>
              <w:rPr>
                <w:sz w:val="18"/>
              </w:rPr>
              <w:t>Error tracking (10% trace sampling)</w:t>
            </w:r>
          </w:p>
        </w:tc>
      </w:tr>
    </w:tbl>
    <w:p>
      <w:pPr>
        <w:pStyle w:val="Heading2"/>
      </w:pPr>
      <w:r>
        <w:t>2.4 External APIs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API</w:t>
            </w:r>
          </w:p>
        </w:tc>
        <w:tc>
          <w:tcPr>
            <w:tcW w:type="dxa" w:w="2880"/>
            <w:shd w:fill="2d8f6f" w:val="clear"/>
          </w:tcPr>
          <w:p>
            <w:pPr>
              <w:jc w:val="center"/>
            </w:pPr>
            <w:r>
              <w:rPr>
                <w:b/>
                <w:color w:val="FFFFFF"/>
                <w:sz w:val="18"/>
              </w:rPr>
              <w:t>Version/Format</w:t>
            </w:r>
          </w:p>
        </w:tc>
        <w:tc>
          <w:tcPr>
            <w:tcW w:type="dxa" w:w="2880"/>
            <w:shd w:fill="2d8f6f" w:val="clear"/>
          </w:tcPr>
          <w:p>
            <w:pPr>
              <w:jc w:val="center"/>
            </w:pPr>
            <w:r>
              <w:rPr>
                <w:b/>
                <w:color w:val="FFFFFF"/>
                <w:sz w:val="18"/>
              </w:rPr>
              <w:t>Purpose</w:t>
            </w:r>
          </w:p>
        </w:tc>
      </w:tr>
      <w:tr>
        <w:tc>
          <w:tcPr>
            <w:tcW w:type="dxa" w:w="2880"/>
          </w:tcPr>
          <w:p>
            <w:r>
              <w:rPr>
                <w:sz w:val="18"/>
              </w:rPr>
              <w:t>Anthropic Claude</w:t>
            </w:r>
          </w:p>
        </w:tc>
        <w:tc>
          <w:tcPr>
            <w:tcW w:type="dxa" w:w="2880"/>
          </w:tcPr>
          <w:p>
            <w:r>
              <w:rPr>
                <w:sz w:val="18"/>
              </w:rPr>
              <w:t>claude-sonnet-4-20250514</w:t>
            </w:r>
          </w:p>
        </w:tc>
        <w:tc>
          <w:tcPr>
            <w:tcW w:type="dxa" w:w="2880"/>
          </w:tcPr>
          <w:p>
            <w:r>
              <w:rPr>
                <w:sz w:val="18"/>
              </w:rPr>
              <w:t>AI document analysis, chat, guidance, report analysis</w:t>
            </w:r>
          </w:p>
        </w:tc>
      </w:tr>
      <w:tr>
        <w:tc>
          <w:tcPr>
            <w:tcW w:type="dxa" w:w="2880"/>
            <w:shd w:fill="f0f9f6" w:val="clear"/>
          </w:tcPr>
          <w:p>
            <w:r>
              <w:rPr>
                <w:sz w:val="18"/>
              </w:rPr>
              <w:t>OpenSanctions</w:t>
            </w:r>
          </w:p>
        </w:tc>
        <w:tc>
          <w:tcPr>
            <w:tcW w:type="dxa" w:w="2880"/>
            <w:shd w:fill="f0f9f6" w:val="clear"/>
          </w:tcPr>
          <w:p>
            <w:r>
              <w:rPr>
                <w:sz w:val="18"/>
              </w:rPr>
              <w:t>v3 REST API</w:t>
            </w:r>
          </w:p>
        </w:tc>
        <w:tc>
          <w:tcPr>
            <w:tcW w:type="dxa" w:w="2880"/>
            <w:shd w:fill="f0f9f6" w:val="clear"/>
          </w:tcPr>
          <w:p>
            <w:r>
              <w:rPr>
                <w:sz w:val="18"/>
              </w:rPr>
              <w:t>Unified sanctions screening (UN, OFAC, EU, World Bank)</w:t>
            </w:r>
          </w:p>
        </w:tc>
      </w:tr>
      <w:tr>
        <w:tc>
          <w:tcPr>
            <w:tcW w:type="dxa" w:w="2880"/>
          </w:tcPr>
          <w:p>
            <w:r>
              <w:rPr>
                <w:sz w:val="18"/>
              </w:rPr>
              <w:t>UN SCSL</w:t>
            </w:r>
          </w:p>
        </w:tc>
        <w:tc>
          <w:tcPr>
            <w:tcW w:type="dxa" w:w="2880"/>
          </w:tcPr>
          <w:p>
            <w:r>
              <w:rPr>
                <w:sz w:val="18"/>
              </w:rPr>
              <w:t>XML download</w:t>
            </w:r>
          </w:p>
        </w:tc>
        <w:tc>
          <w:tcPr>
            <w:tcW w:type="dxa" w:w="2880"/>
          </w:tcPr>
          <w:p>
            <w:r>
              <w:rPr>
                <w:sz w:val="18"/>
              </w:rPr>
              <w:t>Fallback: UN Security Council Consolidated List</w:t>
            </w:r>
          </w:p>
        </w:tc>
      </w:tr>
      <w:tr>
        <w:tc>
          <w:tcPr>
            <w:tcW w:type="dxa" w:w="2880"/>
            <w:shd w:fill="f0f9f6" w:val="clear"/>
          </w:tcPr>
          <w:p>
            <w:r>
              <w:rPr>
                <w:sz w:val="18"/>
              </w:rPr>
              <w:t>US Treasury OFAC</w:t>
            </w:r>
          </w:p>
        </w:tc>
        <w:tc>
          <w:tcPr>
            <w:tcW w:type="dxa" w:w="2880"/>
            <w:shd w:fill="f0f9f6" w:val="clear"/>
          </w:tcPr>
          <w:p>
            <w:r>
              <w:rPr>
                <w:sz w:val="18"/>
              </w:rPr>
              <w:t>CSV download</w:t>
            </w:r>
          </w:p>
        </w:tc>
        <w:tc>
          <w:tcPr>
            <w:tcW w:type="dxa" w:w="2880"/>
            <w:shd w:fill="f0f9f6" w:val="clear"/>
          </w:tcPr>
          <w:p>
            <w:r>
              <w:rPr>
                <w:sz w:val="18"/>
              </w:rPr>
              <w:t>Fallback: SDN list direct download</w:t>
            </w:r>
          </w:p>
        </w:tc>
      </w:tr>
      <w:tr>
        <w:tc>
          <w:tcPr>
            <w:tcW w:type="dxa" w:w="2880"/>
          </w:tcPr>
          <w:p>
            <w:r>
              <w:rPr>
                <w:sz w:val="18"/>
              </w:rPr>
              <w:t>EU FSF</w:t>
            </w:r>
          </w:p>
        </w:tc>
        <w:tc>
          <w:tcPr>
            <w:tcW w:type="dxa" w:w="2880"/>
          </w:tcPr>
          <w:p>
            <w:r>
              <w:rPr>
                <w:sz w:val="18"/>
              </w:rPr>
              <w:t>CSV download</w:t>
            </w:r>
          </w:p>
        </w:tc>
        <w:tc>
          <w:tcPr>
            <w:tcW w:type="dxa" w:w="2880"/>
          </w:tcPr>
          <w:p>
            <w:r>
              <w:rPr>
                <w:sz w:val="18"/>
              </w:rPr>
              <w:t>Fallback: EU Financial Sanctions direct download</w:t>
            </w:r>
          </w:p>
        </w:tc>
      </w:tr>
    </w:tbl>
    <w:p>
      <w:r>
        <w:br w:type="page"/>
      </w:r>
    </w:p>
    <w:p>
      <w:pPr>
        <w:pStyle w:val="Heading1"/>
      </w:pPr>
      <w:r>
        <w:t>3. Database Schema</w:t>
      </w:r>
    </w:p>
    <w:p>
      <w:pPr>
        <w:pStyle w:val="Heading2"/>
      </w:pPr>
      <w:r>
        <w:t>3.1 Entity Relationship Summary</w:t>
      </w:r>
    </w:p>
    <w:p>
      <w:r>
        <w:t>The database consists of 10 tables with 18 foreign key relationships. All tables include created_at and updated_at timestamps. JSON-serialized Text columns are used for flexible data (checklist responses, criteria, etc.).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Table</w:t>
            </w:r>
          </w:p>
        </w:tc>
        <w:tc>
          <w:tcPr>
            <w:tcW w:type="dxa" w:w="2880"/>
            <w:shd w:fill="2d8f6f" w:val="clear"/>
          </w:tcPr>
          <w:p>
            <w:pPr>
              <w:jc w:val="center"/>
            </w:pPr>
            <w:r>
              <w:rPr>
                <w:b/>
                <w:color w:val="FFFFFF"/>
                <w:sz w:val="18"/>
              </w:rPr>
              <w:t>Columns</w:t>
            </w:r>
          </w:p>
        </w:tc>
        <w:tc>
          <w:tcPr>
            <w:tcW w:type="dxa" w:w="2880"/>
            <w:shd w:fill="2d8f6f" w:val="clear"/>
          </w:tcPr>
          <w:p>
            <w:pPr>
              <w:jc w:val="center"/>
            </w:pPr>
            <w:r>
              <w:rPr>
                <w:b/>
                <w:color w:val="FFFFFF"/>
                <w:sz w:val="18"/>
              </w:rPr>
              <w:t>Indexes &amp; Constraints</w:t>
            </w:r>
          </w:p>
        </w:tc>
      </w:tr>
      <w:tr>
        <w:tc>
          <w:tcPr>
            <w:tcW w:type="dxa" w:w="2880"/>
          </w:tcPr>
          <w:p>
            <w:r>
              <w:rPr>
                <w:sz w:val="18"/>
              </w:rPr>
              <w:t>users</w:t>
            </w:r>
          </w:p>
        </w:tc>
        <w:tc>
          <w:tcPr>
            <w:tcW w:type="dxa" w:w="2880"/>
          </w:tcPr>
          <w:p>
            <w:r>
              <w:rPr>
                <w:sz w:val="18"/>
              </w:rPr>
              <w:t>id, email (UNIQUE), password_hash, name, role, org_id (FK), language, is_active, failed_login_count, locked_until, created_at, updated_at</w:t>
            </w:r>
          </w:p>
        </w:tc>
        <w:tc>
          <w:tcPr>
            <w:tcW w:type="dxa" w:w="2880"/>
          </w:tcPr>
          <w:p>
            <w:r>
              <w:rPr>
                <w:sz w:val="18"/>
              </w:rPr>
              <w:t>Indexed: email, role, org_id</w:t>
            </w:r>
          </w:p>
        </w:tc>
      </w:tr>
      <w:tr>
        <w:tc>
          <w:tcPr>
            <w:tcW w:type="dxa" w:w="2880"/>
            <w:shd w:fill="f0f9f6" w:val="clear"/>
          </w:tcPr>
          <w:p>
            <w:r>
              <w:rPr>
                <w:sz w:val="18"/>
              </w:rPr>
              <w:t>organizations</w:t>
            </w:r>
          </w:p>
        </w:tc>
        <w:tc>
          <w:tcPr>
            <w:tcW w:type="dxa" w:w="2880"/>
            <w:shd w:fill="f0f9f6" w:val="clear"/>
          </w:tcPr>
          <w:p>
            <w:r>
              <w:rPr>
                <w:sz w:val="18"/>
              </w:rPr>
              <w:t>id, name, org_type, country, city, year_established, annual_budget, staff_count, sectors (JSON), description, mission, registration_status, registration_number, verified, website, assess_score, geographic_areas (JSON), focus_areas (JSON), sdg_ids (JSON), created_at, updated_at</w:t>
            </w:r>
          </w:p>
        </w:tc>
        <w:tc>
          <w:tcPr>
            <w:tcW w:type="dxa" w:w="2880"/>
            <w:shd w:fill="f0f9f6" w:val="clear"/>
          </w:tcPr>
          <w:p>
            <w:r>
              <w:rPr>
                <w:sz w:val="18"/>
              </w:rPr>
              <w:t>Indexed: name, org_type, verified</w:t>
            </w:r>
          </w:p>
        </w:tc>
      </w:tr>
      <w:tr>
        <w:tc>
          <w:tcPr>
            <w:tcW w:type="dxa" w:w="2880"/>
          </w:tcPr>
          <w:p>
            <w:r>
              <w:rPr>
                <w:sz w:val="18"/>
              </w:rPr>
              <w:t>grants</w:t>
            </w:r>
          </w:p>
        </w:tc>
        <w:tc>
          <w:tcPr>
            <w:tcW w:type="dxa" w:w="2880"/>
          </w:tcPr>
          <w:p>
            <w:r>
              <w:rPr>
                <w:sz w:val="18"/>
              </w:rPr>
              <w:t>id, donor_org_id (FK), title, description, total_funding (Numeric 12,2), currency, deadline, status, sectors (JSON), countries (JSON), eligibility (JSON), criteria (JSON), doc_requirements (JSON), reporting_requirements (JSON), grant_document, report_template (JSON), reporting_frequency, published_at, created_at, updated_at</w:t>
            </w:r>
          </w:p>
        </w:tc>
        <w:tc>
          <w:tcPr>
            <w:tcW w:type="dxa" w:w="2880"/>
          </w:tcPr>
          <w:p>
            <w:r>
              <w:rPr>
                <w:sz w:val="18"/>
              </w:rPr>
              <w:t>Indexed: status, (donor_org_id, status)</w:t>
            </w:r>
          </w:p>
        </w:tc>
      </w:tr>
      <w:tr>
        <w:tc>
          <w:tcPr>
            <w:tcW w:type="dxa" w:w="2880"/>
            <w:shd w:fill="f0f9f6" w:val="clear"/>
          </w:tcPr>
          <w:p>
            <w:r>
              <w:rPr>
                <w:sz w:val="18"/>
              </w:rPr>
              <w:t>applications</w:t>
            </w:r>
          </w:p>
        </w:tc>
        <w:tc>
          <w:tcPr>
            <w:tcW w:type="dxa" w:w="2880"/>
            <w:shd w:fill="f0f9f6" w:val="clear"/>
          </w:tcPr>
          <w:p>
            <w:r>
              <w:rPr>
                <w:sz w:val="18"/>
              </w:rPr>
              <w:t>id, grant_id (FK), ngo_org_id (FK), status, responses (JSON), eligibility_responses (JSON), ai_score, human_score, final_score, submitted_at, created_at, updated_at</w:t>
            </w:r>
          </w:p>
        </w:tc>
        <w:tc>
          <w:tcPr>
            <w:tcW w:type="dxa" w:w="2880"/>
            <w:shd w:fill="f0f9f6" w:val="clear"/>
          </w:tcPr>
          <w:p>
            <w:r>
              <w:rPr>
                <w:sz w:val="18"/>
              </w:rPr>
              <w:t>UNIQUE(grant_id, ngo_org_id); Indexed: (ngo_org_id, status), (grant_id, status)</w:t>
            </w:r>
          </w:p>
        </w:tc>
      </w:tr>
      <w:tr>
        <w:tc>
          <w:tcPr>
            <w:tcW w:type="dxa" w:w="2880"/>
          </w:tcPr>
          <w:p>
            <w:r>
              <w:rPr>
                <w:sz w:val="18"/>
              </w:rPr>
              <w:t>assessments</w:t>
            </w:r>
          </w:p>
        </w:tc>
        <w:tc>
          <w:tcPr>
            <w:tcW w:type="dxa" w:w="2880"/>
          </w:tcPr>
          <w:p>
            <w:r>
              <w:rPr>
                <w:sz w:val="18"/>
              </w:rPr>
              <w:t>id, org_id (FK), assess_type, framework, status, overall_score, category_scores (JSON), checklist_responses (JSON), gaps (JSON), completed_at, created_at, updated_at</w:t>
            </w:r>
          </w:p>
        </w:tc>
        <w:tc>
          <w:tcPr>
            <w:tcW w:type="dxa" w:w="2880"/>
          </w:tcPr>
          <w:p>
            <w:r>
              <w:rPr>
                <w:sz w:val="18"/>
              </w:rPr>
              <w:t>Indexed: org_id</w:t>
            </w:r>
          </w:p>
        </w:tc>
      </w:tr>
      <w:tr>
        <w:tc>
          <w:tcPr>
            <w:tcW w:type="dxa" w:w="2880"/>
            <w:shd w:fill="f0f9f6" w:val="clear"/>
          </w:tcPr>
          <w:p>
            <w:r>
              <w:rPr>
                <w:sz w:val="18"/>
              </w:rPr>
              <w:t>reviews</w:t>
            </w:r>
          </w:p>
        </w:tc>
        <w:tc>
          <w:tcPr>
            <w:tcW w:type="dxa" w:w="2880"/>
            <w:shd w:fill="f0f9f6" w:val="clear"/>
          </w:tcPr>
          <w:p>
            <w:r>
              <w:rPr>
                <w:sz w:val="18"/>
              </w:rPr>
              <w:t>id, application_id (FK), reviewer_user_id (FK), scores (JSON), comments (JSON), overall_score, status, completed_at, created_at, updated_at</w:t>
            </w:r>
          </w:p>
        </w:tc>
        <w:tc>
          <w:tcPr>
            <w:tcW w:type="dxa" w:w="2880"/>
            <w:shd w:fill="f0f9f6" w:val="clear"/>
          </w:tcPr>
          <w:p>
            <w:r>
              <w:rPr>
                <w:sz w:val="18"/>
              </w:rPr>
              <w:t>Indexed: (reviewer_user_id, status)</w:t>
            </w:r>
          </w:p>
        </w:tc>
      </w:tr>
      <w:tr>
        <w:tc>
          <w:tcPr>
            <w:tcW w:type="dxa" w:w="2880"/>
          </w:tcPr>
          <w:p>
            <w:r>
              <w:rPr>
                <w:sz w:val="18"/>
              </w:rPr>
              <w:t>reports</w:t>
            </w:r>
          </w:p>
        </w:tc>
        <w:tc>
          <w:tcPr>
            <w:tcW w:type="dxa" w:w="2880"/>
          </w:tcPr>
          <w:p>
            <w:r>
              <w:rPr>
                <w:sz w:val="18"/>
              </w:rPr>
              <w:t>id, grant_id (FK), application_id (FK), submitted_by_org_id (FK), report_type, reporting_period, title, content (JSON), attachments (JSON), status, due_date, submitted_at, reviewed_at, reviewer_notes, ai_analysis (JSON), created_at, updated_at</w:t>
            </w:r>
          </w:p>
        </w:tc>
        <w:tc>
          <w:tcPr>
            <w:tcW w:type="dxa" w:w="2880"/>
          </w:tcPr>
          <w:p>
            <w:r>
              <w:rPr>
                <w:sz w:val="18"/>
              </w:rPr>
              <w:t>Indexed: (submitted_by_org_id, status), (grant_id, status)</w:t>
            </w:r>
          </w:p>
        </w:tc>
      </w:tr>
      <w:tr>
        <w:tc>
          <w:tcPr>
            <w:tcW w:type="dxa" w:w="2880"/>
            <w:shd w:fill="f0f9f6" w:val="clear"/>
          </w:tcPr>
          <w:p>
            <w:r>
              <w:rPr>
                <w:sz w:val="18"/>
              </w:rPr>
              <w:t>documents</w:t>
            </w:r>
          </w:p>
        </w:tc>
        <w:tc>
          <w:tcPr>
            <w:tcW w:type="dxa" w:w="2880"/>
            <w:shd w:fill="f0f9f6" w:val="clear"/>
          </w:tcPr>
          <w:p>
            <w:r>
              <w:rPr>
                <w:sz w:val="18"/>
              </w:rPr>
              <w:t>id, application_id (FK), assessment_id (FK), doc_type, original_filename, stored_filename, file_size, mime_type, ai_analysis (JSON), score, uploaded_at, updated_at</w:t>
            </w:r>
          </w:p>
        </w:tc>
        <w:tc>
          <w:tcPr>
            <w:tcW w:type="dxa" w:w="2880"/>
            <w:shd w:fill="f0f9f6" w:val="clear"/>
          </w:tcPr>
          <w:p>
            <w:r>
              <w:rPr>
                <w:sz w:val="18"/>
              </w:rPr>
              <w:t>Indexed: stored_filename</w:t>
            </w:r>
          </w:p>
        </w:tc>
      </w:tr>
      <w:tr>
        <w:tc>
          <w:tcPr>
            <w:tcW w:type="dxa" w:w="2880"/>
          </w:tcPr>
          <w:p>
            <w:r>
              <w:rPr>
                <w:sz w:val="18"/>
              </w:rPr>
              <w:t>compliance_checks</w:t>
            </w:r>
          </w:p>
        </w:tc>
        <w:tc>
          <w:tcPr>
            <w:tcW w:type="dxa" w:w="2880"/>
          </w:tcPr>
          <w:p>
            <w:r>
              <w:rPr>
                <w:sz w:val="18"/>
              </w:rPr>
              <w:t>id, org_id (FK), check_type, status, result (JSON), checked_at, updated_at</w:t>
            </w:r>
          </w:p>
        </w:tc>
        <w:tc>
          <w:tcPr>
            <w:tcW w:type="dxa" w:w="2880"/>
          </w:tcPr>
          <w:p>
            <w:r>
              <w:rPr>
                <w:sz w:val="18"/>
              </w:rPr>
              <w:t>Indexed: (org_id, checked_at)</w:t>
            </w:r>
          </w:p>
        </w:tc>
      </w:tr>
      <w:tr>
        <w:tc>
          <w:tcPr>
            <w:tcW w:type="dxa" w:w="2880"/>
            <w:shd w:fill="f0f9f6" w:val="clear"/>
          </w:tcPr>
          <w:p>
            <w:r>
              <w:rPr>
                <w:sz w:val="18"/>
              </w:rPr>
              <w:t>registration_verifications</w:t>
            </w:r>
          </w:p>
        </w:tc>
        <w:tc>
          <w:tcPr>
            <w:tcW w:type="dxa" w:w="2880"/>
            <w:shd w:fill="f0f9f6" w:val="clear"/>
          </w:tcPr>
          <w:p>
            <w:r>
              <w:rPr>
                <w:sz w:val="18"/>
              </w:rPr>
              <w:t>id, org_id (FK), status, registration_number, registration_authority, registry_check_result (JSON), registration_date, expiry_date, country, ai_analysis (JSON), ai_confidence, document_id (FK), verified_by_user_id (FK), verified_at, notes, registry_url, created_at, updated_at</w:t>
            </w:r>
          </w:p>
        </w:tc>
        <w:tc>
          <w:tcPr>
            <w:tcW w:type="dxa" w:w="2880"/>
            <w:shd w:fill="f0f9f6" w:val="clear"/>
          </w:tcPr>
          <w:p>
            <w:r>
              <w:rPr>
                <w:sz w:val="18"/>
              </w:rPr>
              <w:t>Indexed: org_id</w:t>
            </w:r>
          </w:p>
        </w:tc>
      </w:tr>
    </w:tbl>
    <w:p>
      <w:pPr>
        <w:pStyle w:val="Heading2"/>
      </w:pPr>
      <w:r>
        <w:t>3.2 Key Relationships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Foreign Key</w:t>
            </w:r>
          </w:p>
        </w:tc>
        <w:tc>
          <w:tcPr>
            <w:tcW w:type="dxa" w:w="2880"/>
            <w:shd w:fill="2d8f6f" w:val="clear"/>
          </w:tcPr>
          <w:p>
            <w:pPr>
              <w:jc w:val="center"/>
            </w:pPr>
            <w:r>
              <w:rPr>
                <w:b/>
                <w:color w:val="FFFFFF"/>
                <w:sz w:val="18"/>
              </w:rPr>
              <w:t>References</w:t>
            </w:r>
          </w:p>
        </w:tc>
        <w:tc>
          <w:tcPr>
            <w:tcW w:type="dxa" w:w="2880"/>
            <w:shd w:fill="2d8f6f" w:val="clear"/>
          </w:tcPr>
          <w:p>
            <w:pPr>
              <w:jc w:val="center"/>
            </w:pPr>
            <w:r>
              <w:rPr>
                <w:b/>
                <w:color w:val="FFFFFF"/>
                <w:sz w:val="18"/>
              </w:rPr>
              <w:t>Description</w:t>
            </w:r>
          </w:p>
        </w:tc>
      </w:tr>
      <w:tr>
        <w:tc>
          <w:tcPr>
            <w:tcW w:type="dxa" w:w="2880"/>
          </w:tcPr>
          <w:p>
            <w:r>
              <w:rPr>
                <w:sz w:val="18"/>
              </w:rPr>
              <w:t>users.org_id</w:t>
            </w:r>
          </w:p>
        </w:tc>
        <w:tc>
          <w:tcPr>
            <w:tcW w:type="dxa" w:w="2880"/>
          </w:tcPr>
          <w:p>
            <w:r>
              <w:rPr>
                <w:sz w:val="18"/>
              </w:rPr>
              <w:t>organizations.id</w:t>
            </w:r>
          </w:p>
        </w:tc>
        <w:tc>
          <w:tcPr>
            <w:tcW w:type="dxa" w:w="2880"/>
          </w:tcPr>
          <w:p>
            <w:r>
              <w:rPr>
                <w:sz w:val="18"/>
              </w:rPr>
              <w:t>User belongs to Organization</w:t>
            </w:r>
          </w:p>
        </w:tc>
      </w:tr>
      <w:tr>
        <w:tc>
          <w:tcPr>
            <w:tcW w:type="dxa" w:w="2880"/>
            <w:shd w:fill="f0f9f6" w:val="clear"/>
          </w:tcPr>
          <w:p>
            <w:r>
              <w:rPr>
                <w:sz w:val="18"/>
              </w:rPr>
              <w:t>grants.donor_org_id</w:t>
            </w:r>
          </w:p>
        </w:tc>
        <w:tc>
          <w:tcPr>
            <w:tcW w:type="dxa" w:w="2880"/>
            <w:shd w:fill="f0f9f6" w:val="clear"/>
          </w:tcPr>
          <w:p>
            <w:r>
              <w:rPr>
                <w:sz w:val="18"/>
              </w:rPr>
              <w:t>organizations.id</w:t>
            </w:r>
          </w:p>
        </w:tc>
        <w:tc>
          <w:tcPr>
            <w:tcW w:type="dxa" w:w="2880"/>
            <w:shd w:fill="f0f9f6" w:val="clear"/>
          </w:tcPr>
          <w:p>
            <w:r>
              <w:rPr>
                <w:sz w:val="18"/>
              </w:rPr>
              <w:t>Grant owned by Donor Organization</w:t>
            </w:r>
          </w:p>
        </w:tc>
      </w:tr>
      <w:tr>
        <w:tc>
          <w:tcPr>
            <w:tcW w:type="dxa" w:w="2880"/>
          </w:tcPr>
          <w:p>
            <w:r>
              <w:rPr>
                <w:sz w:val="18"/>
              </w:rPr>
              <w:t>applications.grant_id</w:t>
            </w:r>
          </w:p>
        </w:tc>
        <w:tc>
          <w:tcPr>
            <w:tcW w:type="dxa" w:w="2880"/>
          </w:tcPr>
          <w:p>
            <w:r>
              <w:rPr>
                <w:sz w:val="18"/>
              </w:rPr>
              <w:t>grants.id</w:t>
            </w:r>
          </w:p>
        </w:tc>
        <w:tc>
          <w:tcPr>
            <w:tcW w:type="dxa" w:w="2880"/>
          </w:tcPr>
          <w:p>
            <w:r>
              <w:rPr>
                <w:sz w:val="18"/>
              </w:rPr>
              <w:t>Application for a Grant</w:t>
            </w:r>
          </w:p>
        </w:tc>
      </w:tr>
      <w:tr>
        <w:tc>
          <w:tcPr>
            <w:tcW w:type="dxa" w:w="2880"/>
            <w:shd w:fill="f0f9f6" w:val="clear"/>
          </w:tcPr>
          <w:p>
            <w:r>
              <w:rPr>
                <w:sz w:val="18"/>
              </w:rPr>
              <w:t>applications.ngo_org_id</w:t>
            </w:r>
          </w:p>
        </w:tc>
        <w:tc>
          <w:tcPr>
            <w:tcW w:type="dxa" w:w="2880"/>
            <w:shd w:fill="f0f9f6" w:val="clear"/>
          </w:tcPr>
          <w:p>
            <w:r>
              <w:rPr>
                <w:sz w:val="18"/>
              </w:rPr>
              <w:t>organizations.id</w:t>
            </w:r>
          </w:p>
        </w:tc>
        <w:tc>
          <w:tcPr>
            <w:tcW w:type="dxa" w:w="2880"/>
            <w:shd w:fill="f0f9f6" w:val="clear"/>
          </w:tcPr>
          <w:p>
            <w:r>
              <w:rPr>
                <w:sz w:val="18"/>
              </w:rPr>
              <w:t>Application from NGO Organization</w:t>
            </w:r>
          </w:p>
        </w:tc>
      </w:tr>
      <w:tr>
        <w:tc>
          <w:tcPr>
            <w:tcW w:type="dxa" w:w="2880"/>
          </w:tcPr>
          <w:p>
            <w:r>
              <w:rPr>
                <w:sz w:val="18"/>
              </w:rPr>
              <w:t>assessments.org_id</w:t>
            </w:r>
          </w:p>
        </w:tc>
        <w:tc>
          <w:tcPr>
            <w:tcW w:type="dxa" w:w="2880"/>
          </w:tcPr>
          <w:p>
            <w:r>
              <w:rPr>
                <w:sz w:val="18"/>
              </w:rPr>
              <w:t>organizations.id</w:t>
            </w:r>
          </w:p>
        </w:tc>
        <w:tc>
          <w:tcPr>
            <w:tcW w:type="dxa" w:w="2880"/>
          </w:tcPr>
          <w:p>
            <w:r>
              <w:rPr>
                <w:sz w:val="18"/>
              </w:rPr>
              <w:t>Assessment of Organization</w:t>
            </w:r>
          </w:p>
        </w:tc>
      </w:tr>
      <w:tr>
        <w:tc>
          <w:tcPr>
            <w:tcW w:type="dxa" w:w="2880"/>
            <w:shd w:fill="f0f9f6" w:val="clear"/>
          </w:tcPr>
          <w:p>
            <w:r>
              <w:rPr>
                <w:sz w:val="18"/>
              </w:rPr>
              <w:t>reviews.application_id</w:t>
            </w:r>
          </w:p>
        </w:tc>
        <w:tc>
          <w:tcPr>
            <w:tcW w:type="dxa" w:w="2880"/>
            <w:shd w:fill="f0f9f6" w:val="clear"/>
          </w:tcPr>
          <w:p>
            <w:r>
              <w:rPr>
                <w:sz w:val="18"/>
              </w:rPr>
              <w:t>applications.id</w:t>
            </w:r>
          </w:p>
        </w:tc>
        <w:tc>
          <w:tcPr>
            <w:tcW w:type="dxa" w:w="2880"/>
            <w:shd w:fill="f0f9f6" w:val="clear"/>
          </w:tcPr>
          <w:p>
            <w:r>
              <w:rPr>
                <w:sz w:val="18"/>
              </w:rPr>
              <w:t>Review of Application</w:t>
            </w:r>
          </w:p>
        </w:tc>
      </w:tr>
      <w:tr>
        <w:tc>
          <w:tcPr>
            <w:tcW w:type="dxa" w:w="2880"/>
          </w:tcPr>
          <w:p>
            <w:r>
              <w:rPr>
                <w:sz w:val="18"/>
              </w:rPr>
              <w:t>reviews.reviewer_user_id</w:t>
            </w:r>
          </w:p>
        </w:tc>
        <w:tc>
          <w:tcPr>
            <w:tcW w:type="dxa" w:w="2880"/>
          </w:tcPr>
          <w:p>
            <w:r>
              <w:rPr>
                <w:sz w:val="18"/>
              </w:rPr>
              <w:t>users.id</w:t>
            </w:r>
          </w:p>
        </w:tc>
        <w:tc>
          <w:tcPr>
            <w:tcW w:type="dxa" w:w="2880"/>
          </w:tcPr>
          <w:p>
            <w:r>
              <w:rPr>
                <w:sz w:val="18"/>
              </w:rPr>
              <w:t>Review by Reviewer User</w:t>
            </w:r>
          </w:p>
        </w:tc>
      </w:tr>
      <w:tr>
        <w:tc>
          <w:tcPr>
            <w:tcW w:type="dxa" w:w="2880"/>
            <w:shd w:fill="f0f9f6" w:val="clear"/>
          </w:tcPr>
          <w:p>
            <w:r>
              <w:rPr>
                <w:sz w:val="18"/>
              </w:rPr>
              <w:t>reports.grant_id</w:t>
            </w:r>
          </w:p>
        </w:tc>
        <w:tc>
          <w:tcPr>
            <w:tcW w:type="dxa" w:w="2880"/>
            <w:shd w:fill="f0f9f6" w:val="clear"/>
          </w:tcPr>
          <w:p>
            <w:r>
              <w:rPr>
                <w:sz w:val="18"/>
              </w:rPr>
              <w:t>grants.id</w:t>
            </w:r>
          </w:p>
        </w:tc>
        <w:tc>
          <w:tcPr>
            <w:tcW w:type="dxa" w:w="2880"/>
            <w:shd w:fill="f0f9f6" w:val="clear"/>
          </w:tcPr>
          <w:p>
            <w:r>
              <w:rPr>
                <w:sz w:val="18"/>
              </w:rPr>
              <w:t>Report for Grant</w:t>
            </w:r>
          </w:p>
        </w:tc>
      </w:tr>
      <w:tr>
        <w:tc>
          <w:tcPr>
            <w:tcW w:type="dxa" w:w="2880"/>
          </w:tcPr>
          <w:p>
            <w:r>
              <w:rPr>
                <w:sz w:val="18"/>
              </w:rPr>
              <w:t>reports.submitted_by_org_id</w:t>
            </w:r>
          </w:p>
        </w:tc>
        <w:tc>
          <w:tcPr>
            <w:tcW w:type="dxa" w:w="2880"/>
          </w:tcPr>
          <w:p>
            <w:r>
              <w:rPr>
                <w:sz w:val="18"/>
              </w:rPr>
              <w:t>organizations.id</w:t>
            </w:r>
          </w:p>
        </w:tc>
        <w:tc>
          <w:tcPr>
            <w:tcW w:type="dxa" w:w="2880"/>
          </w:tcPr>
          <w:p>
            <w:r>
              <w:rPr>
                <w:sz w:val="18"/>
              </w:rPr>
              <w:t>Report submitted by Organization</w:t>
            </w:r>
          </w:p>
        </w:tc>
      </w:tr>
      <w:tr>
        <w:tc>
          <w:tcPr>
            <w:tcW w:type="dxa" w:w="2880"/>
            <w:shd w:fill="f0f9f6" w:val="clear"/>
          </w:tcPr>
          <w:p>
            <w:r>
              <w:rPr>
                <w:sz w:val="18"/>
              </w:rPr>
              <w:t>documents.application_id</w:t>
            </w:r>
          </w:p>
        </w:tc>
        <w:tc>
          <w:tcPr>
            <w:tcW w:type="dxa" w:w="2880"/>
            <w:shd w:fill="f0f9f6" w:val="clear"/>
          </w:tcPr>
          <w:p>
            <w:r>
              <w:rPr>
                <w:sz w:val="18"/>
              </w:rPr>
              <w:t>applications.id</w:t>
            </w:r>
          </w:p>
        </w:tc>
        <w:tc>
          <w:tcPr>
            <w:tcW w:type="dxa" w:w="2880"/>
            <w:shd w:fill="f0f9f6" w:val="clear"/>
          </w:tcPr>
          <w:p>
            <w:r>
              <w:rPr>
                <w:sz w:val="18"/>
              </w:rPr>
              <w:t>Document attached to Application</w:t>
            </w:r>
          </w:p>
        </w:tc>
      </w:tr>
      <w:tr>
        <w:tc>
          <w:tcPr>
            <w:tcW w:type="dxa" w:w="2880"/>
          </w:tcPr>
          <w:p>
            <w:r>
              <w:rPr>
                <w:sz w:val="18"/>
              </w:rPr>
              <w:t>documents.assessment_id</w:t>
            </w:r>
          </w:p>
        </w:tc>
        <w:tc>
          <w:tcPr>
            <w:tcW w:type="dxa" w:w="2880"/>
          </w:tcPr>
          <w:p>
            <w:r>
              <w:rPr>
                <w:sz w:val="18"/>
              </w:rPr>
              <w:t>assessments.id</w:t>
            </w:r>
          </w:p>
        </w:tc>
        <w:tc>
          <w:tcPr>
            <w:tcW w:type="dxa" w:w="2880"/>
          </w:tcPr>
          <w:p>
            <w:r>
              <w:rPr>
                <w:sz w:val="18"/>
              </w:rPr>
              <w:t>Document attached to Assessment</w:t>
            </w:r>
          </w:p>
        </w:tc>
      </w:tr>
      <w:tr>
        <w:tc>
          <w:tcPr>
            <w:tcW w:type="dxa" w:w="2880"/>
            <w:shd w:fill="f0f9f6" w:val="clear"/>
          </w:tcPr>
          <w:p>
            <w:r>
              <w:rPr>
                <w:sz w:val="18"/>
              </w:rPr>
              <w:t>compliance_checks.org_id</w:t>
            </w:r>
          </w:p>
        </w:tc>
        <w:tc>
          <w:tcPr>
            <w:tcW w:type="dxa" w:w="2880"/>
            <w:shd w:fill="f0f9f6" w:val="clear"/>
          </w:tcPr>
          <w:p>
            <w:r>
              <w:rPr>
                <w:sz w:val="18"/>
              </w:rPr>
              <w:t>organizations.id</w:t>
            </w:r>
          </w:p>
        </w:tc>
        <w:tc>
          <w:tcPr>
            <w:tcW w:type="dxa" w:w="2880"/>
            <w:shd w:fill="f0f9f6" w:val="clear"/>
          </w:tcPr>
          <w:p>
            <w:r>
              <w:rPr>
                <w:sz w:val="18"/>
              </w:rPr>
              <w:t>Compliance check on Organization</w:t>
            </w:r>
          </w:p>
        </w:tc>
      </w:tr>
      <w:tr>
        <w:tc>
          <w:tcPr>
            <w:tcW w:type="dxa" w:w="2880"/>
          </w:tcPr>
          <w:p>
            <w:r>
              <w:rPr>
                <w:sz w:val="18"/>
              </w:rPr>
              <w:t>registration_verifications.org_id</w:t>
            </w:r>
          </w:p>
        </w:tc>
        <w:tc>
          <w:tcPr>
            <w:tcW w:type="dxa" w:w="2880"/>
          </w:tcPr>
          <w:p>
            <w:r>
              <w:rPr>
                <w:sz w:val="18"/>
              </w:rPr>
              <w:t>organizations.id</w:t>
            </w:r>
          </w:p>
        </w:tc>
        <w:tc>
          <w:tcPr>
            <w:tcW w:type="dxa" w:w="2880"/>
          </w:tcPr>
          <w:p>
            <w:r>
              <w:rPr>
                <w:sz w:val="18"/>
              </w:rPr>
              <w:t>Verification of Organization</w:t>
            </w:r>
          </w:p>
        </w:tc>
      </w:tr>
      <w:tr>
        <w:tc>
          <w:tcPr>
            <w:tcW w:type="dxa" w:w="2880"/>
            <w:shd w:fill="f0f9f6" w:val="clear"/>
          </w:tcPr>
          <w:p>
            <w:r>
              <w:rPr>
                <w:sz w:val="18"/>
              </w:rPr>
              <w:t>registration_verifications.document_id</w:t>
            </w:r>
          </w:p>
        </w:tc>
        <w:tc>
          <w:tcPr>
            <w:tcW w:type="dxa" w:w="2880"/>
            <w:shd w:fill="f0f9f6" w:val="clear"/>
          </w:tcPr>
          <w:p>
            <w:r>
              <w:rPr>
                <w:sz w:val="18"/>
              </w:rPr>
              <w:t>documents.id</w:t>
            </w:r>
          </w:p>
        </w:tc>
        <w:tc>
          <w:tcPr>
            <w:tcW w:type="dxa" w:w="2880"/>
            <w:shd w:fill="f0f9f6" w:val="clear"/>
          </w:tcPr>
          <w:p>
            <w:r>
              <w:rPr>
                <w:sz w:val="18"/>
              </w:rPr>
              <w:t>Supporting document for verification</w:t>
            </w:r>
          </w:p>
        </w:tc>
      </w:tr>
      <w:tr>
        <w:tc>
          <w:tcPr>
            <w:tcW w:type="dxa" w:w="2880"/>
          </w:tcPr>
          <w:p>
            <w:r>
              <w:rPr>
                <w:sz w:val="18"/>
              </w:rPr>
              <w:t>registration_verifications.verified_by_user_id</w:t>
            </w:r>
          </w:p>
        </w:tc>
        <w:tc>
          <w:tcPr>
            <w:tcW w:type="dxa" w:w="2880"/>
          </w:tcPr>
          <w:p>
            <w:r>
              <w:rPr>
                <w:sz w:val="18"/>
              </w:rPr>
              <w:t>users.id</w:t>
            </w:r>
          </w:p>
        </w:tc>
        <w:tc>
          <w:tcPr>
            <w:tcW w:type="dxa" w:w="2880"/>
          </w:tcPr>
          <w:p>
            <w:r>
              <w:rPr>
                <w:sz w:val="18"/>
              </w:rPr>
              <w:t>Verified by admin/donor user</w:t>
            </w:r>
          </w:p>
        </w:tc>
      </w:tr>
    </w:tbl>
    <w:p>
      <w:r>
        <w:br w:type="page"/>
      </w:r>
    </w:p>
    <w:p>
      <w:pPr>
        <w:pStyle w:val="Heading1"/>
      </w:pPr>
      <w:r>
        <w:t>4. API Reference</w:t>
      </w:r>
    </w:p>
    <w:p>
      <w:r>
        <w:t>Base URL: https://web-production-6f8a.up.railway.app/api/</w:t>
      </w:r>
    </w:p>
    <w:p>
      <w:r>
        <w:t>Authentication: Flask-Login session cookies. All endpoints except health/version/ready/login require authentication.</w:t>
      </w:r>
    </w:p>
    <w:p>
      <w:pPr>
        <w:pStyle w:val="Heading2"/>
      </w:pPr>
      <w:r>
        <w:t>4.1 Authentication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w:t>
            </w:r>
          </w:p>
        </w:tc>
        <w:tc>
          <w:tcPr>
            <w:tcW w:type="dxa" w:w="1728"/>
            <w:shd w:fill="2d8f6f" w:val="clear"/>
          </w:tcPr>
          <w:p>
            <w:pPr>
              <w:jc w:val="center"/>
            </w:pPr>
            <w:r>
              <w:rPr>
                <w:b/>
                <w:color w:val="FFFFFF"/>
                <w:sz w:val="18"/>
              </w:rPr>
              <w:t>Description</w:t>
            </w:r>
          </w:p>
        </w:tc>
      </w:tr>
      <w:tr>
        <w:tc>
          <w:tcPr>
            <w:tcW w:type="dxa" w:w="1728"/>
          </w:tcPr>
          <w:p>
            <w:r>
              <w:rPr>
                <w:sz w:val="18"/>
              </w:rPr>
              <w:t>POST</w:t>
            </w:r>
          </w:p>
        </w:tc>
        <w:tc>
          <w:tcPr>
            <w:tcW w:type="dxa" w:w="1728"/>
          </w:tcPr>
          <w:p>
            <w:r>
              <w:rPr>
                <w:sz w:val="18"/>
              </w:rPr>
              <w:t>/api/auth/login</w:t>
            </w:r>
          </w:p>
        </w:tc>
        <w:tc>
          <w:tcPr>
            <w:tcW w:type="dxa" w:w="1728"/>
          </w:tcPr>
          <w:p>
            <w:r>
              <w:rPr>
                <w:sz w:val="18"/>
              </w:rPr>
              <w:t>No</w:t>
            </w:r>
          </w:p>
        </w:tc>
        <w:tc>
          <w:tcPr>
            <w:tcW w:type="dxa" w:w="1728"/>
          </w:tcPr>
          <w:p>
            <w:r>
              <w:rPr>
                <w:sz w:val="18"/>
              </w:rPr>
              <w:t>{email, password}</w:t>
            </w:r>
          </w:p>
        </w:tc>
        <w:tc>
          <w:tcPr>
            <w:tcW w:type="dxa" w:w="1728"/>
          </w:tcPr>
          <w:p>
            <w:r>
              <w:rPr>
                <w:sz w:val="18"/>
              </w:rPr>
              <w:t>Authenticate user. Returns user object. Locks after 5 failures (15 min).</w:t>
            </w:r>
          </w:p>
        </w:tc>
      </w:tr>
      <w:tr>
        <w:tc>
          <w:tcPr>
            <w:tcW w:type="dxa" w:w="1728"/>
            <w:shd w:fill="f0f9f6" w:val="clear"/>
          </w:tcPr>
          <w:p>
            <w:r>
              <w:rPr>
                <w:sz w:val="18"/>
              </w:rPr>
              <w:t>POST</w:t>
            </w:r>
          </w:p>
        </w:tc>
        <w:tc>
          <w:tcPr>
            <w:tcW w:type="dxa" w:w="1728"/>
            <w:shd w:fill="f0f9f6" w:val="clear"/>
          </w:tcPr>
          <w:p>
            <w:r>
              <w:rPr>
                <w:sz w:val="18"/>
              </w:rPr>
              <w:t>/api/auth/logout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Log out current session.</w:t>
            </w:r>
          </w:p>
        </w:tc>
      </w:tr>
      <w:tr>
        <w:tc>
          <w:tcPr>
            <w:tcW w:type="dxa" w:w="1728"/>
          </w:tcPr>
          <w:p>
            <w:r>
              <w:rPr>
                <w:sz w:val="18"/>
              </w:rPr>
              <w:t>GET</w:t>
            </w:r>
          </w:p>
        </w:tc>
        <w:tc>
          <w:tcPr>
            <w:tcW w:type="dxa" w:w="1728"/>
          </w:tcPr>
          <w:p>
            <w:r>
              <w:rPr>
                <w:sz w:val="18"/>
              </w:rPr>
              <w:t>/api/auth/me</w:t>
            </w:r>
          </w:p>
        </w:tc>
        <w:tc>
          <w:tcPr>
            <w:tcW w:type="dxa" w:w="1728"/>
          </w:tcPr>
          <w:p>
            <w:r>
              <w:rPr>
                <w:sz w:val="18"/>
              </w:rPr>
              <w:t>Yes</w:t>
            </w:r>
          </w:p>
        </w:tc>
        <w:tc>
          <w:tcPr>
            <w:tcW w:type="dxa" w:w="1728"/>
          </w:tcPr>
          <w:p>
            <w:r>
              <w:rPr>
                <w:sz w:val="18"/>
              </w:rPr>
              <w:t>-</w:t>
            </w:r>
          </w:p>
        </w:tc>
        <w:tc>
          <w:tcPr>
            <w:tcW w:type="dxa" w:w="1728"/>
          </w:tcPr>
          <w:p>
            <w:r>
              <w:rPr>
                <w:sz w:val="18"/>
              </w:rPr>
              <w:t>Return current user info.</w:t>
            </w:r>
          </w:p>
        </w:tc>
      </w:tr>
      <w:tr>
        <w:tc>
          <w:tcPr>
            <w:tcW w:type="dxa" w:w="1728"/>
            <w:shd w:fill="f0f9f6" w:val="clear"/>
          </w:tcPr>
          <w:p>
            <w:r>
              <w:rPr>
                <w:sz w:val="18"/>
              </w:rPr>
              <w:t>PUT</w:t>
            </w:r>
          </w:p>
        </w:tc>
        <w:tc>
          <w:tcPr>
            <w:tcW w:type="dxa" w:w="1728"/>
            <w:shd w:fill="f0f9f6" w:val="clear"/>
          </w:tcPr>
          <w:p>
            <w:r>
              <w:rPr>
                <w:sz w:val="18"/>
              </w:rPr>
              <w:t>/api/auth/language</w:t>
            </w:r>
          </w:p>
        </w:tc>
        <w:tc>
          <w:tcPr>
            <w:tcW w:type="dxa" w:w="1728"/>
            <w:shd w:fill="f0f9f6" w:val="clear"/>
          </w:tcPr>
          <w:p>
            <w:r>
              <w:rPr>
                <w:sz w:val="18"/>
              </w:rPr>
              <w:t>Yes</w:t>
            </w:r>
          </w:p>
        </w:tc>
        <w:tc>
          <w:tcPr>
            <w:tcW w:type="dxa" w:w="1728"/>
            <w:shd w:fill="f0f9f6" w:val="clear"/>
          </w:tcPr>
          <w:p>
            <w:r>
              <w:rPr>
                <w:sz w:val="18"/>
              </w:rPr>
              <w:t>{language}</w:t>
            </w:r>
          </w:p>
        </w:tc>
        <w:tc>
          <w:tcPr>
            <w:tcW w:type="dxa" w:w="1728"/>
            <w:shd w:fill="f0f9f6" w:val="clear"/>
          </w:tcPr>
          <w:p>
            <w:r>
              <w:rPr>
                <w:sz w:val="18"/>
              </w:rPr>
              <w:t>Set language preference (en/ar/fr/es).</w:t>
            </w:r>
          </w:p>
        </w:tc>
      </w:tr>
    </w:tbl>
    <w:p>
      <w:pPr>
        <w:pStyle w:val="Heading2"/>
      </w:pPr>
      <w:r>
        <w:t>4.2 Grants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/api/grants/</w:t>
            </w:r>
          </w:p>
        </w:tc>
        <w:tc>
          <w:tcPr>
            <w:tcW w:type="dxa" w:w="1728"/>
          </w:tcPr>
          <w:p>
            <w:r>
              <w:rPr>
                <w:sz w:val="18"/>
              </w:rPr>
              <w:t>Yes</w:t>
            </w:r>
          </w:p>
        </w:tc>
        <w:tc>
          <w:tcPr>
            <w:tcW w:type="dxa" w:w="1728"/>
          </w:tcPr>
          <w:p>
            <w:r>
              <w:rPr>
                <w:sz w:val="18"/>
              </w:rPr>
              <w:t>Query: status, sector, country, search</w:t>
            </w:r>
          </w:p>
        </w:tc>
        <w:tc>
          <w:tcPr>
            <w:tcW w:type="dxa" w:w="1728"/>
          </w:tcPr>
          <w:p>
            <w:r>
              <w:rPr>
                <w:sz w:val="18"/>
              </w:rPr>
              <w:t>List grants (paginated).</w:t>
            </w:r>
          </w:p>
        </w:tc>
      </w:tr>
      <w:tr>
        <w:tc>
          <w:tcPr>
            <w:tcW w:type="dxa" w:w="1728"/>
            <w:shd w:fill="f0f9f6" w:val="clear"/>
          </w:tcPr>
          <w:p>
            <w:r>
              <w:rPr>
                <w:sz w:val="18"/>
              </w:rPr>
              <w:t>GET</w:t>
            </w:r>
          </w:p>
        </w:tc>
        <w:tc>
          <w:tcPr>
            <w:tcW w:type="dxa" w:w="1728"/>
            <w:shd w:fill="f0f9f6" w:val="clear"/>
          </w:tcPr>
          <w:p>
            <w:r>
              <w:rPr>
                <w:sz w:val="18"/>
              </w:rPr>
              <w:t>/api/grants/&lt;id&gt;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Get grant detail with criteria and eligibility.</w:t>
            </w:r>
          </w:p>
        </w:tc>
      </w:tr>
      <w:tr>
        <w:tc>
          <w:tcPr>
            <w:tcW w:type="dxa" w:w="1728"/>
          </w:tcPr>
          <w:p>
            <w:r>
              <w:rPr>
                <w:sz w:val="18"/>
              </w:rPr>
              <w:t>POST</w:t>
            </w:r>
          </w:p>
        </w:tc>
        <w:tc>
          <w:tcPr>
            <w:tcW w:type="dxa" w:w="1728"/>
          </w:tcPr>
          <w:p>
            <w:r>
              <w:rPr>
                <w:sz w:val="18"/>
              </w:rPr>
              <w:t>/api/grants/</w:t>
            </w:r>
          </w:p>
        </w:tc>
        <w:tc>
          <w:tcPr>
            <w:tcW w:type="dxa" w:w="1728"/>
          </w:tcPr>
          <w:p>
            <w:r>
              <w:rPr>
                <w:sz w:val="18"/>
              </w:rPr>
              <w:t>Yes (donor)</w:t>
            </w:r>
          </w:p>
        </w:tc>
        <w:tc>
          <w:tcPr>
            <w:tcW w:type="dxa" w:w="1728"/>
          </w:tcPr>
          <w:p>
            <w:r>
              <w:rPr>
                <w:sz w:val="18"/>
              </w:rPr>
              <w:t>{title, description, total_funding, ...}</w:t>
            </w:r>
          </w:p>
        </w:tc>
        <w:tc>
          <w:tcPr>
            <w:tcW w:type="dxa" w:w="1728"/>
          </w:tcPr>
          <w:p>
            <w:r>
              <w:rPr>
                <w:sz w:val="18"/>
              </w:rPr>
              <w:t>Create grant draft.</w:t>
            </w:r>
          </w:p>
        </w:tc>
      </w:tr>
      <w:tr>
        <w:tc>
          <w:tcPr>
            <w:tcW w:type="dxa" w:w="1728"/>
            <w:shd w:fill="f0f9f6" w:val="clear"/>
          </w:tcPr>
          <w:p>
            <w:r>
              <w:rPr>
                <w:sz w:val="18"/>
              </w:rPr>
              <w:t>PUT</w:t>
            </w:r>
          </w:p>
        </w:tc>
        <w:tc>
          <w:tcPr>
            <w:tcW w:type="dxa" w:w="1728"/>
            <w:shd w:fill="f0f9f6" w:val="clear"/>
          </w:tcPr>
          <w:p>
            <w:r>
              <w:rPr>
                <w:sz w:val="18"/>
              </w:rPr>
              <w:t>/api/grants/&lt;id&gt;</w:t>
            </w:r>
          </w:p>
        </w:tc>
        <w:tc>
          <w:tcPr>
            <w:tcW w:type="dxa" w:w="1728"/>
            <w:shd w:fill="f0f9f6" w:val="clear"/>
          </w:tcPr>
          <w:p>
            <w:r>
              <w:rPr>
                <w:sz w:val="18"/>
              </w:rPr>
              <w:t>Yes (donor)</w:t>
            </w:r>
          </w:p>
        </w:tc>
        <w:tc>
          <w:tcPr>
            <w:tcW w:type="dxa" w:w="1728"/>
            <w:shd w:fill="f0f9f6" w:val="clear"/>
          </w:tcPr>
          <w:p>
            <w:r>
              <w:rPr>
                <w:sz w:val="18"/>
              </w:rPr>
              <w:t>{fields to update}</w:t>
            </w:r>
          </w:p>
        </w:tc>
        <w:tc>
          <w:tcPr>
            <w:tcW w:type="dxa" w:w="1728"/>
            <w:shd w:fill="f0f9f6" w:val="clear"/>
          </w:tcPr>
          <w:p>
            <w:r>
              <w:rPr>
                <w:sz w:val="18"/>
              </w:rPr>
              <w:t>Update grant.</w:t>
            </w:r>
          </w:p>
        </w:tc>
      </w:tr>
      <w:tr>
        <w:tc>
          <w:tcPr>
            <w:tcW w:type="dxa" w:w="1728"/>
          </w:tcPr>
          <w:p>
            <w:r>
              <w:rPr>
                <w:sz w:val="18"/>
              </w:rPr>
              <w:t>POST</w:t>
            </w:r>
          </w:p>
        </w:tc>
        <w:tc>
          <w:tcPr>
            <w:tcW w:type="dxa" w:w="1728"/>
          </w:tcPr>
          <w:p>
            <w:r>
              <w:rPr>
                <w:sz w:val="18"/>
              </w:rPr>
              <w:t>/api/grants/&lt;id&gt;/publish</w:t>
            </w:r>
          </w:p>
        </w:tc>
        <w:tc>
          <w:tcPr>
            <w:tcW w:type="dxa" w:w="1728"/>
          </w:tcPr>
          <w:p>
            <w:r>
              <w:rPr>
                <w:sz w:val="18"/>
              </w:rPr>
              <w:t>Yes (donor)</w:t>
            </w:r>
          </w:p>
        </w:tc>
        <w:tc>
          <w:tcPr>
            <w:tcW w:type="dxa" w:w="1728"/>
          </w:tcPr>
          <w:p>
            <w:r>
              <w:rPr>
                <w:sz w:val="18"/>
              </w:rPr>
              <w:t>-</w:t>
            </w:r>
          </w:p>
        </w:tc>
        <w:tc>
          <w:tcPr>
            <w:tcW w:type="dxa" w:w="1728"/>
          </w:tcPr>
          <w:p>
            <w:r>
              <w:rPr>
                <w:sz w:val="18"/>
              </w:rPr>
              <w:t>Publish grant (status -&gt; open).</w:t>
            </w:r>
          </w:p>
        </w:tc>
      </w:tr>
      <w:tr>
        <w:tc>
          <w:tcPr>
            <w:tcW w:type="dxa" w:w="1728"/>
            <w:shd w:fill="f0f9f6" w:val="clear"/>
          </w:tcPr>
          <w:p>
            <w:r>
              <w:rPr>
                <w:sz w:val="18"/>
              </w:rPr>
              <w:t>POST</w:t>
            </w:r>
          </w:p>
        </w:tc>
        <w:tc>
          <w:tcPr>
            <w:tcW w:type="dxa" w:w="1728"/>
            <w:shd w:fill="f0f9f6" w:val="clear"/>
          </w:tcPr>
          <w:p>
            <w:r>
              <w:rPr>
                <w:sz w:val="18"/>
              </w:rPr>
              <w:t>/api/grants/&lt;id&gt;/upload-grant-doc</w:t>
            </w:r>
          </w:p>
        </w:tc>
        <w:tc>
          <w:tcPr>
            <w:tcW w:type="dxa" w:w="1728"/>
            <w:shd w:fill="f0f9f6" w:val="clear"/>
          </w:tcPr>
          <w:p>
            <w:r>
              <w:rPr>
                <w:sz w:val="18"/>
              </w:rPr>
              <w:t>Yes (donor)</w:t>
            </w:r>
          </w:p>
        </w:tc>
        <w:tc>
          <w:tcPr>
            <w:tcW w:type="dxa" w:w="1728"/>
            <w:shd w:fill="f0f9f6" w:val="clear"/>
          </w:tcPr>
          <w:p>
            <w:r>
              <w:rPr>
                <w:sz w:val="18"/>
              </w:rPr>
              <w:t>multipart {file}</w:t>
            </w:r>
          </w:p>
        </w:tc>
        <w:tc>
          <w:tcPr>
            <w:tcW w:type="dxa" w:w="1728"/>
            <w:shd w:fill="f0f9f6" w:val="clear"/>
          </w:tcPr>
          <w:p>
            <w:r>
              <w:rPr>
                <w:sz w:val="18"/>
              </w:rPr>
              <w:t>Upload grant agreement; AI extracts requirements.</w:t>
            </w:r>
          </w:p>
        </w:tc>
      </w:tr>
    </w:tbl>
    <w:p>
      <w:pPr>
        <w:pStyle w:val="Heading2"/>
      </w:pPr>
      <w:r>
        <w:t>4.3 Applications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/api/applications/</w:t>
            </w:r>
          </w:p>
        </w:tc>
        <w:tc>
          <w:tcPr>
            <w:tcW w:type="dxa" w:w="1728"/>
          </w:tcPr>
          <w:p>
            <w:r>
              <w:rPr>
                <w:sz w:val="18"/>
              </w:rPr>
              <w:t>Yes</w:t>
            </w:r>
          </w:p>
        </w:tc>
        <w:tc>
          <w:tcPr>
            <w:tcW w:type="dxa" w:w="1728"/>
          </w:tcPr>
          <w:p>
            <w:r>
              <w:rPr>
                <w:sz w:val="18"/>
              </w:rPr>
              <w:t>Query: status, grant_id</w:t>
            </w:r>
          </w:p>
        </w:tc>
        <w:tc>
          <w:tcPr>
            <w:tcW w:type="dxa" w:w="1728"/>
          </w:tcPr>
          <w:p>
            <w:r>
              <w:rPr>
                <w:sz w:val="18"/>
              </w:rPr>
              <w:t>List applications (role-filtered, paginated).</w:t>
            </w:r>
          </w:p>
        </w:tc>
      </w:tr>
      <w:tr>
        <w:tc>
          <w:tcPr>
            <w:tcW w:type="dxa" w:w="1728"/>
            <w:shd w:fill="f0f9f6" w:val="clear"/>
          </w:tcPr>
          <w:p>
            <w:r>
              <w:rPr>
                <w:sz w:val="18"/>
              </w:rPr>
              <w:t>GET</w:t>
            </w:r>
          </w:p>
        </w:tc>
        <w:tc>
          <w:tcPr>
            <w:tcW w:type="dxa" w:w="1728"/>
            <w:shd w:fill="f0f9f6" w:val="clear"/>
          </w:tcPr>
          <w:p>
            <w:r>
              <w:rPr>
                <w:sz w:val="18"/>
              </w:rPr>
              <w:t>/api/applications/&lt;id&gt;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Get application detail with documents and reviews.</w:t>
            </w:r>
          </w:p>
        </w:tc>
      </w:tr>
      <w:tr>
        <w:tc>
          <w:tcPr>
            <w:tcW w:type="dxa" w:w="1728"/>
          </w:tcPr>
          <w:p>
            <w:r>
              <w:rPr>
                <w:sz w:val="18"/>
              </w:rPr>
              <w:t>POST</w:t>
            </w:r>
          </w:p>
        </w:tc>
        <w:tc>
          <w:tcPr>
            <w:tcW w:type="dxa" w:w="1728"/>
          </w:tcPr>
          <w:p>
            <w:r>
              <w:rPr>
                <w:sz w:val="18"/>
              </w:rPr>
              <w:t>/api/applications/</w:t>
            </w:r>
          </w:p>
        </w:tc>
        <w:tc>
          <w:tcPr>
            <w:tcW w:type="dxa" w:w="1728"/>
          </w:tcPr>
          <w:p>
            <w:r>
              <w:rPr>
                <w:sz w:val="18"/>
              </w:rPr>
              <w:t>Yes (ngo)</w:t>
            </w:r>
          </w:p>
        </w:tc>
        <w:tc>
          <w:tcPr>
            <w:tcW w:type="dxa" w:w="1728"/>
          </w:tcPr>
          <w:p>
            <w:r>
              <w:rPr>
                <w:sz w:val="18"/>
              </w:rPr>
              <w:t>{grant_id, responses, eligibility_responses}</w:t>
            </w:r>
          </w:p>
        </w:tc>
        <w:tc>
          <w:tcPr>
            <w:tcW w:type="dxa" w:w="1728"/>
          </w:tcPr>
          <w:p>
            <w:r>
              <w:rPr>
                <w:sz w:val="18"/>
              </w:rPr>
              <w:t>Create draft application.</w:t>
            </w:r>
          </w:p>
        </w:tc>
      </w:tr>
      <w:tr>
        <w:tc>
          <w:tcPr>
            <w:tcW w:type="dxa" w:w="1728"/>
            <w:shd w:fill="f0f9f6" w:val="clear"/>
          </w:tcPr>
          <w:p>
            <w:r>
              <w:rPr>
                <w:sz w:val="18"/>
              </w:rPr>
              <w:t>PUT</w:t>
            </w:r>
          </w:p>
        </w:tc>
        <w:tc>
          <w:tcPr>
            <w:tcW w:type="dxa" w:w="1728"/>
            <w:shd w:fill="f0f9f6" w:val="clear"/>
          </w:tcPr>
          <w:p>
            <w:r>
              <w:rPr>
                <w:sz w:val="18"/>
              </w:rPr>
              <w:t>/api/applications/&lt;id&gt;</w:t>
            </w:r>
          </w:p>
        </w:tc>
        <w:tc>
          <w:tcPr>
            <w:tcW w:type="dxa" w:w="1728"/>
            <w:shd w:fill="f0f9f6" w:val="clear"/>
          </w:tcPr>
          <w:p>
            <w:r>
              <w:rPr>
                <w:sz w:val="18"/>
              </w:rPr>
              <w:t>Yes</w:t>
            </w:r>
          </w:p>
        </w:tc>
        <w:tc>
          <w:tcPr>
            <w:tcW w:type="dxa" w:w="1728"/>
            <w:shd w:fill="f0f9f6" w:val="clear"/>
          </w:tcPr>
          <w:p>
            <w:r>
              <w:rPr>
                <w:sz w:val="18"/>
              </w:rPr>
              <w:t>{responses, status, scores}</w:t>
            </w:r>
          </w:p>
        </w:tc>
        <w:tc>
          <w:tcPr>
            <w:tcW w:type="dxa" w:w="1728"/>
            <w:shd w:fill="f0f9f6" w:val="clear"/>
          </w:tcPr>
          <w:p>
            <w:r>
              <w:rPr>
                <w:sz w:val="18"/>
              </w:rPr>
              <w:t>Update application.</w:t>
            </w:r>
          </w:p>
        </w:tc>
      </w:tr>
      <w:tr>
        <w:tc>
          <w:tcPr>
            <w:tcW w:type="dxa" w:w="1728"/>
          </w:tcPr>
          <w:p>
            <w:r>
              <w:rPr>
                <w:sz w:val="18"/>
              </w:rPr>
              <w:t>POST</w:t>
            </w:r>
          </w:p>
        </w:tc>
        <w:tc>
          <w:tcPr>
            <w:tcW w:type="dxa" w:w="1728"/>
          </w:tcPr>
          <w:p>
            <w:r>
              <w:rPr>
                <w:sz w:val="18"/>
              </w:rPr>
              <w:t>/api/applications/&lt;id&gt;/submit</w:t>
            </w:r>
          </w:p>
        </w:tc>
        <w:tc>
          <w:tcPr>
            <w:tcW w:type="dxa" w:w="1728"/>
          </w:tcPr>
          <w:p>
            <w:r>
              <w:rPr>
                <w:sz w:val="18"/>
              </w:rPr>
              <w:t>Yes (ngo)</w:t>
            </w:r>
          </w:p>
        </w:tc>
        <w:tc>
          <w:tcPr>
            <w:tcW w:type="dxa" w:w="1728"/>
          </w:tcPr>
          <w:p>
            <w:r>
              <w:rPr>
                <w:sz w:val="18"/>
              </w:rPr>
              <w:t>-</w:t>
            </w:r>
          </w:p>
        </w:tc>
        <w:tc>
          <w:tcPr>
            <w:tcW w:type="dxa" w:w="1728"/>
          </w:tcPr>
          <w:p>
            <w:r>
              <w:rPr>
                <w:sz w:val="18"/>
              </w:rPr>
              <w:t>Submit application (triggers auto-scoring).</w:t>
            </w:r>
          </w:p>
        </w:tc>
      </w:tr>
    </w:tbl>
    <w:p>
      <w:pPr>
        <w:pStyle w:val="Heading2"/>
      </w:pPr>
      <w:r>
        <w:t>4.4 Documents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/api/documents/</w:t>
            </w:r>
          </w:p>
        </w:tc>
        <w:tc>
          <w:tcPr>
            <w:tcW w:type="dxa" w:w="1728"/>
          </w:tcPr>
          <w:p>
            <w:r>
              <w:rPr>
                <w:sz w:val="18"/>
              </w:rPr>
              <w:t>Yes</w:t>
            </w:r>
          </w:p>
        </w:tc>
        <w:tc>
          <w:tcPr>
            <w:tcW w:type="dxa" w:w="1728"/>
          </w:tcPr>
          <w:p>
            <w:r>
              <w:rPr>
                <w:sz w:val="18"/>
              </w:rPr>
              <w:t>-</w:t>
            </w:r>
          </w:p>
        </w:tc>
        <w:tc>
          <w:tcPr>
            <w:tcW w:type="dxa" w:w="1728"/>
          </w:tcPr>
          <w:p>
            <w:r>
              <w:rPr>
                <w:sz w:val="18"/>
              </w:rPr>
              <w:t>List organization's documents.</w:t>
            </w:r>
          </w:p>
        </w:tc>
      </w:tr>
      <w:tr>
        <w:tc>
          <w:tcPr>
            <w:tcW w:type="dxa" w:w="1728"/>
            <w:shd w:fill="f0f9f6" w:val="clear"/>
          </w:tcPr>
          <w:p>
            <w:r>
              <w:rPr>
                <w:sz w:val="18"/>
              </w:rPr>
              <w:t>GET</w:t>
            </w:r>
          </w:p>
        </w:tc>
        <w:tc>
          <w:tcPr>
            <w:tcW w:type="dxa" w:w="1728"/>
            <w:shd w:fill="f0f9f6" w:val="clear"/>
          </w:tcPr>
          <w:p>
            <w:r>
              <w:rPr>
                <w:sz w:val="18"/>
              </w:rPr>
              <w:t>/api/documents/&lt;id&gt;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Get document metadata and AI analysis.</w:t>
            </w:r>
          </w:p>
        </w:tc>
      </w:tr>
      <w:tr>
        <w:tc>
          <w:tcPr>
            <w:tcW w:type="dxa" w:w="1728"/>
          </w:tcPr>
          <w:p>
            <w:r>
              <w:rPr>
                <w:sz w:val="18"/>
              </w:rPr>
              <w:t>POST</w:t>
            </w:r>
          </w:p>
        </w:tc>
        <w:tc>
          <w:tcPr>
            <w:tcW w:type="dxa" w:w="1728"/>
          </w:tcPr>
          <w:p>
            <w:r>
              <w:rPr>
                <w:sz w:val="18"/>
              </w:rPr>
              <w:t>/api/documents/upload</w:t>
            </w:r>
          </w:p>
        </w:tc>
        <w:tc>
          <w:tcPr>
            <w:tcW w:type="dxa" w:w="1728"/>
          </w:tcPr>
          <w:p>
            <w:r>
              <w:rPr>
                <w:sz w:val="18"/>
              </w:rPr>
              <w:t>Yes</w:t>
            </w:r>
          </w:p>
        </w:tc>
        <w:tc>
          <w:tcPr>
            <w:tcW w:type="dxa" w:w="1728"/>
          </w:tcPr>
          <w:p>
            <w:r>
              <w:rPr>
                <w:sz w:val="18"/>
              </w:rPr>
              <w:t>multipart {file, application_id, doc_type}</w:t>
            </w:r>
          </w:p>
        </w:tc>
        <w:tc>
          <w:tcPr>
            <w:tcW w:type="dxa" w:w="1728"/>
          </w:tcPr>
          <w:p>
            <w:r>
              <w:rPr>
                <w:sz w:val="18"/>
              </w:rPr>
              <w:t>Upload document (max 16MB). AI analysis runs automatically.</w:t>
            </w:r>
          </w:p>
        </w:tc>
      </w:tr>
    </w:tbl>
    <w:p>
      <w:pPr>
        <w:pStyle w:val="Heading2"/>
      </w:pPr>
      <w:r>
        <w:t>4.5 Assessments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/api/assessments/</w:t>
            </w:r>
          </w:p>
        </w:tc>
        <w:tc>
          <w:tcPr>
            <w:tcW w:type="dxa" w:w="1728"/>
          </w:tcPr>
          <w:p>
            <w:r>
              <w:rPr>
                <w:sz w:val="18"/>
              </w:rPr>
              <w:t>Yes</w:t>
            </w:r>
          </w:p>
        </w:tc>
        <w:tc>
          <w:tcPr>
            <w:tcW w:type="dxa" w:w="1728"/>
          </w:tcPr>
          <w:p>
            <w:r>
              <w:rPr>
                <w:sz w:val="18"/>
              </w:rPr>
              <w:t>Query: status</w:t>
            </w:r>
          </w:p>
        </w:tc>
        <w:tc>
          <w:tcPr>
            <w:tcW w:type="dxa" w:w="1728"/>
          </w:tcPr>
          <w:p>
            <w:r>
              <w:rPr>
                <w:sz w:val="18"/>
              </w:rPr>
              <w:t>List organization's assessments (paginated).</w:t>
            </w:r>
          </w:p>
        </w:tc>
      </w:tr>
      <w:tr>
        <w:tc>
          <w:tcPr>
            <w:tcW w:type="dxa" w:w="1728"/>
            <w:shd w:fill="f0f9f6" w:val="clear"/>
          </w:tcPr>
          <w:p>
            <w:r>
              <w:rPr>
                <w:sz w:val="18"/>
              </w:rPr>
              <w:t>GET</w:t>
            </w:r>
          </w:p>
        </w:tc>
        <w:tc>
          <w:tcPr>
            <w:tcW w:type="dxa" w:w="1728"/>
            <w:shd w:fill="f0f9f6" w:val="clear"/>
          </w:tcPr>
          <w:p>
            <w:r>
              <w:rPr>
                <w:sz w:val="18"/>
              </w:rPr>
              <w:t>/api/assessments/&lt;id&gt;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Get assessment detail with documents.</w:t>
            </w:r>
          </w:p>
        </w:tc>
      </w:tr>
      <w:tr>
        <w:tc>
          <w:tcPr>
            <w:tcW w:type="dxa" w:w="1728"/>
          </w:tcPr>
          <w:p>
            <w:r>
              <w:rPr>
                <w:sz w:val="18"/>
              </w:rPr>
              <w:t>POST</w:t>
            </w:r>
          </w:p>
        </w:tc>
        <w:tc>
          <w:tcPr>
            <w:tcW w:type="dxa" w:w="1728"/>
          </w:tcPr>
          <w:p>
            <w:r>
              <w:rPr>
                <w:sz w:val="18"/>
              </w:rPr>
              <w:t>/api/assessments/</w:t>
            </w:r>
          </w:p>
        </w:tc>
        <w:tc>
          <w:tcPr>
            <w:tcW w:type="dxa" w:w="1728"/>
          </w:tcPr>
          <w:p>
            <w:r>
              <w:rPr>
                <w:sz w:val="18"/>
              </w:rPr>
              <w:t>Yes</w:t>
            </w:r>
          </w:p>
        </w:tc>
        <w:tc>
          <w:tcPr>
            <w:tcW w:type="dxa" w:w="1728"/>
          </w:tcPr>
          <w:p>
            <w:r>
              <w:rPr>
                <w:sz w:val="18"/>
              </w:rPr>
              <w:t>{assess_type, framework, checklist_responses}</w:t>
            </w:r>
          </w:p>
        </w:tc>
        <w:tc>
          <w:tcPr>
            <w:tcW w:type="dxa" w:w="1728"/>
          </w:tcPr>
          <w:p>
            <w:r>
              <w:rPr>
                <w:sz w:val="18"/>
              </w:rPr>
              <w:t>Create new assessment.</w:t>
            </w:r>
          </w:p>
        </w:tc>
      </w:tr>
      <w:tr>
        <w:tc>
          <w:tcPr>
            <w:tcW w:type="dxa" w:w="1728"/>
            <w:shd w:fill="f0f9f6" w:val="clear"/>
          </w:tcPr>
          <w:p>
            <w:r>
              <w:rPr>
                <w:sz w:val="18"/>
              </w:rPr>
              <w:t>PUT</w:t>
            </w:r>
          </w:p>
        </w:tc>
        <w:tc>
          <w:tcPr>
            <w:tcW w:type="dxa" w:w="1728"/>
            <w:shd w:fill="f0f9f6" w:val="clear"/>
          </w:tcPr>
          <w:p>
            <w:r>
              <w:rPr>
                <w:sz w:val="18"/>
              </w:rPr>
              <w:t>/api/assessments/&lt;id&gt;</w:t>
            </w:r>
          </w:p>
        </w:tc>
        <w:tc>
          <w:tcPr>
            <w:tcW w:type="dxa" w:w="1728"/>
            <w:shd w:fill="f0f9f6" w:val="clear"/>
          </w:tcPr>
          <w:p>
            <w:r>
              <w:rPr>
                <w:sz w:val="18"/>
              </w:rPr>
              <w:t>Yes</w:t>
            </w:r>
          </w:p>
        </w:tc>
        <w:tc>
          <w:tcPr>
            <w:tcW w:type="dxa" w:w="1728"/>
            <w:shd w:fill="f0f9f6" w:val="clear"/>
          </w:tcPr>
          <w:p>
            <w:r>
              <w:rPr>
                <w:sz w:val="18"/>
              </w:rPr>
              <w:t>{checklist_responses, status}</w:t>
            </w:r>
          </w:p>
        </w:tc>
        <w:tc>
          <w:tcPr>
            <w:tcW w:type="dxa" w:w="1728"/>
            <w:shd w:fill="f0f9f6" w:val="clear"/>
          </w:tcPr>
          <w:p>
            <w:r>
              <w:rPr>
                <w:sz w:val="18"/>
              </w:rPr>
              <w:t>Update assessment and calculate scores.</w:t>
            </w:r>
          </w:p>
        </w:tc>
      </w:tr>
      <w:tr>
        <w:tc>
          <w:tcPr>
            <w:tcW w:type="dxa" w:w="1728"/>
          </w:tcPr>
          <w:p>
            <w:r>
              <w:rPr>
                <w:sz w:val="18"/>
              </w:rPr>
              <w:t>GET</w:t>
            </w:r>
          </w:p>
        </w:tc>
        <w:tc>
          <w:tcPr>
            <w:tcW w:type="dxa" w:w="1728"/>
          </w:tcPr>
          <w:p>
            <w:r>
              <w:rPr>
                <w:sz w:val="18"/>
              </w:rPr>
              <w:t>/api/assessments/frameworks</w:t>
            </w:r>
          </w:p>
        </w:tc>
        <w:tc>
          <w:tcPr>
            <w:tcW w:type="dxa" w:w="1728"/>
          </w:tcPr>
          <w:p>
            <w:r>
              <w:rPr>
                <w:sz w:val="18"/>
              </w:rPr>
              <w:t>Yes</w:t>
            </w:r>
          </w:p>
        </w:tc>
        <w:tc>
          <w:tcPr>
            <w:tcW w:type="dxa" w:w="1728"/>
          </w:tcPr>
          <w:p>
            <w:r>
              <w:rPr>
                <w:sz w:val="18"/>
              </w:rPr>
              <w:t>-</w:t>
            </w:r>
          </w:p>
        </w:tc>
        <w:tc>
          <w:tcPr>
            <w:tcW w:type="dxa" w:w="1728"/>
          </w:tcPr>
          <w:p>
            <w:r>
              <w:rPr>
                <w:sz w:val="18"/>
              </w:rPr>
              <w:t>List all 5 available frameworks.</w:t>
            </w:r>
          </w:p>
        </w:tc>
      </w:tr>
    </w:tbl>
    <w:p>
      <w:pPr>
        <w:pStyle w:val="Heading2"/>
      </w:pPr>
      <w:r>
        <w:t>4.6 Reviews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/api/reviews/</w:t>
            </w:r>
          </w:p>
        </w:tc>
        <w:tc>
          <w:tcPr>
            <w:tcW w:type="dxa" w:w="1728"/>
          </w:tcPr>
          <w:p>
            <w:r>
              <w:rPr>
                <w:sz w:val="18"/>
              </w:rPr>
              <w:t>Yes</w:t>
            </w:r>
          </w:p>
        </w:tc>
        <w:tc>
          <w:tcPr>
            <w:tcW w:type="dxa" w:w="1728"/>
          </w:tcPr>
          <w:p>
            <w:r>
              <w:rPr>
                <w:sz w:val="18"/>
              </w:rPr>
              <w:t>Query: status, application_id</w:t>
            </w:r>
          </w:p>
        </w:tc>
        <w:tc>
          <w:tcPr>
            <w:tcW w:type="dxa" w:w="1728"/>
          </w:tcPr>
          <w:p>
            <w:r>
              <w:rPr>
                <w:sz w:val="18"/>
              </w:rPr>
              <w:t>List reviews (role-filtered, paginated).</w:t>
            </w:r>
          </w:p>
        </w:tc>
      </w:tr>
      <w:tr>
        <w:tc>
          <w:tcPr>
            <w:tcW w:type="dxa" w:w="1728"/>
            <w:shd w:fill="f0f9f6" w:val="clear"/>
          </w:tcPr>
          <w:p>
            <w:r>
              <w:rPr>
                <w:sz w:val="18"/>
              </w:rPr>
              <w:t>GET</w:t>
            </w:r>
          </w:p>
        </w:tc>
        <w:tc>
          <w:tcPr>
            <w:tcW w:type="dxa" w:w="1728"/>
            <w:shd w:fill="f0f9f6" w:val="clear"/>
          </w:tcPr>
          <w:p>
            <w:r>
              <w:rPr>
                <w:sz w:val="18"/>
              </w:rPr>
              <w:t>/api/reviews/&lt;id&gt;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Get review detail with application and grant criteria.</w:t>
            </w:r>
          </w:p>
        </w:tc>
      </w:tr>
      <w:tr>
        <w:tc>
          <w:tcPr>
            <w:tcW w:type="dxa" w:w="1728"/>
          </w:tcPr>
          <w:p>
            <w:r>
              <w:rPr>
                <w:sz w:val="18"/>
              </w:rPr>
              <w:t>POST</w:t>
            </w:r>
          </w:p>
        </w:tc>
        <w:tc>
          <w:tcPr>
            <w:tcW w:type="dxa" w:w="1728"/>
          </w:tcPr>
          <w:p>
            <w:r>
              <w:rPr>
                <w:sz w:val="18"/>
              </w:rPr>
              <w:t>/api/reviews/</w:t>
            </w:r>
          </w:p>
        </w:tc>
        <w:tc>
          <w:tcPr>
            <w:tcW w:type="dxa" w:w="1728"/>
          </w:tcPr>
          <w:p>
            <w:r>
              <w:rPr>
                <w:sz w:val="18"/>
              </w:rPr>
              <w:t>Yes (donor)</w:t>
            </w:r>
          </w:p>
        </w:tc>
        <w:tc>
          <w:tcPr>
            <w:tcW w:type="dxa" w:w="1728"/>
          </w:tcPr>
          <w:p>
            <w:r>
              <w:rPr>
                <w:sz w:val="18"/>
              </w:rPr>
              <w:t>{application_id, reviewer_user_id}</w:t>
            </w:r>
          </w:p>
        </w:tc>
        <w:tc>
          <w:tcPr>
            <w:tcW w:type="dxa" w:w="1728"/>
          </w:tcPr>
          <w:p>
            <w:r>
              <w:rPr>
                <w:sz w:val="18"/>
              </w:rPr>
              <w:t>Assign reviewer to application.</w:t>
            </w:r>
          </w:p>
        </w:tc>
      </w:tr>
      <w:tr>
        <w:tc>
          <w:tcPr>
            <w:tcW w:type="dxa" w:w="1728"/>
            <w:shd w:fill="f0f9f6" w:val="clear"/>
          </w:tcPr>
          <w:p>
            <w:r>
              <w:rPr>
                <w:sz w:val="18"/>
              </w:rPr>
              <w:t>PUT</w:t>
            </w:r>
          </w:p>
        </w:tc>
        <w:tc>
          <w:tcPr>
            <w:tcW w:type="dxa" w:w="1728"/>
            <w:shd w:fill="f0f9f6" w:val="clear"/>
          </w:tcPr>
          <w:p>
            <w:r>
              <w:rPr>
                <w:sz w:val="18"/>
              </w:rPr>
              <w:t>/api/reviews/&lt;id&gt;</w:t>
            </w:r>
          </w:p>
        </w:tc>
        <w:tc>
          <w:tcPr>
            <w:tcW w:type="dxa" w:w="1728"/>
            <w:shd w:fill="f0f9f6" w:val="clear"/>
          </w:tcPr>
          <w:p>
            <w:r>
              <w:rPr>
                <w:sz w:val="18"/>
              </w:rPr>
              <w:t>Yes (reviewer)</w:t>
            </w:r>
          </w:p>
        </w:tc>
        <w:tc>
          <w:tcPr>
            <w:tcW w:type="dxa" w:w="1728"/>
            <w:shd w:fill="f0f9f6" w:val="clear"/>
          </w:tcPr>
          <w:p>
            <w:r>
              <w:rPr>
                <w:sz w:val="18"/>
              </w:rPr>
              <w:t>{scores, comments, overall_score}</w:t>
            </w:r>
          </w:p>
        </w:tc>
        <w:tc>
          <w:tcPr>
            <w:tcW w:type="dxa" w:w="1728"/>
            <w:shd w:fill="f0f9f6" w:val="clear"/>
          </w:tcPr>
          <w:p>
            <w:r>
              <w:rPr>
                <w:sz w:val="18"/>
              </w:rPr>
              <w:t>Update review scores.</w:t>
            </w:r>
          </w:p>
        </w:tc>
      </w:tr>
      <w:tr>
        <w:tc>
          <w:tcPr>
            <w:tcW w:type="dxa" w:w="1728"/>
          </w:tcPr>
          <w:p>
            <w:r>
              <w:rPr>
                <w:sz w:val="18"/>
              </w:rPr>
              <w:t>POST</w:t>
            </w:r>
          </w:p>
        </w:tc>
        <w:tc>
          <w:tcPr>
            <w:tcW w:type="dxa" w:w="1728"/>
          </w:tcPr>
          <w:p>
            <w:r>
              <w:rPr>
                <w:sz w:val="18"/>
              </w:rPr>
              <w:t>/api/reviews/&lt;id&gt;/complete</w:t>
            </w:r>
          </w:p>
        </w:tc>
        <w:tc>
          <w:tcPr>
            <w:tcW w:type="dxa" w:w="1728"/>
          </w:tcPr>
          <w:p>
            <w:r>
              <w:rPr>
                <w:sz w:val="18"/>
              </w:rPr>
              <w:t>Yes (reviewer)</w:t>
            </w:r>
          </w:p>
        </w:tc>
        <w:tc>
          <w:tcPr>
            <w:tcW w:type="dxa" w:w="1728"/>
          </w:tcPr>
          <w:p>
            <w:r>
              <w:rPr>
                <w:sz w:val="18"/>
              </w:rPr>
              <w:t>-</w:t>
            </w:r>
          </w:p>
        </w:tc>
        <w:tc>
          <w:tcPr>
            <w:tcW w:type="dxa" w:w="1728"/>
          </w:tcPr>
          <w:p>
            <w:r>
              <w:rPr>
                <w:sz w:val="18"/>
              </w:rPr>
              <w:t>Complete review (recalculates application scores).</w:t>
            </w:r>
          </w:p>
        </w:tc>
      </w:tr>
    </w:tbl>
    <w:p>
      <w:pPr>
        <w:pStyle w:val="Heading2"/>
      </w:pPr>
      <w:r>
        <w:t>4.7 Reports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/api/reports/</w:t>
            </w:r>
          </w:p>
        </w:tc>
        <w:tc>
          <w:tcPr>
            <w:tcW w:type="dxa" w:w="1728"/>
          </w:tcPr>
          <w:p>
            <w:r>
              <w:rPr>
                <w:sz w:val="18"/>
              </w:rPr>
              <w:t>Yes</w:t>
            </w:r>
          </w:p>
        </w:tc>
        <w:tc>
          <w:tcPr>
            <w:tcW w:type="dxa" w:w="1728"/>
          </w:tcPr>
          <w:p>
            <w:r>
              <w:rPr>
                <w:sz w:val="18"/>
              </w:rPr>
              <w:t>Query: grant_id, status</w:t>
            </w:r>
          </w:p>
        </w:tc>
        <w:tc>
          <w:tcPr>
            <w:tcW w:type="dxa" w:w="1728"/>
          </w:tcPr>
          <w:p>
            <w:r>
              <w:rPr>
                <w:sz w:val="18"/>
              </w:rPr>
              <w:t>List reports (role-filtered, paginated).</w:t>
            </w:r>
          </w:p>
        </w:tc>
      </w:tr>
      <w:tr>
        <w:tc>
          <w:tcPr>
            <w:tcW w:type="dxa" w:w="1728"/>
            <w:shd w:fill="f0f9f6" w:val="clear"/>
          </w:tcPr>
          <w:p>
            <w:r>
              <w:rPr>
                <w:sz w:val="18"/>
              </w:rPr>
              <w:t>GET</w:t>
            </w:r>
          </w:p>
        </w:tc>
        <w:tc>
          <w:tcPr>
            <w:tcW w:type="dxa" w:w="1728"/>
            <w:shd w:fill="f0f9f6" w:val="clear"/>
          </w:tcPr>
          <w:p>
            <w:r>
              <w:rPr>
                <w:sz w:val="18"/>
              </w:rPr>
              <w:t>/api/reports/&lt;id&gt;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Get report detail with grant requirements.</w:t>
            </w:r>
          </w:p>
        </w:tc>
      </w:tr>
      <w:tr>
        <w:tc>
          <w:tcPr>
            <w:tcW w:type="dxa" w:w="1728"/>
          </w:tcPr>
          <w:p>
            <w:r>
              <w:rPr>
                <w:sz w:val="18"/>
              </w:rPr>
              <w:t>POST</w:t>
            </w:r>
          </w:p>
        </w:tc>
        <w:tc>
          <w:tcPr>
            <w:tcW w:type="dxa" w:w="1728"/>
          </w:tcPr>
          <w:p>
            <w:r>
              <w:rPr>
                <w:sz w:val="18"/>
              </w:rPr>
              <w:t>/api/reports/</w:t>
            </w:r>
          </w:p>
        </w:tc>
        <w:tc>
          <w:tcPr>
            <w:tcW w:type="dxa" w:w="1728"/>
          </w:tcPr>
          <w:p>
            <w:r>
              <w:rPr>
                <w:sz w:val="18"/>
              </w:rPr>
              <w:t>Yes</w:t>
            </w:r>
          </w:p>
        </w:tc>
        <w:tc>
          <w:tcPr>
            <w:tcW w:type="dxa" w:w="1728"/>
          </w:tcPr>
          <w:p>
            <w:r>
              <w:rPr>
                <w:sz w:val="18"/>
              </w:rPr>
              <w:t>{grant_id, report_type, title, content}</w:t>
            </w:r>
          </w:p>
        </w:tc>
        <w:tc>
          <w:tcPr>
            <w:tcW w:type="dxa" w:w="1728"/>
          </w:tcPr>
          <w:p>
            <w:r>
              <w:rPr>
                <w:sz w:val="18"/>
              </w:rPr>
              <w:t>Create report draft.</w:t>
            </w:r>
          </w:p>
        </w:tc>
      </w:tr>
      <w:tr>
        <w:tc>
          <w:tcPr>
            <w:tcW w:type="dxa" w:w="1728"/>
            <w:shd w:fill="f0f9f6" w:val="clear"/>
          </w:tcPr>
          <w:p>
            <w:r>
              <w:rPr>
                <w:sz w:val="18"/>
              </w:rPr>
              <w:t>PUT</w:t>
            </w:r>
          </w:p>
        </w:tc>
        <w:tc>
          <w:tcPr>
            <w:tcW w:type="dxa" w:w="1728"/>
            <w:shd w:fill="f0f9f6" w:val="clear"/>
          </w:tcPr>
          <w:p>
            <w:r>
              <w:rPr>
                <w:sz w:val="18"/>
              </w:rPr>
              <w:t>/api/reports/&lt;id&gt;</w:t>
            </w:r>
          </w:p>
        </w:tc>
        <w:tc>
          <w:tcPr>
            <w:tcW w:type="dxa" w:w="1728"/>
            <w:shd w:fill="f0f9f6" w:val="clear"/>
          </w:tcPr>
          <w:p>
            <w:r>
              <w:rPr>
                <w:sz w:val="18"/>
              </w:rPr>
              <w:t>Yes</w:t>
            </w:r>
          </w:p>
        </w:tc>
        <w:tc>
          <w:tcPr>
            <w:tcW w:type="dxa" w:w="1728"/>
            <w:shd w:fill="f0f9f6" w:val="clear"/>
          </w:tcPr>
          <w:p>
            <w:r>
              <w:rPr>
                <w:sz w:val="18"/>
              </w:rPr>
              <w:t>{content, title, reviewer_notes}</w:t>
            </w:r>
          </w:p>
        </w:tc>
        <w:tc>
          <w:tcPr>
            <w:tcW w:type="dxa" w:w="1728"/>
            <w:shd w:fill="f0f9f6" w:val="clear"/>
          </w:tcPr>
          <w:p>
            <w:r>
              <w:rPr>
                <w:sz w:val="18"/>
              </w:rPr>
              <w:t>Update report.</w:t>
            </w:r>
          </w:p>
        </w:tc>
      </w:tr>
      <w:tr>
        <w:tc>
          <w:tcPr>
            <w:tcW w:type="dxa" w:w="1728"/>
          </w:tcPr>
          <w:p>
            <w:r>
              <w:rPr>
                <w:sz w:val="18"/>
              </w:rPr>
              <w:t>POST</w:t>
            </w:r>
          </w:p>
        </w:tc>
        <w:tc>
          <w:tcPr>
            <w:tcW w:type="dxa" w:w="1728"/>
          </w:tcPr>
          <w:p>
            <w:r>
              <w:rPr>
                <w:sz w:val="18"/>
              </w:rPr>
              <w:t>/api/reports/&lt;id&gt;/submit</w:t>
            </w:r>
          </w:p>
        </w:tc>
        <w:tc>
          <w:tcPr>
            <w:tcW w:type="dxa" w:w="1728"/>
          </w:tcPr>
          <w:p>
            <w:r>
              <w:rPr>
                <w:sz w:val="18"/>
              </w:rPr>
              <w:t>Yes (ngo)</w:t>
            </w:r>
          </w:p>
        </w:tc>
        <w:tc>
          <w:tcPr>
            <w:tcW w:type="dxa" w:w="1728"/>
          </w:tcPr>
          <w:p>
            <w:r>
              <w:rPr>
                <w:sz w:val="18"/>
              </w:rPr>
              <w:t>-</w:t>
            </w:r>
          </w:p>
        </w:tc>
        <w:tc>
          <w:tcPr>
            <w:tcW w:type="dxa" w:w="1728"/>
          </w:tcPr>
          <w:p>
            <w:r>
              <w:rPr>
                <w:sz w:val="18"/>
              </w:rPr>
              <w:t>Submit report (triggers AI analysis).</w:t>
            </w:r>
          </w:p>
        </w:tc>
      </w:tr>
      <w:tr>
        <w:tc>
          <w:tcPr>
            <w:tcW w:type="dxa" w:w="1728"/>
            <w:shd w:fill="f0f9f6" w:val="clear"/>
          </w:tcPr>
          <w:p>
            <w:r>
              <w:rPr>
                <w:sz w:val="18"/>
              </w:rPr>
              <w:t>POST</w:t>
            </w:r>
          </w:p>
        </w:tc>
        <w:tc>
          <w:tcPr>
            <w:tcW w:type="dxa" w:w="1728"/>
            <w:shd w:fill="f0f9f6" w:val="clear"/>
          </w:tcPr>
          <w:p>
            <w:r>
              <w:rPr>
                <w:sz w:val="18"/>
              </w:rPr>
              <w:t>/api/reports/&lt;id&gt;/review</w:t>
            </w:r>
          </w:p>
        </w:tc>
        <w:tc>
          <w:tcPr>
            <w:tcW w:type="dxa" w:w="1728"/>
            <w:shd w:fill="f0f9f6" w:val="clear"/>
          </w:tcPr>
          <w:p>
            <w:r>
              <w:rPr>
                <w:sz w:val="18"/>
              </w:rPr>
              <w:t>Yes (donor)</w:t>
            </w:r>
          </w:p>
        </w:tc>
        <w:tc>
          <w:tcPr>
            <w:tcW w:type="dxa" w:w="1728"/>
            <w:shd w:fill="f0f9f6" w:val="clear"/>
          </w:tcPr>
          <w:p>
            <w:r>
              <w:rPr>
                <w:sz w:val="18"/>
              </w:rPr>
              <w:t>{action, notes}</w:t>
            </w:r>
          </w:p>
        </w:tc>
        <w:tc>
          <w:tcPr>
            <w:tcW w:type="dxa" w:w="1728"/>
            <w:shd w:fill="f0f9f6" w:val="clear"/>
          </w:tcPr>
          <w:p>
            <w:r>
              <w:rPr>
                <w:sz w:val="18"/>
              </w:rPr>
              <w:t>Accept or request revision.</w:t>
            </w:r>
          </w:p>
        </w:tc>
      </w:tr>
      <w:tr>
        <w:tc>
          <w:tcPr>
            <w:tcW w:type="dxa" w:w="1728"/>
          </w:tcPr>
          <w:p>
            <w:r>
              <w:rPr>
                <w:sz w:val="18"/>
              </w:rPr>
              <w:t>GET</w:t>
            </w:r>
          </w:p>
        </w:tc>
        <w:tc>
          <w:tcPr>
            <w:tcW w:type="dxa" w:w="1728"/>
          </w:tcPr>
          <w:p>
            <w:r>
              <w:rPr>
                <w:sz w:val="18"/>
              </w:rPr>
              <w:t>/api/reports/upcoming</w:t>
            </w:r>
          </w:p>
        </w:tc>
        <w:tc>
          <w:tcPr>
            <w:tcW w:type="dxa" w:w="1728"/>
          </w:tcPr>
          <w:p>
            <w:r>
              <w:rPr>
                <w:sz w:val="18"/>
              </w:rPr>
              <w:t>Yes</w:t>
            </w:r>
          </w:p>
        </w:tc>
        <w:tc>
          <w:tcPr>
            <w:tcW w:type="dxa" w:w="1728"/>
          </w:tcPr>
          <w:p>
            <w:r>
              <w:rPr>
                <w:sz w:val="18"/>
              </w:rPr>
              <w:t>-</w:t>
            </w:r>
          </w:p>
        </w:tc>
        <w:tc>
          <w:tcPr>
            <w:tcW w:type="dxa" w:w="1728"/>
          </w:tcPr>
          <w:p>
            <w:r>
              <w:rPr>
                <w:sz w:val="18"/>
              </w:rPr>
              <w:t>Get upcoming/overdue reports.</w:t>
            </w:r>
          </w:p>
        </w:tc>
      </w:tr>
    </w:tbl>
    <w:p>
      <w:pPr>
        <w:pStyle w:val="Heading2"/>
      </w:pPr>
      <w:r>
        <w:t>4.8 Compliance &amp; Verification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/api/compliance/&lt;org_id&gt;</w:t>
            </w:r>
          </w:p>
        </w:tc>
        <w:tc>
          <w:tcPr>
            <w:tcW w:type="dxa" w:w="1728"/>
          </w:tcPr>
          <w:p>
            <w:r>
              <w:rPr>
                <w:sz w:val="18"/>
              </w:rPr>
              <w:t>Yes</w:t>
            </w:r>
          </w:p>
        </w:tc>
        <w:tc>
          <w:tcPr>
            <w:tcW w:type="dxa" w:w="1728"/>
          </w:tcPr>
          <w:p>
            <w:r>
              <w:rPr>
                <w:sz w:val="18"/>
              </w:rPr>
              <w:t>-</w:t>
            </w:r>
          </w:p>
        </w:tc>
        <w:tc>
          <w:tcPr>
            <w:tcW w:type="dxa" w:w="1728"/>
          </w:tcPr>
          <w:p>
            <w:r>
              <w:rPr>
                <w:sz w:val="18"/>
              </w:rPr>
              <w:t>Get compliance checks for organization.</w:t>
            </w:r>
          </w:p>
        </w:tc>
      </w:tr>
      <w:tr>
        <w:tc>
          <w:tcPr>
            <w:tcW w:type="dxa" w:w="1728"/>
            <w:shd w:fill="f0f9f6" w:val="clear"/>
          </w:tcPr>
          <w:p>
            <w:r>
              <w:rPr>
                <w:sz w:val="18"/>
              </w:rPr>
              <w:t>POST</w:t>
            </w:r>
          </w:p>
        </w:tc>
        <w:tc>
          <w:tcPr>
            <w:tcW w:type="dxa" w:w="1728"/>
            <w:shd w:fill="f0f9f6" w:val="clear"/>
          </w:tcPr>
          <w:p>
            <w:r>
              <w:rPr>
                <w:sz w:val="18"/>
              </w:rPr>
              <w:t>/api/compliance/screen</w:t>
            </w:r>
          </w:p>
        </w:tc>
        <w:tc>
          <w:tcPr>
            <w:tcW w:type="dxa" w:w="1728"/>
            <w:shd w:fill="f0f9f6" w:val="clear"/>
          </w:tcPr>
          <w:p>
            <w:r>
              <w:rPr>
                <w:sz w:val="18"/>
              </w:rPr>
              <w:t>Yes (donor)</w:t>
            </w:r>
          </w:p>
        </w:tc>
        <w:tc>
          <w:tcPr>
            <w:tcW w:type="dxa" w:w="1728"/>
            <w:shd w:fill="f0f9f6" w:val="clear"/>
          </w:tcPr>
          <w:p>
            <w:r>
              <w:rPr>
                <w:sz w:val="18"/>
              </w:rPr>
              <w:t>{org_name, country, personnel, org_id}</w:t>
            </w:r>
          </w:p>
        </w:tc>
        <w:tc>
          <w:tcPr>
            <w:tcW w:type="dxa" w:w="1728"/>
            <w:shd w:fill="f0f9f6" w:val="clear"/>
          </w:tcPr>
          <w:p>
            <w:r>
              <w:rPr>
                <w:sz w:val="18"/>
              </w:rPr>
              <w:t>Run live sanctions screening.</w:t>
            </w:r>
          </w:p>
        </w:tc>
      </w:tr>
      <w:tr>
        <w:tc>
          <w:tcPr>
            <w:tcW w:type="dxa" w:w="1728"/>
          </w:tcPr>
          <w:p>
            <w:r>
              <w:rPr>
                <w:sz w:val="18"/>
              </w:rPr>
              <w:t>GET</w:t>
            </w:r>
          </w:p>
        </w:tc>
        <w:tc>
          <w:tcPr>
            <w:tcW w:type="dxa" w:w="1728"/>
          </w:tcPr>
          <w:p>
            <w:r>
              <w:rPr>
                <w:sz w:val="18"/>
              </w:rPr>
              <w:t>/api/verification/registries</w:t>
            </w:r>
          </w:p>
        </w:tc>
        <w:tc>
          <w:tcPr>
            <w:tcW w:type="dxa" w:w="1728"/>
          </w:tcPr>
          <w:p>
            <w:r>
              <w:rPr>
                <w:sz w:val="18"/>
              </w:rPr>
              <w:t>Yes</w:t>
            </w:r>
          </w:p>
        </w:tc>
        <w:tc>
          <w:tcPr>
            <w:tcW w:type="dxa" w:w="1728"/>
          </w:tcPr>
          <w:p>
            <w:r>
              <w:rPr>
                <w:sz w:val="18"/>
              </w:rPr>
              <w:t>-</w:t>
            </w:r>
          </w:p>
        </w:tc>
        <w:tc>
          <w:tcPr>
            <w:tcW w:type="dxa" w:w="1728"/>
          </w:tcPr>
          <w:p>
            <w:r>
              <w:rPr>
                <w:sz w:val="18"/>
              </w:rPr>
              <w:t>List supported government registries.</w:t>
            </w:r>
          </w:p>
        </w:tc>
      </w:tr>
      <w:tr>
        <w:tc>
          <w:tcPr>
            <w:tcW w:type="dxa" w:w="1728"/>
            <w:shd w:fill="f0f9f6" w:val="clear"/>
          </w:tcPr>
          <w:p>
            <w:r>
              <w:rPr>
                <w:sz w:val="18"/>
              </w:rPr>
              <w:t>GET</w:t>
            </w:r>
          </w:p>
        </w:tc>
        <w:tc>
          <w:tcPr>
            <w:tcW w:type="dxa" w:w="1728"/>
            <w:shd w:fill="f0f9f6" w:val="clear"/>
          </w:tcPr>
          <w:p>
            <w:r>
              <w:rPr>
                <w:sz w:val="18"/>
              </w:rPr>
              <w:t>/api/verification/&lt;org_id&gt;</w:t>
            </w:r>
          </w:p>
        </w:tc>
        <w:tc>
          <w:tcPr>
            <w:tcW w:type="dxa" w:w="1728"/>
            <w:shd w:fill="f0f9f6" w:val="clear"/>
          </w:tcPr>
          <w:p>
            <w:r>
              <w:rPr>
                <w:sz w:val="18"/>
              </w:rPr>
              <w:t>Yes</w:t>
            </w:r>
          </w:p>
        </w:tc>
        <w:tc>
          <w:tcPr>
            <w:tcW w:type="dxa" w:w="1728"/>
            <w:shd w:fill="f0f9f6" w:val="clear"/>
          </w:tcPr>
          <w:p>
            <w:r>
              <w:rPr>
                <w:sz w:val="18"/>
              </w:rPr>
              <w:t>-</w:t>
            </w:r>
          </w:p>
        </w:tc>
        <w:tc>
          <w:tcPr>
            <w:tcW w:type="dxa" w:w="1728"/>
            <w:shd w:fill="f0f9f6" w:val="clear"/>
          </w:tcPr>
          <w:p>
            <w:r>
              <w:rPr>
                <w:sz w:val="18"/>
              </w:rPr>
              <w:t>Get organization verification status.</w:t>
            </w:r>
          </w:p>
        </w:tc>
      </w:tr>
      <w:tr>
        <w:tc>
          <w:tcPr>
            <w:tcW w:type="dxa" w:w="1728"/>
          </w:tcPr>
          <w:p>
            <w:r>
              <w:rPr>
                <w:sz w:val="18"/>
              </w:rPr>
              <w:t>GET</w:t>
            </w:r>
          </w:p>
        </w:tc>
        <w:tc>
          <w:tcPr>
            <w:tcW w:type="dxa" w:w="1728"/>
          </w:tcPr>
          <w:p>
            <w:r>
              <w:rPr>
                <w:sz w:val="18"/>
              </w:rPr>
              <w:t>/api/verification/all</w:t>
            </w:r>
          </w:p>
        </w:tc>
        <w:tc>
          <w:tcPr>
            <w:tcW w:type="dxa" w:w="1728"/>
          </w:tcPr>
          <w:p>
            <w:r>
              <w:rPr>
                <w:sz w:val="18"/>
              </w:rPr>
              <w:t>Yes (donor)</w:t>
            </w:r>
          </w:p>
        </w:tc>
        <w:tc>
          <w:tcPr>
            <w:tcW w:type="dxa" w:w="1728"/>
          </w:tcPr>
          <w:p>
            <w:r>
              <w:rPr>
                <w:sz w:val="18"/>
              </w:rPr>
              <w:t>-</w:t>
            </w:r>
          </w:p>
        </w:tc>
        <w:tc>
          <w:tcPr>
            <w:tcW w:type="dxa" w:w="1728"/>
          </w:tcPr>
          <w:p>
            <w:r>
              <w:rPr>
                <w:sz w:val="18"/>
              </w:rPr>
              <w:t>Get verification status for all NGOs.</w:t>
            </w:r>
          </w:p>
        </w:tc>
      </w:tr>
      <w:tr>
        <w:tc>
          <w:tcPr>
            <w:tcW w:type="dxa" w:w="1728"/>
            <w:shd w:fill="f0f9f6" w:val="clear"/>
          </w:tcPr>
          <w:p>
            <w:r>
              <w:rPr>
                <w:sz w:val="18"/>
              </w:rPr>
              <w:t>POST</w:t>
            </w:r>
          </w:p>
        </w:tc>
        <w:tc>
          <w:tcPr>
            <w:tcW w:type="dxa" w:w="1728"/>
            <w:shd w:fill="f0f9f6" w:val="clear"/>
          </w:tcPr>
          <w:p>
            <w:r>
              <w:rPr>
                <w:sz w:val="18"/>
              </w:rPr>
              <w:t>/api/verification/verify</w:t>
            </w:r>
          </w:p>
        </w:tc>
        <w:tc>
          <w:tcPr>
            <w:tcW w:type="dxa" w:w="1728"/>
            <w:shd w:fill="f0f9f6" w:val="clear"/>
          </w:tcPr>
          <w:p>
            <w:r>
              <w:rPr>
                <w:sz w:val="18"/>
              </w:rPr>
              <w:t>Yes</w:t>
            </w:r>
          </w:p>
        </w:tc>
        <w:tc>
          <w:tcPr>
            <w:tcW w:type="dxa" w:w="1728"/>
            <w:shd w:fill="f0f9f6" w:val="clear"/>
          </w:tcPr>
          <w:p>
            <w:r>
              <w:rPr>
                <w:sz w:val="18"/>
              </w:rPr>
              <w:t>{org_id, document_id}</w:t>
            </w:r>
          </w:p>
        </w:tc>
        <w:tc>
          <w:tcPr>
            <w:tcW w:type="dxa" w:w="1728"/>
            <w:shd w:fill="f0f9f6" w:val="clear"/>
          </w:tcPr>
          <w:p>
            <w:r>
              <w:rPr>
                <w:sz w:val="18"/>
              </w:rPr>
              <w:t>Run AI registration verification.</w:t>
            </w:r>
          </w:p>
        </w:tc>
      </w:tr>
      <w:tr>
        <w:tc>
          <w:tcPr>
            <w:tcW w:type="dxa" w:w="1728"/>
          </w:tcPr>
          <w:p>
            <w:r>
              <w:rPr>
                <w:sz w:val="18"/>
              </w:rPr>
              <w:t>PUT</w:t>
            </w:r>
          </w:p>
        </w:tc>
        <w:tc>
          <w:tcPr>
            <w:tcW w:type="dxa" w:w="1728"/>
          </w:tcPr>
          <w:p>
            <w:r>
              <w:rPr>
                <w:sz w:val="18"/>
              </w:rPr>
              <w:t>/api/verification/&lt;id&gt;/update</w:t>
            </w:r>
          </w:p>
        </w:tc>
        <w:tc>
          <w:tcPr>
            <w:tcW w:type="dxa" w:w="1728"/>
          </w:tcPr>
          <w:p>
            <w:r>
              <w:rPr>
                <w:sz w:val="18"/>
              </w:rPr>
              <w:t>Yes (donor)</w:t>
            </w:r>
          </w:p>
        </w:tc>
        <w:tc>
          <w:tcPr>
            <w:tcW w:type="dxa" w:w="1728"/>
          </w:tcPr>
          <w:p>
            <w:r>
              <w:rPr>
                <w:sz w:val="18"/>
              </w:rPr>
              <w:t>{status, notes}</w:t>
            </w:r>
          </w:p>
        </w:tc>
        <w:tc>
          <w:tcPr>
            <w:tcW w:type="dxa" w:w="1728"/>
          </w:tcPr>
          <w:p>
            <w:r>
              <w:rPr>
                <w:sz w:val="18"/>
              </w:rPr>
              <w:t>Manually update verification.</w:t>
            </w:r>
          </w:p>
        </w:tc>
      </w:tr>
    </w:tbl>
    <w:p>
      <w:pPr>
        <w:pStyle w:val="Heading2"/>
      </w:pPr>
      <w:r>
        <w:t>4.9 AI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POST</w:t>
            </w:r>
          </w:p>
        </w:tc>
        <w:tc>
          <w:tcPr>
            <w:tcW w:type="dxa" w:w="1728"/>
          </w:tcPr>
          <w:p>
            <w:r>
              <w:rPr>
                <w:sz w:val="18"/>
              </w:rPr>
              <w:t>/api/ai/chat</w:t>
            </w:r>
          </w:p>
        </w:tc>
        <w:tc>
          <w:tcPr>
            <w:tcW w:type="dxa" w:w="1728"/>
          </w:tcPr>
          <w:p>
            <w:r>
              <w:rPr>
                <w:sz w:val="18"/>
              </w:rPr>
              <w:t>Yes</w:t>
            </w:r>
          </w:p>
        </w:tc>
        <w:tc>
          <w:tcPr>
            <w:tcW w:type="dxa" w:w="1728"/>
          </w:tcPr>
          <w:p>
            <w:r>
              <w:rPr>
                <w:sz w:val="18"/>
              </w:rPr>
              <w:t>{message, context}</w:t>
            </w:r>
          </w:p>
        </w:tc>
        <w:tc>
          <w:tcPr>
            <w:tcW w:type="dxa" w:w="1728"/>
          </w:tcPr>
          <w:p>
            <w:r>
              <w:rPr>
                <w:sz w:val="18"/>
              </w:rPr>
              <w:t>AI contextual help (role-aware).</w:t>
            </w:r>
          </w:p>
        </w:tc>
      </w:tr>
      <w:tr>
        <w:tc>
          <w:tcPr>
            <w:tcW w:type="dxa" w:w="1728"/>
            <w:shd w:fill="f0f9f6" w:val="clear"/>
          </w:tcPr>
          <w:p>
            <w:r>
              <w:rPr>
                <w:sz w:val="18"/>
              </w:rPr>
              <w:t>POST</w:t>
            </w:r>
          </w:p>
        </w:tc>
        <w:tc>
          <w:tcPr>
            <w:tcW w:type="dxa" w:w="1728"/>
            <w:shd w:fill="f0f9f6" w:val="clear"/>
          </w:tcPr>
          <w:p>
            <w:r>
              <w:rPr>
                <w:sz w:val="18"/>
              </w:rPr>
              <w:t>/api/ai/guidance</w:t>
            </w:r>
          </w:p>
        </w:tc>
        <w:tc>
          <w:tcPr>
            <w:tcW w:type="dxa" w:w="1728"/>
            <w:shd w:fill="f0f9f6" w:val="clear"/>
          </w:tcPr>
          <w:p>
            <w:r>
              <w:rPr>
                <w:sz w:val="18"/>
              </w:rPr>
              <w:t>Yes</w:t>
            </w:r>
          </w:p>
        </w:tc>
        <w:tc>
          <w:tcPr>
            <w:tcW w:type="dxa" w:w="1728"/>
            <w:shd w:fill="f0f9f6" w:val="clear"/>
          </w:tcPr>
          <w:p>
            <w:r>
              <w:rPr>
                <w:sz w:val="18"/>
              </w:rPr>
              <w:t>{field_name, grant_criteria, current_text}</w:t>
            </w:r>
          </w:p>
        </w:tc>
        <w:tc>
          <w:tcPr>
            <w:tcW w:type="dxa" w:w="1728"/>
            <w:shd w:fill="f0f9f6" w:val="clear"/>
          </w:tcPr>
          <w:p>
            <w:r>
              <w:rPr>
                <w:sz w:val="18"/>
              </w:rPr>
              <w:t>Field-specific writing advice with quality score.</w:t>
            </w:r>
          </w:p>
        </w:tc>
      </w:tr>
      <w:tr>
        <w:tc>
          <w:tcPr>
            <w:tcW w:type="dxa" w:w="1728"/>
          </w:tcPr>
          <w:p>
            <w:r>
              <w:rPr>
                <w:sz w:val="18"/>
              </w:rPr>
              <w:t>POST</w:t>
            </w:r>
          </w:p>
        </w:tc>
        <w:tc>
          <w:tcPr>
            <w:tcW w:type="dxa" w:w="1728"/>
          </w:tcPr>
          <w:p>
            <w:r>
              <w:rPr>
                <w:sz w:val="18"/>
              </w:rPr>
              <w:t>/api/ai/score-application</w:t>
            </w:r>
          </w:p>
        </w:tc>
        <w:tc>
          <w:tcPr>
            <w:tcW w:type="dxa" w:w="1728"/>
          </w:tcPr>
          <w:p>
            <w:r>
              <w:rPr>
                <w:sz w:val="18"/>
              </w:rPr>
              <w:t>Yes</w:t>
            </w:r>
          </w:p>
        </w:tc>
        <w:tc>
          <w:tcPr>
            <w:tcW w:type="dxa" w:w="1728"/>
          </w:tcPr>
          <w:p>
            <w:r>
              <w:rPr>
                <w:sz w:val="18"/>
              </w:rPr>
              <w:t>{application_id}</w:t>
            </w:r>
          </w:p>
        </w:tc>
        <w:tc>
          <w:tcPr>
            <w:tcW w:type="dxa" w:w="1728"/>
          </w:tcPr>
          <w:p>
            <w:r>
              <w:rPr>
                <w:sz w:val="18"/>
              </w:rPr>
              <w:t>Score application using scoring engine.</w:t>
            </w:r>
          </w:p>
        </w:tc>
      </w:tr>
      <w:tr>
        <w:tc>
          <w:tcPr>
            <w:tcW w:type="dxa" w:w="1728"/>
            <w:shd w:fill="f0f9f6" w:val="clear"/>
          </w:tcPr>
          <w:p>
            <w:r>
              <w:rPr>
                <w:sz w:val="18"/>
              </w:rPr>
              <w:t>POST</w:t>
            </w:r>
          </w:p>
        </w:tc>
        <w:tc>
          <w:tcPr>
            <w:tcW w:type="dxa" w:w="1728"/>
            <w:shd w:fill="f0f9f6" w:val="clear"/>
          </w:tcPr>
          <w:p>
            <w:r>
              <w:rPr>
                <w:sz w:val="18"/>
              </w:rPr>
              <w:t>/api/ai/analyze-report</w:t>
            </w:r>
          </w:p>
        </w:tc>
        <w:tc>
          <w:tcPr>
            <w:tcW w:type="dxa" w:w="1728"/>
            <w:shd w:fill="f0f9f6" w:val="clear"/>
          </w:tcPr>
          <w:p>
            <w:r>
              <w:rPr>
                <w:sz w:val="18"/>
              </w:rPr>
              <w:t>Yes</w:t>
            </w:r>
          </w:p>
        </w:tc>
        <w:tc>
          <w:tcPr>
            <w:tcW w:type="dxa" w:w="1728"/>
            <w:shd w:fill="f0f9f6" w:val="clear"/>
          </w:tcPr>
          <w:p>
            <w:r>
              <w:rPr>
                <w:sz w:val="18"/>
              </w:rPr>
              <w:t>{report_id or content}</w:t>
            </w:r>
          </w:p>
        </w:tc>
        <w:tc>
          <w:tcPr>
            <w:tcW w:type="dxa" w:w="1728"/>
            <w:shd w:fill="f0f9f6" w:val="clear"/>
          </w:tcPr>
          <w:p>
            <w:r>
              <w:rPr>
                <w:sz w:val="18"/>
              </w:rPr>
              <w:t>AI report analysis vs requirements.</w:t>
            </w:r>
          </w:p>
        </w:tc>
      </w:tr>
      <w:tr>
        <w:tc>
          <w:tcPr>
            <w:tcW w:type="dxa" w:w="1728"/>
          </w:tcPr>
          <w:p>
            <w:r>
              <w:rPr>
                <w:sz w:val="18"/>
              </w:rPr>
              <w:t>POST</w:t>
            </w:r>
          </w:p>
        </w:tc>
        <w:tc>
          <w:tcPr>
            <w:tcW w:type="dxa" w:w="1728"/>
          </w:tcPr>
          <w:p>
            <w:r>
              <w:rPr>
                <w:sz w:val="18"/>
              </w:rPr>
              <w:t>/api/ai/extract-reporting-requirements</w:t>
            </w:r>
          </w:p>
        </w:tc>
        <w:tc>
          <w:tcPr>
            <w:tcW w:type="dxa" w:w="1728"/>
          </w:tcPr>
          <w:p>
            <w:r>
              <w:rPr>
                <w:sz w:val="18"/>
              </w:rPr>
              <w:t>Yes</w:t>
            </w:r>
          </w:p>
        </w:tc>
        <w:tc>
          <w:tcPr>
            <w:tcW w:type="dxa" w:w="1728"/>
          </w:tcPr>
          <w:p>
            <w:r>
              <w:rPr>
                <w:sz w:val="18"/>
              </w:rPr>
              <w:t>{grant_id or file_content}</w:t>
            </w:r>
          </w:p>
        </w:tc>
        <w:tc>
          <w:tcPr>
            <w:tcW w:type="dxa" w:w="1728"/>
          </w:tcPr>
          <w:p>
            <w:r>
              <w:rPr>
                <w:sz w:val="18"/>
              </w:rPr>
              <w:t>Extract reporting requirements from grant doc.</w:t>
            </w:r>
          </w:p>
        </w:tc>
      </w:tr>
    </w:tbl>
    <w:p>
      <w:pPr>
        <w:pStyle w:val="Heading2"/>
      </w:pPr>
      <w:r>
        <w:t>4.10 Admin &amp; Operational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d8f6f" w:val="clear"/>
          </w:tcPr>
          <w:p>
            <w:pPr>
              <w:jc w:val="center"/>
            </w:pPr>
            <w:r>
              <w:rPr>
                <w:b/>
                <w:color w:val="FFFFFF"/>
                <w:sz w:val="18"/>
              </w:rPr>
              <w:t>Method</w:t>
            </w:r>
          </w:p>
        </w:tc>
        <w:tc>
          <w:tcPr>
            <w:tcW w:type="dxa" w:w="1728"/>
            <w:shd w:fill="2d8f6f" w:val="clear"/>
          </w:tcPr>
          <w:p>
            <w:pPr>
              <w:jc w:val="center"/>
            </w:pPr>
            <w:r>
              <w:rPr>
                <w:b/>
                <w:color w:val="FFFFFF"/>
                <w:sz w:val="18"/>
              </w:rPr>
              <w:t>Endpoint</w:t>
            </w:r>
          </w:p>
        </w:tc>
        <w:tc>
          <w:tcPr>
            <w:tcW w:type="dxa" w:w="1728"/>
            <w:shd w:fill="2d8f6f" w:val="clear"/>
          </w:tcPr>
          <w:p>
            <w:pPr>
              <w:jc w:val="center"/>
            </w:pPr>
            <w:r>
              <w:rPr>
                <w:b/>
                <w:color w:val="FFFFFF"/>
                <w:sz w:val="18"/>
              </w:rPr>
              <w:t>Auth</w:t>
            </w:r>
          </w:p>
        </w:tc>
        <w:tc>
          <w:tcPr>
            <w:tcW w:type="dxa" w:w="1728"/>
            <w:shd w:fill="2d8f6f" w:val="clear"/>
          </w:tcPr>
          <w:p>
            <w:pPr>
              <w:jc w:val="center"/>
            </w:pPr>
            <w:r>
              <w:rPr>
                <w:b/>
                <w:color w:val="FFFFFF"/>
                <w:sz w:val="18"/>
              </w:rPr>
              <w:t>Body/Params</w:t>
            </w:r>
          </w:p>
        </w:tc>
        <w:tc>
          <w:tcPr>
            <w:tcW w:type="dxa" w:w="1728"/>
            <w:shd w:fill="2d8f6f" w:val="clear"/>
          </w:tcPr>
          <w:p>
            <w:pPr>
              <w:jc w:val="center"/>
            </w:pPr>
            <w:r>
              <w:rPr>
                <w:b/>
                <w:color w:val="FFFFFF"/>
                <w:sz w:val="18"/>
              </w:rPr>
              <w:t>Description</w:t>
            </w:r>
          </w:p>
        </w:tc>
      </w:tr>
      <w:tr>
        <w:tc>
          <w:tcPr>
            <w:tcW w:type="dxa" w:w="1728"/>
          </w:tcPr>
          <w:p>
            <w:r>
              <w:rPr>
                <w:sz w:val="18"/>
              </w:rPr>
              <w:t>GET</w:t>
            </w:r>
          </w:p>
        </w:tc>
        <w:tc>
          <w:tcPr>
            <w:tcW w:type="dxa" w:w="1728"/>
          </w:tcPr>
          <w:p>
            <w:r>
              <w:rPr>
                <w:sz w:val="18"/>
              </w:rPr>
              <w:t>/api/health</w:t>
            </w:r>
          </w:p>
        </w:tc>
        <w:tc>
          <w:tcPr>
            <w:tcW w:type="dxa" w:w="1728"/>
          </w:tcPr>
          <w:p>
            <w:r>
              <w:rPr>
                <w:sz w:val="18"/>
              </w:rPr>
              <w:t>No</w:t>
            </w:r>
          </w:p>
        </w:tc>
        <w:tc>
          <w:tcPr>
            <w:tcW w:type="dxa" w:w="1728"/>
          </w:tcPr>
          <w:p>
            <w:r>
              <w:rPr>
                <w:sz w:val="18"/>
              </w:rPr>
              <w:t>-</w:t>
            </w:r>
          </w:p>
        </w:tc>
        <w:tc>
          <w:tcPr>
            <w:tcW w:type="dxa" w:w="1728"/>
          </w:tcPr>
          <w:p>
            <w:r>
              <w:rPr>
                <w:sz w:val="18"/>
              </w:rPr>
              <w:t>Health check for load balancers.</w:t>
            </w:r>
          </w:p>
        </w:tc>
      </w:tr>
      <w:tr>
        <w:tc>
          <w:tcPr>
            <w:tcW w:type="dxa" w:w="1728"/>
            <w:shd w:fill="f0f9f6" w:val="clear"/>
          </w:tcPr>
          <w:p>
            <w:r>
              <w:rPr>
                <w:sz w:val="18"/>
              </w:rPr>
              <w:t>GET</w:t>
            </w:r>
          </w:p>
        </w:tc>
        <w:tc>
          <w:tcPr>
            <w:tcW w:type="dxa" w:w="1728"/>
            <w:shd w:fill="f0f9f6" w:val="clear"/>
          </w:tcPr>
          <w:p>
            <w:r>
              <w:rPr>
                <w:sz w:val="18"/>
              </w:rPr>
              <w:t>/api/version</w:t>
            </w:r>
          </w:p>
        </w:tc>
        <w:tc>
          <w:tcPr>
            <w:tcW w:type="dxa" w:w="1728"/>
            <w:shd w:fill="f0f9f6" w:val="clear"/>
          </w:tcPr>
          <w:p>
            <w:r>
              <w:rPr>
                <w:sz w:val="18"/>
              </w:rPr>
              <w:t>No</w:t>
            </w:r>
          </w:p>
        </w:tc>
        <w:tc>
          <w:tcPr>
            <w:tcW w:type="dxa" w:w="1728"/>
            <w:shd w:fill="f0f9f6" w:val="clear"/>
          </w:tcPr>
          <w:p>
            <w:r>
              <w:rPr>
                <w:sz w:val="18"/>
              </w:rPr>
              <w:t>-</w:t>
            </w:r>
          </w:p>
        </w:tc>
        <w:tc>
          <w:tcPr>
            <w:tcW w:type="dxa" w:w="1728"/>
            <w:shd w:fill="f0f9f6" w:val="clear"/>
          </w:tcPr>
          <w:p>
            <w:r>
              <w:rPr>
                <w:sz w:val="18"/>
              </w:rPr>
              <w:t>Version, build hash, uptime.</w:t>
            </w:r>
          </w:p>
        </w:tc>
      </w:tr>
      <w:tr>
        <w:tc>
          <w:tcPr>
            <w:tcW w:type="dxa" w:w="1728"/>
          </w:tcPr>
          <w:p>
            <w:r>
              <w:rPr>
                <w:sz w:val="18"/>
              </w:rPr>
              <w:t>GET</w:t>
            </w:r>
          </w:p>
        </w:tc>
        <w:tc>
          <w:tcPr>
            <w:tcW w:type="dxa" w:w="1728"/>
          </w:tcPr>
          <w:p>
            <w:r>
              <w:rPr>
                <w:sz w:val="18"/>
              </w:rPr>
              <w:t>/api/ready</w:t>
            </w:r>
          </w:p>
        </w:tc>
        <w:tc>
          <w:tcPr>
            <w:tcW w:type="dxa" w:w="1728"/>
          </w:tcPr>
          <w:p>
            <w:r>
              <w:rPr>
                <w:sz w:val="18"/>
              </w:rPr>
              <w:t>No</w:t>
            </w:r>
          </w:p>
        </w:tc>
        <w:tc>
          <w:tcPr>
            <w:tcW w:type="dxa" w:w="1728"/>
          </w:tcPr>
          <w:p>
            <w:r>
              <w:rPr>
                <w:sz w:val="18"/>
              </w:rPr>
              <w:t>-</w:t>
            </w:r>
          </w:p>
        </w:tc>
        <w:tc>
          <w:tcPr>
            <w:tcW w:type="dxa" w:w="1728"/>
          </w:tcPr>
          <w:p>
            <w:r>
              <w:rPr>
                <w:sz w:val="18"/>
              </w:rPr>
              <w:t>Readiness probe (DB connectivity).</w:t>
            </w:r>
          </w:p>
        </w:tc>
      </w:tr>
      <w:tr>
        <w:tc>
          <w:tcPr>
            <w:tcW w:type="dxa" w:w="1728"/>
            <w:shd w:fill="f0f9f6" w:val="clear"/>
          </w:tcPr>
          <w:p>
            <w:r>
              <w:rPr>
                <w:sz w:val="18"/>
              </w:rPr>
              <w:t>GET</w:t>
            </w:r>
          </w:p>
        </w:tc>
        <w:tc>
          <w:tcPr>
            <w:tcW w:type="dxa" w:w="1728"/>
            <w:shd w:fill="f0f9f6" w:val="clear"/>
          </w:tcPr>
          <w:p>
            <w:r>
              <w:rPr>
                <w:sz w:val="18"/>
              </w:rPr>
              <w:t>/api/admin/stats</w:t>
            </w:r>
          </w:p>
        </w:tc>
        <w:tc>
          <w:tcPr>
            <w:tcW w:type="dxa" w:w="1728"/>
            <w:shd w:fill="f0f9f6" w:val="clear"/>
          </w:tcPr>
          <w:p>
            <w:r>
              <w:rPr>
                <w:sz w:val="18"/>
              </w:rPr>
              <w:t>Yes (admin)</w:t>
            </w:r>
          </w:p>
        </w:tc>
        <w:tc>
          <w:tcPr>
            <w:tcW w:type="dxa" w:w="1728"/>
            <w:shd w:fill="f0f9f6" w:val="clear"/>
          </w:tcPr>
          <w:p>
            <w:r>
              <w:rPr>
                <w:sz w:val="18"/>
              </w:rPr>
              <w:t>-</w:t>
            </w:r>
          </w:p>
        </w:tc>
        <w:tc>
          <w:tcPr>
            <w:tcW w:type="dxa" w:w="1728"/>
            <w:shd w:fill="f0f9f6" w:val="clear"/>
          </w:tcPr>
          <w:p>
            <w:r>
              <w:rPr>
                <w:sz w:val="18"/>
              </w:rPr>
              <w:t>Comprehensive admin dashboard stats.</w:t>
            </w:r>
          </w:p>
        </w:tc>
      </w:tr>
      <w:tr>
        <w:tc>
          <w:tcPr>
            <w:tcW w:type="dxa" w:w="1728"/>
          </w:tcPr>
          <w:p>
            <w:r>
              <w:rPr>
                <w:sz w:val="18"/>
              </w:rPr>
              <w:t>GET</w:t>
            </w:r>
          </w:p>
        </w:tc>
        <w:tc>
          <w:tcPr>
            <w:tcW w:type="dxa" w:w="1728"/>
          </w:tcPr>
          <w:p>
            <w:r>
              <w:rPr>
                <w:sz w:val="18"/>
              </w:rPr>
              <w:t>/api/admin/security-events</w:t>
            </w:r>
          </w:p>
        </w:tc>
        <w:tc>
          <w:tcPr>
            <w:tcW w:type="dxa" w:w="1728"/>
          </w:tcPr>
          <w:p>
            <w:r>
              <w:rPr>
                <w:sz w:val="18"/>
              </w:rPr>
              <w:t>Yes (admin)</w:t>
            </w:r>
          </w:p>
        </w:tc>
        <w:tc>
          <w:tcPr>
            <w:tcW w:type="dxa" w:w="1728"/>
          </w:tcPr>
          <w:p>
            <w:r>
              <w:rPr>
                <w:sz w:val="18"/>
              </w:rPr>
              <w:t>Query: hours</w:t>
            </w:r>
          </w:p>
        </w:tc>
        <w:tc>
          <w:tcPr>
            <w:tcW w:type="dxa" w:w="1728"/>
          </w:tcPr>
          <w:p>
            <w:r>
              <w:rPr>
                <w:sz w:val="18"/>
              </w:rPr>
              <w:t>Security event log.</w:t>
            </w:r>
          </w:p>
        </w:tc>
      </w:tr>
      <w:tr>
        <w:tc>
          <w:tcPr>
            <w:tcW w:type="dxa" w:w="1728"/>
            <w:shd w:fill="f0f9f6" w:val="clear"/>
          </w:tcPr>
          <w:p>
            <w:r>
              <w:rPr>
                <w:sz w:val="18"/>
              </w:rPr>
              <w:t>GET</w:t>
            </w:r>
          </w:p>
        </w:tc>
        <w:tc>
          <w:tcPr>
            <w:tcW w:type="dxa" w:w="1728"/>
            <w:shd w:fill="f0f9f6" w:val="clear"/>
          </w:tcPr>
          <w:p>
            <w:r>
              <w:rPr>
                <w:sz w:val="18"/>
              </w:rPr>
              <w:t>/api/admin/canary</w:t>
            </w:r>
          </w:p>
        </w:tc>
        <w:tc>
          <w:tcPr>
            <w:tcW w:type="dxa" w:w="1728"/>
            <w:shd w:fill="f0f9f6" w:val="clear"/>
          </w:tcPr>
          <w:p>
            <w:r>
              <w:rPr>
                <w:sz w:val="18"/>
              </w:rPr>
              <w:t>Yes (admin)</w:t>
            </w:r>
          </w:p>
        </w:tc>
        <w:tc>
          <w:tcPr>
            <w:tcW w:type="dxa" w:w="1728"/>
            <w:shd w:fill="f0f9f6" w:val="clear"/>
          </w:tcPr>
          <w:p>
            <w:r>
              <w:rPr>
                <w:sz w:val="18"/>
              </w:rPr>
              <w:t>-</w:t>
            </w:r>
          </w:p>
        </w:tc>
        <w:tc>
          <w:tcPr>
            <w:tcW w:type="dxa" w:w="1728"/>
            <w:shd w:fill="f0f9f6" w:val="clear"/>
          </w:tcPr>
          <w:p>
            <w:r>
              <w:rPr>
                <w:sz w:val="18"/>
              </w:rPr>
              <w:t>External dependency health checks.</w:t>
            </w:r>
          </w:p>
        </w:tc>
      </w:tr>
      <w:tr>
        <w:tc>
          <w:tcPr>
            <w:tcW w:type="dxa" w:w="1728"/>
          </w:tcPr>
          <w:p>
            <w:r>
              <w:rPr>
                <w:sz w:val="18"/>
              </w:rPr>
              <w:t>POST</w:t>
            </w:r>
          </w:p>
        </w:tc>
        <w:tc>
          <w:tcPr>
            <w:tcW w:type="dxa" w:w="1728"/>
          </w:tcPr>
          <w:p>
            <w:r>
              <w:rPr>
                <w:sz w:val="18"/>
              </w:rPr>
              <w:t>/api/telemetry</w:t>
            </w:r>
          </w:p>
        </w:tc>
        <w:tc>
          <w:tcPr>
            <w:tcW w:type="dxa" w:w="1728"/>
          </w:tcPr>
          <w:p>
            <w:r>
              <w:rPr>
                <w:sz w:val="18"/>
              </w:rPr>
              <w:t>Yes</w:t>
            </w:r>
          </w:p>
        </w:tc>
        <w:tc>
          <w:tcPr>
            <w:tcW w:type="dxa" w:w="1728"/>
          </w:tcPr>
          <w:p>
            <w:r>
              <w:rPr>
                <w:sz w:val="18"/>
              </w:rPr>
              <w:t>{event, data}</w:t>
            </w:r>
          </w:p>
        </w:tc>
        <w:tc>
          <w:tcPr>
            <w:tcW w:type="dxa" w:w="1728"/>
          </w:tcPr>
          <w:p>
            <w:r>
              <w:rPr>
                <w:sz w:val="18"/>
              </w:rPr>
              <w:t>Client event telemetry (rate limited 100/min).</w:t>
            </w:r>
          </w:p>
        </w:tc>
      </w:tr>
    </w:tbl>
    <w:p/>
    <w:p>
      <w:r>
        <w:rPr>
          <w:b/>
        </w:rPr>
        <w:t>Total: 62 API endpoints</w:t>
      </w:r>
    </w:p>
    <w:p>
      <w:r>
        <w:br w:type="page"/>
      </w:r>
    </w:p>
    <w:p>
      <w:pPr>
        <w:pStyle w:val="Heading1"/>
      </w:pPr>
      <w:r>
        <w:t>5. Security Architecture</w:t>
      </w:r>
    </w:p>
    <w:p>
      <w:pPr>
        <w:pStyle w:val="Heading2"/>
      </w:pPr>
      <w:r>
        <w:t>5.1 Authentication &amp; Session Management</w:t>
      </w:r>
    </w:p>
    <w:p>
      <w:pPr>
        <w:pStyle w:val="ListBullet"/>
      </w:pPr>
      <w:r>
        <w:t>Flask-Login with session_protection="strong" (session ID rotation on login).</w:t>
      </w:r>
    </w:p>
    <w:p>
      <w:pPr>
        <w:pStyle w:val="ListBullet"/>
      </w:pPr>
      <w:r>
        <w:t>Werkzeug password hashing (PBKDF2-SHA256 with salt).</w:t>
      </w:r>
    </w:p>
    <w:p>
      <w:pPr>
        <w:pStyle w:val="ListBullet"/>
      </w:pPr>
      <w:r>
        <w:t>Per-account lockout: 5 failed attempts triggers 15-minute lockout.</w:t>
      </w:r>
    </w:p>
    <w:p>
      <w:pPr>
        <w:pStyle w:val="ListBullet"/>
      </w:pPr>
      <w:r>
        <w:t>IP-based rate limiting: 20 login attempts per 5 minutes per IP.</w:t>
      </w:r>
    </w:p>
    <w:p>
      <w:pPr>
        <w:pStyle w:val="ListBullet"/>
      </w:pPr>
      <w:r>
        <w:t>Session cookies: HttpOnly, Secure (production), SameSite=Lax.</w:t>
      </w:r>
    </w:p>
    <w:p>
      <w:pPr>
        <w:pStyle w:val="Heading2"/>
      </w:pPr>
      <w:r>
        <w:t>5.2 HTTP Security Headers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Header</w:t>
            </w:r>
          </w:p>
        </w:tc>
        <w:tc>
          <w:tcPr>
            <w:tcW w:type="dxa" w:w="2880"/>
            <w:shd w:fill="2d8f6f" w:val="clear"/>
          </w:tcPr>
          <w:p>
            <w:pPr>
              <w:jc w:val="center"/>
            </w:pPr>
            <w:r>
              <w:rPr>
                <w:b/>
                <w:color w:val="FFFFFF"/>
                <w:sz w:val="18"/>
              </w:rPr>
              <w:t>Value</w:t>
            </w:r>
          </w:p>
        </w:tc>
        <w:tc>
          <w:tcPr>
            <w:tcW w:type="dxa" w:w="2880"/>
            <w:shd w:fill="2d8f6f" w:val="clear"/>
          </w:tcPr>
          <w:p>
            <w:pPr>
              <w:jc w:val="center"/>
            </w:pPr>
            <w:r>
              <w:rPr>
                <w:b/>
                <w:color w:val="FFFFFF"/>
                <w:sz w:val="18"/>
              </w:rPr>
              <w:t>Purpose</w:t>
            </w:r>
          </w:p>
        </w:tc>
      </w:tr>
      <w:tr>
        <w:tc>
          <w:tcPr>
            <w:tcW w:type="dxa" w:w="2880"/>
          </w:tcPr>
          <w:p>
            <w:r>
              <w:rPr>
                <w:sz w:val="18"/>
              </w:rPr>
              <w:t>X-Content-Type-Options</w:t>
            </w:r>
          </w:p>
        </w:tc>
        <w:tc>
          <w:tcPr>
            <w:tcW w:type="dxa" w:w="2880"/>
          </w:tcPr>
          <w:p>
            <w:r>
              <w:rPr>
                <w:sz w:val="18"/>
              </w:rPr>
              <w:t>nosniff</w:t>
            </w:r>
          </w:p>
        </w:tc>
        <w:tc>
          <w:tcPr>
            <w:tcW w:type="dxa" w:w="2880"/>
          </w:tcPr>
          <w:p>
            <w:r>
              <w:rPr>
                <w:sz w:val="18"/>
              </w:rPr>
              <w:t>Prevents MIME-type sniffing attacks.</w:t>
            </w:r>
          </w:p>
        </w:tc>
      </w:tr>
      <w:tr>
        <w:tc>
          <w:tcPr>
            <w:tcW w:type="dxa" w:w="2880"/>
            <w:shd w:fill="f0f9f6" w:val="clear"/>
          </w:tcPr>
          <w:p>
            <w:r>
              <w:rPr>
                <w:sz w:val="18"/>
              </w:rPr>
              <w:t>X-Frame-Options</w:t>
            </w:r>
          </w:p>
        </w:tc>
        <w:tc>
          <w:tcPr>
            <w:tcW w:type="dxa" w:w="2880"/>
            <w:shd w:fill="f0f9f6" w:val="clear"/>
          </w:tcPr>
          <w:p>
            <w:r>
              <w:rPr>
                <w:sz w:val="18"/>
              </w:rPr>
              <w:t>DENY</w:t>
            </w:r>
          </w:p>
        </w:tc>
        <w:tc>
          <w:tcPr>
            <w:tcW w:type="dxa" w:w="2880"/>
            <w:shd w:fill="f0f9f6" w:val="clear"/>
          </w:tcPr>
          <w:p>
            <w:r>
              <w:rPr>
                <w:sz w:val="18"/>
              </w:rPr>
              <w:t>Prevents clickjacking via iframe embedding.</w:t>
            </w:r>
          </w:p>
        </w:tc>
      </w:tr>
      <w:tr>
        <w:tc>
          <w:tcPr>
            <w:tcW w:type="dxa" w:w="2880"/>
          </w:tcPr>
          <w:p>
            <w:r>
              <w:rPr>
                <w:sz w:val="18"/>
              </w:rPr>
              <w:t>X-XSS-Protection</w:t>
            </w:r>
          </w:p>
        </w:tc>
        <w:tc>
          <w:tcPr>
            <w:tcW w:type="dxa" w:w="2880"/>
          </w:tcPr>
          <w:p>
            <w:r>
              <w:rPr>
                <w:sz w:val="18"/>
              </w:rPr>
              <w:t>1; mode=block</w:t>
            </w:r>
          </w:p>
        </w:tc>
        <w:tc>
          <w:tcPr>
            <w:tcW w:type="dxa" w:w="2880"/>
          </w:tcPr>
          <w:p>
            <w:r>
              <w:rPr>
                <w:sz w:val="18"/>
              </w:rPr>
              <w:t>Legacy XSS filter activation.</w:t>
            </w:r>
          </w:p>
        </w:tc>
      </w:tr>
      <w:tr>
        <w:tc>
          <w:tcPr>
            <w:tcW w:type="dxa" w:w="2880"/>
            <w:shd w:fill="f0f9f6" w:val="clear"/>
          </w:tcPr>
          <w:p>
            <w:r>
              <w:rPr>
                <w:sz w:val="18"/>
              </w:rPr>
              <w:t>Referrer-Policy</w:t>
            </w:r>
          </w:p>
        </w:tc>
        <w:tc>
          <w:tcPr>
            <w:tcW w:type="dxa" w:w="2880"/>
            <w:shd w:fill="f0f9f6" w:val="clear"/>
          </w:tcPr>
          <w:p>
            <w:r>
              <w:rPr>
                <w:sz w:val="18"/>
              </w:rPr>
              <w:t>strict-origin-when-cross-origin</w:t>
            </w:r>
          </w:p>
        </w:tc>
        <w:tc>
          <w:tcPr>
            <w:tcW w:type="dxa" w:w="2880"/>
            <w:shd w:fill="f0f9f6" w:val="clear"/>
          </w:tcPr>
          <w:p>
            <w:r>
              <w:rPr>
                <w:sz w:val="18"/>
              </w:rPr>
              <w:t>Controls referrer information leakage.</w:t>
            </w:r>
          </w:p>
        </w:tc>
      </w:tr>
      <w:tr>
        <w:tc>
          <w:tcPr>
            <w:tcW w:type="dxa" w:w="2880"/>
          </w:tcPr>
          <w:p>
            <w:r>
              <w:rPr>
                <w:sz w:val="18"/>
              </w:rPr>
              <w:t>Permissions-Policy</w:t>
            </w:r>
          </w:p>
        </w:tc>
        <w:tc>
          <w:tcPr>
            <w:tcW w:type="dxa" w:w="2880"/>
          </w:tcPr>
          <w:p>
            <w:r>
              <w:rPr>
                <w:sz w:val="18"/>
              </w:rPr>
              <w:t>camera=(), microphone=(), geolocation=()</w:t>
            </w:r>
          </w:p>
        </w:tc>
        <w:tc>
          <w:tcPr>
            <w:tcW w:type="dxa" w:w="2880"/>
          </w:tcPr>
          <w:p>
            <w:r>
              <w:rPr>
                <w:sz w:val="18"/>
              </w:rPr>
              <w:t>Disables sensitive browser APIs.</w:t>
            </w:r>
          </w:p>
        </w:tc>
      </w:tr>
      <w:tr>
        <w:tc>
          <w:tcPr>
            <w:tcW w:type="dxa" w:w="2880"/>
            <w:shd w:fill="f0f9f6" w:val="clear"/>
          </w:tcPr>
          <w:p>
            <w:r>
              <w:rPr>
                <w:sz w:val="18"/>
              </w:rPr>
              <w:t>Strict-Transport-Security</w:t>
            </w:r>
          </w:p>
        </w:tc>
        <w:tc>
          <w:tcPr>
            <w:tcW w:type="dxa" w:w="2880"/>
            <w:shd w:fill="f0f9f6" w:val="clear"/>
          </w:tcPr>
          <w:p>
            <w:r>
              <w:rPr>
                <w:sz w:val="18"/>
              </w:rPr>
              <w:t>max-age=31536000; includeSubDomains</w:t>
            </w:r>
          </w:p>
        </w:tc>
        <w:tc>
          <w:tcPr>
            <w:tcW w:type="dxa" w:w="2880"/>
            <w:shd w:fill="f0f9f6" w:val="clear"/>
          </w:tcPr>
          <w:p>
            <w:r>
              <w:rPr>
                <w:sz w:val="18"/>
              </w:rPr>
              <w:t>Enforces HTTPS for 1 year (production).</w:t>
            </w:r>
          </w:p>
        </w:tc>
      </w:tr>
    </w:tbl>
    <w:p>
      <w:pPr>
        <w:pStyle w:val="Heading2"/>
      </w:pPr>
      <w:r>
        <w:t>5.3 Content Security Policy (CSP)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Directive</w:t>
            </w:r>
          </w:p>
        </w:tc>
        <w:tc>
          <w:tcPr>
            <w:tcW w:type="dxa" w:w="2880"/>
            <w:shd w:fill="2d8f6f" w:val="clear"/>
          </w:tcPr>
          <w:p>
            <w:pPr>
              <w:jc w:val="center"/>
            </w:pPr>
            <w:r>
              <w:rPr>
                <w:b/>
                <w:color w:val="FFFFFF"/>
                <w:sz w:val="18"/>
              </w:rPr>
              <w:t>Value</w:t>
            </w:r>
          </w:p>
        </w:tc>
        <w:tc>
          <w:tcPr>
            <w:tcW w:type="dxa" w:w="2880"/>
            <w:shd w:fill="2d8f6f" w:val="clear"/>
          </w:tcPr>
          <w:p>
            <w:pPr>
              <w:jc w:val="center"/>
            </w:pPr>
            <w:r>
              <w:rPr>
                <w:b/>
                <w:color w:val="FFFFFF"/>
                <w:sz w:val="18"/>
              </w:rPr>
              <w:t>Purpose</w:t>
            </w:r>
          </w:p>
        </w:tc>
      </w:tr>
      <w:tr>
        <w:tc>
          <w:tcPr>
            <w:tcW w:type="dxa" w:w="2880"/>
          </w:tcPr>
          <w:p>
            <w:r>
              <w:rPr>
                <w:sz w:val="18"/>
              </w:rPr>
              <w:t>default-src</w:t>
            </w:r>
          </w:p>
        </w:tc>
        <w:tc>
          <w:tcPr>
            <w:tcW w:type="dxa" w:w="2880"/>
          </w:tcPr>
          <w:p>
            <w:r>
              <w:rPr>
                <w:sz w:val="18"/>
              </w:rPr>
              <w:t>'self'</w:t>
            </w:r>
          </w:p>
        </w:tc>
        <w:tc>
          <w:tcPr>
            <w:tcW w:type="dxa" w:w="2880"/>
          </w:tcPr>
          <w:p>
            <w:r>
              <w:rPr>
                <w:sz w:val="18"/>
              </w:rPr>
              <w:t>Only allow resources from same origin.</w:t>
            </w:r>
          </w:p>
        </w:tc>
      </w:tr>
      <w:tr>
        <w:tc>
          <w:tcPr>
            <w:tcW w:type="dxa" w:w="2880"/>
            <w:shd w:fill="f0f9f6" w:val="clear"/>
          </w:tcPr>
          <w:p>
            <w:r>
              <w:rPr>
                <w:sz w:val="18"/>
              </w:rPr>
              <w:t>script-src</w:t>
            </w:r>
          </w:p>
        </w:tc>
        <w:tc>
          <w:tcPr>
            <w:tcW w:type="dxa" w:w="2880"/>
            <w:shd w:fill="f0f9f6" w:val="clear"/>
          </w:tcPr>
          <w:p>
            <w:r>
              <w:rPr>
                <w:sz w:val="18"/>
              </w:rPr>
              <w:t>'self' 'unsafe-inline'</w:t>
            </w:r>
          </w:p>
        </w:tc>
        <w:tc>
          <w:tcPr>
            <w:tcW w:type="dxa" w:w="2880"/>
            <w:shd w:fill="f0f9f6" w:val="clear"/>
          </w:tcPr>
          <w:p>
            <w:r>
              <w:rPr>
                <w:sz w:val="18"/>
              </w:rPr>
              <w:t>Allow scripts from same origin + inline handlers. See Section 10 Future Recommendations.</w:t>
            </w:r>
          </w:p>
        </w:tc>
      </w:tr>
      <w:tr>
        <w:tc>
          <w:tcPr>
            <w:tcW w:type="dxa" w:w="2880"/>
          </w:tcPr>
          <w:p>
            <w:r>
              <w:rPr>
                <w:sz w:val="18"/>
              </w:rPr>
              <w:t>style-src</w:t>
            </w:r>
          </w:p>
        </w:tc>
        <w:tc>
          <w:tcPr>
            <w:tcW w:type="dxa" w:w="2880"/>
          </w:tcPr>
          <w:p>
            <w:r>
              <w:rPr>
                <w:sz w:val="18"/>
              </w:rPr>
              <w:t>'self' 'unsafe-inline' fonts.googleapis.com</w:t>
            </w:r>
          </w:p>
        </w:tc>
        <w:tc>
          <w:tcPr>
            <w:tcW w:type="dxa" w:w="2880"/>
          </w:tcPr>
          <w:p>
            <w:r>
              <w:rPr>
                <w:sz w:val="18"/>
              </w:rPr>
              <w:t>Allow styles from same origin + Google Fonts.</w:t>
            </w:r>
          </w:p>
        </w:tc>
      </w:tr>
      <w:tr>
        <w:tc>
          <w:tcPr>
            <w:tcW w:type="dxa" w:w="2880"/>
            <w:shd w:fill="f0f9f6" w:val="clear"/>
          </w:tcPr>
          <w:p>
            <w:r>
              <w:rPr>
                <w:sz w:val="18"/>
              </w:rPr>
              <w:t>img-src</w:t>
            </w:r>
          </w:p>
        </w:tc>
        <w:tc>
          <w:tcPr>
            <w:tcW w:type="dxa" w:w="2880"/>
            <w:shd w:fill="f0f9f6" w:val="clear"/>
          </w:tcPr>
          <w:p>
            <w:r>
              <w:rPr>
                <w:sz w:val="18"/>
              </w:rPr>
              <w:t>'self' data:</w:t>
            </w:r>
          </w:p>
        </w:tc>
        <w:tc>
          <w:tcPr>
            <w:tcW w:type="dxa" w:w="2880"/>
            <w:shd w:fill="f0f9f6" w:val="clear"/>
          </w:tcPr>
          <w:p>
            <w:r>
              <w:rPr>
                <w:sz w:val="18"/>
              </w:rPr>
              <w:t>Allow images from same origin + data URIs.</w:t>
            </w:r>
          </w:p>
        </w:tc>
      </w:tr>
      <w:tr>
        <w:tc>
          <w:tcPr>
            <w:tcW w:type="dxa" w:w="2880"/>
          </w:tcPr>
          <w:p>
            <w:r>
              <w:rPr>
                <w:sz w:val="18"/>
              </w:rPr>
              <w:t>font-src</w:t>
            </w:r>
          </w:p>
        </w:tc>
        <w:tc>
          <w:tcPr>
            <w:tcW w:type="dxa" w:w="2880"/>
          </w:tcPr>
          <w:p>
            <w:r>
              <w:rPr>
                <w:sz w:val="18"/>
              </w:rPr>
              <w:t>'self' fonts.gstatic.com</w:t>
            </w:r>
          </w:p>
        </w:tc>
        <w:tc>
          <w:tcPr>
            <w:tcW w:type="dxa" w:w="2880"/>
          </w:tcPr>
          <w:p>
            <w:r>
              <w:rPr>
                <w:sz w:val="18"/>
              </w:rPr>
              <w:t>Allow fonts from same origin + Google Fonts CDN.</w:t>
            </w:r>
          </w:p>
        </w:tc>
      </w:tr>
      <w:tr>
        <w:tc>
          <w:tcPr>
            <w:tcW w:type="dxa" w:w="2880"/>
            <w:shd w:fill="f0f9f6" w:val="clear"/>
          </w:tcPr>
          <w:p>
            <w:r>
              <w:rPr>
                <w:sz w:val="18"/>
              </w:rPr>
              <w:t>connect-src</w:t>
            </w:r>
          </w:p>
        </w:tc>
        <w:tc>
          <w:tcPr>
            <w:tcW w:type="dxa" w:w="2880"/>
            <w:shd w:fill="f0f9f6" w:val="clear"/>
          </w:tcPr>
          <w:p>
            <w:r>
              <w:rPr>
                <w:sz w:val="18"/>
              </w:rPr>
              <w:t>'self' api.anthropic.com</w:t>
            </w:r>
          </w:p>
        </w:tc>
        <w:tc>
          <w:tcPr>
            <w:tcW w:type="dxa" w:w="2880"/>
            <w:shd w:fill="f0f9f6" w:val="clear"/>
          </w:tcPr>
          <w:p>
            <w:r>
              <w:rPr>
                <w:sz w:val="18"/>
              </w:rPr>
              <w:t>Allow XHR/fetch to same origin + Claude API.</w:t>
            </w:r>
          </w:p>
        </w:tc>
      </w:tr>
      <w:tr>
        <w:tc>
          <w:tcPr>
            <w:tcW w:type="dxa" w:w="2880"/>
          </w:tcPr>
          <w:p>
            <w:r>
              <w:rPr>
                <w:sz w:val="18"/>
              </w:rPr>
              <w:t>frame-ancestors</w:t>
            </w:r>
          </w:p>
        </w:tc>
        <w:tc>
          <w:tcPr>
            <w:tcW w:type="dxa" w:w="2880"/>
          </w:tcPr>
          <w:p>
            <w:r>
              <w:rPr>
                <w:sz w:val="18"/>
              </w:rPr>
              <w:t>'none'</w:t>
            </w:r>
          </w:p>
        </w:tc>
        <w:tc>
          <w:tcPr>
            <w:tcW w:type="dxa" w:w="2880"/>
          </w:tcPr>
          <w:p>
            <w:r>
              <w:rPr>
                <w:sz w:val="18"/>
              </w:rPr>
              <w:t>Prevent page from being embedded in frames.</w:t>
            </w:r>
          </w:p>
        </w:tc>
      </w:tr>
      <w:tr>
        <w:tc>
          <w:tcPr>
            <w:tcW w:type="dxa" w:w="2880"/>
            <w:shd w:fill="f0f9f6" w:val="clear"/>
          </w:tcPr>
          <w:p>
            <w:r>
              <w:rPr>
                <w:sz w:val="18"/>
              </w:rPr>
              <w:t>base-uri</w:t>
            </w:r>
          </w:p>
        </w:tc>
        <w:tc>
          <w:tcPr>
            <w:tcW w:type="dxa" w:w="2880"/>
            <w:shd w:fill="f0f9f6" w:val="clear"/>
          </w:tcPr>
          <w:p>
            <w:r>
              <w:rPr>
                <w:sz w:val="18"/>
              </w:rPr>
              <w:t>'self'</w:t>
            </w:r>
          </w:p>
        </w:tc>
        <w:tc>
          <w:tcPr>
            <w:tcW w:type="dxa" w:w="2880"/>
            <w:shd w:fill="f0f9f6" w:val="clear"/>
          </w:tcPr>
          <w:p>
            <w:r>
              <w:rPr>
                <w:sz w:val="18"/>
              </w:rPr>
              <w:t>Restrict &lt;base&gt; element to same origin.</w:t>
            </w:r>
          </w:p>
        </w:tc>
      </w:tr>
      <w:tr>
        <w:tc>
          <w:tcPr>
            <w:tcW w:type="dxa" w:w="2880"/>
          </w:tcPr>
          <w:p>
            <w:r>
              <w:rPr>
                <w:sz w:val="18"/>
              </w:rPr>
              <w:t>form-action</w:t>
            </w:r>
          </w:p>
        </w:tc>
        <w:tc>
          <w:tcPr>
            <w:tcW w:type="dxa" w:w="2880"/>
          </w:tcPr>
          <w:p>
            <w:r>
              <w:rPr>
                <w:sz w:val="18"/>
              </w:rPr>
              <w:t>'self'</w:t>
            </w:r>
          </w:p>
        </w:tc>
        <w:tc>
          <w:tcPr>
            <w:tcW w:type="dxa" w:w="2880"/>
          </w:tcPr>
          <w:p>
            <w:r>
              <w:rPr>
                <w:sz w:val="18"/>
              </w:rPr>
              <w:t>Restrict form submissions to same origin.</w:t>
            </w:r>
          </w:p>
        </w:tc>
      </w:tr>
      <w:tr>
        <w:tc>
          <w:tcPr>
            <w:tcW w:type="dxa" w:w="2880"/>
            <w:shd w:fill="f0f9f6" w:val="clear"/>
          </w:tcPr>
          <w:p>
            <w:r>
              <w:rPr>
                <w:sz w:val="18"/>
              </w:rPr>
              <w:t>object-src</w:t>
            </w:r>
          </w:p>
        </w:tc>
        <w:tc>
          <w:tcPr>
            <w:tcW w:type="dxa" w:w="2880"/>
            <w:shd w:fill="f0f9f6" w:val="clear"/>
          </w:tcPr>
          <w:p>
            <w:r>
              <w:rPr>
                <w:sz w:val="18"/>
              </w:rPr>
              <w:t>'none'</w:t>
            </w:r>
          </w:p>
        </w:tc>
        <w:tc>
          <w:tcPr>
            <w:tcW w:type="dxa" w:w="2880"/>
            <w:shd w:fill="f0f9f6" w:val="clear"/>
          </w:tcPr>
          <w:p>
            <w:r>
              <w:rPr>
                <w:sz w:val="18"/>
              </w:rPr>
              <w:t>Block Flash/Java plugins.</w:t>
            </w:r>
          </w:p>
        </w:tc>
      </w:tr>
      <w:tr>
        <w:tc>
          <w:tcPr>
            <w:tcW w:type="dxa" w:w="2880"/>
          </w:tcPr>
          <w:p>
            <w:r>
              <w:rPr>
                <w:sz w:val="18"/>
              </w:rPr>
              <w:t>upgrade-insecure-requests</w:t>
            </w:r>
          </w:p>
        </w:tc>
        <w:tc>
          <w:tcPr>
            <w:tcW w:type="dxa" w:w="2880"/>
          </w:tcPr>
          <w:p>
            <w:r>
              <w:rPr>
                <w:sz w:val="18"/>
              </w:rPr>
              <w:t>(directive)</w:t>
            </w:r>
          </w:p>
        </w:tc>
        <w:tc>
          <w:tcPr>
            <w:tcW w:type="dxa" w:w="2880"/>
          </w:tcPr>
          <w:p>
            <w:r>
              <w:rPr>
                <w:sz w:val="18"/>
              </w:rPr>
              <w:t>Auto-upgrade HTTP to HTTPS.</w:t>
            </w:r>
          </w:p>
        </w:tc>
      </w:tr>
    </w:tbl>
    <w:p>
      <w:pPr>
        <w:pStyle w:val="Heading2"/>
      </w:pPr>
      <w:r>
        <w:t>5.4 CSRF Protection</w:t>
      </w:r>
    </w:p>
    <w:p>
      <w:r>
        <w:t>Custom CSRF protection requires X-Requested-With header or application/json Content-Type on all mutating API requests (POST, PUT, DELETE, PATCH). Multipart form uploads are exempt as browsers cannot set custom headers on multipart requests. SameSite=Lax cookies and CORS origin lockdown provide additional CSRF defense-in-depth.</w:t>
      </w:r>
    </w:p>
    <w:p>
      <w:pPr>
        <w:pStyle w:val="Heading2"/>
      </w:pPr>
      <w:r>
        <w:t>5.5 File Upload Security</w:t>
      </w:r>
    </w:p>
    <w:p>
      <w:pPr>
        <w:pStyle w:val="ListBullet"/>
      </w:pPr>
      <w:r>
        <w:t>Three-layer size enforcement: (1) Flask before_request Content-Length check, (2) Flask MAX_CONTENT_LENGTH=16MB, (3) Gunicorn limit_request_body=16MB.</w:t>
      </w:r>
    </w:p>
    <w:p>
      <w:pPr>
        <w:pStyle w:val="ListBullet"/>
      </w:pPr>
      <w:r>
        <w:t>File extension whitelist: pdf, doc, docx, xls, xlsx, csv, png, jpg, jpeg, txt.</w:t>
      </w:r>
    </w:p>
    <w:p>
      <w:pPr>
        <w:pStyle w:val="ListBullet"/>
      </w:pPr>
      <w:r>
        <w:t>Magic bytes validation: file content verified against declared extension.</w:t>
      </w:r>
    </w:p>
    <w:p>
      <w:pPr>
        <w:pStyle w:val="ListBullet"/>
      </w:pPr>
      <w:r>
        <w:t>Empty/near-empty file rejection: files under 100 bytes rejected with descriptive error.</w:t>
      </w:r>
    </w:p>
    <w:p>
      <w:pPr>
        <w:pStyle w:val="ListBullet"/>
      </w:pPr>
      <w:r>
        <w:t>Access-controlled file serving: users can only download files belonging to their organization or grants.</w:t>
      </w:r>
    </w:p>
    <w:p>
      <w:pPr>
        <w:pStyle w:val="ListBullet"/>
      </w:pPr>
      <w:r>
        <w:t>Oversized upload handling: 503 errors from proxy converted to controlled 413 JSON responses.</w:t>
      </w:r>
    </w:p>
    <w:p>
      <w:pPr>
        <w:pStyle w:val="Heading2"/>
      </w:pPr>
      <w:r>
        <w:t>5.6 Audit &amp; Monitoring</w:t>
      </w:r>
    </w:p>
    <w:p>
      <w:r>
        <w:t>All mutating API requests are logged with: HTTP method, path, authenticated user email, and source IP address. Oversized upload rejections include file size and path details. Security metrics are accessible via the admin dashboard with configurable SLO thresholds.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Environment Variable</w:t>
            </w:r>
          </w:p>
        </w:tc>
        <w:tc>
          <w:tcPr>
            <w:tcW w:type="dxa" w:w="2880"/>
            <w:shd w:fill="2d8f6f" w:val="clear"/>
          </w:tcPr>
          <w:p>
            <w:pPr>
              <w:jc w:val="center"/>
            </w:pPr>
            <w:r>
              <w:rPr>
                <w:b/>
                <w:color w:val="FFFFFF"/>
                <w:sz w:val="18"/>
              </w:rPr>
              <w:t>Default</w:t>
            </w:r>
          </w:p>
        </w:tc>
        <w:tc>
          <w:tcPr>
            <w:tcW w:type="dxa" w:w="2880"/>
            <w:shd w:fill="2d8f6f" w:val="clear"/>
          </w:tcPr>
          <w:p>
            <w:pPr>
              <w:jc w:val="center"/>
            </w:pPr>
            <w:r>
              <w:rPr>
                <w:b/>
                <w:color w:val="FFFFFF"/>
                <w:sz w:val="18"/>
              </w:rPr>
              <w:t>Description</w:t>
            </w:r>
          </w:p>
        </w:tc>
      </w:tr>
      <w:tr>
        <w:tc>
          <w:tcPr>
            <w:tcW w:type="dxa" w:w="2880"/>
          </w:tcPr>
          <w:p>
            <w:r>
              <w:rPr>
                <w:sz w:val="18"/>
              </w:rPr>
              <w:t>AUTH_ABUSE_SLO_1H</w:t>
            </w:r>
          </w:p>
        </w:tc>
        <w:tc>
          <w:tcPr>
            <w:tcW w:type="dxa" w:w="2880"/>
          </w:tcPr>
          <w:p>
            <w:r>
              <w:rPr>
                <w:sz w:val="18"/>
              </w:rPr>
              <w:t>100</w:t>
            </w:r>
          </w:p>
        </w:tc>
        <w:tc>
          <w:tcPr>
            <w:tcW w:type="dxa" w:w="2880"/>
          </w:tcPr>
          <w:p>
            <w:r>
              <w:rPr>
                <w:sz w:val="18"/>
              </w:rPr>
              <w:t>Maximum failed login attempts in 1 hour before alert.</w:t>
            </w:r>
          </w:p>
        </w:tc>
      </w:tr>
      <w:tr>
        <w:tc>
          <w:tcPr>
            <w:tcW w:type="dxa" w:w="2880"/>
            <w:shd w:fill="f0f9f6" w:val="clear"/>
          </w:tcPr>
          <w:p>
            <w:r>
              <w:rPr>
                <w:sz w:val="18"/>
              </w:rPr>
              <w:t>AUTH_ABUSE_SLO_LOCKED</w:t>
            </w:r>
          </w:p>
        </w:tc>
        <w:tc>
          <w:tcPr>
            <w:tcW w:type="dxa" w:w="2880"/>
            <w:shd w:fill="f0f9f6" w:val="clear"/>
          </w:tcPr>
          <w:p>
            <w:r>
              <w:rPr>
                <w:sz w:val="18"/>
              </w:rPr>
              <w:t>3</w:t>
            </w:r>
          </w:p>
        </w:tc>
        <w:tc>
          <w:tcPr>
            <w:tcW w:type="dxa" w:w="2880"/>
            <w:shd w:fill="f0f9f6" w:val="clear"/>
          </w:tcPr>
          <w:p>
            <w:r>
              <w:rPr>
                <w:sz w:val="18"/>
              </w:rPr>
              <w:t>Maximum locked accounts before alert.</w:t>
            </w:r>
          </w:p>
        </w:tc>
      </w:tr>
      <w:tr>
        <w:tc>
          <w:tcPr>
            <w:tcW w:type="dxa" w:w="2880"/>
          </w:tcPr>
          <w:p>
            <w:r>
              <w:rPr>
                <w:sz w:val="18"/>
              </w:rPr>
              <w:t>UPLOAD_ABUSE_SLO_LOW_SCORE</w:t>
            </w:r>
          </w:p>
        </w:tc>
        <w:tc>
          <w:tcPr>
            <w:tcW w:type="dxa" w:w="2880"/>
          </w:tcPr>
          <w:p>
            <w:r>
              <w:rPr>
                <w:sz w:val="18"/>
              </w:rPr>
              <w:t>10</w:t>
            </w:r>
          </w:p>
        </w:tc>
        <w:tc>
          <w:tcPr>
            <w:tcW w:type="dxa" w:w="2880"/>
          </w:tcPr>
          <w:p>
            <w:r>
              <w:rPr>
                <w:sz w:val="18"/>
              </w:rPr>
              <w:t>Maximum low-score document uploads before alert.</w:t>
            </w:r>
          </w:p>
        </w:tc>
      </w:tr>
    </w:tbl>
    <w:p>
      <w:r>
        <w:br w:type="page"/>
      </w:r>
    </w:p>
    <w:p>
      <w:pPr>
        <w:pStyle w:val="Heading1"/>
      </w:pPr>
      <w:r>
        <w:t>6. AI Integration</w:t>
      </w:r>
    </w:p>
    <w:p>
      <w:pPr>
        <w:pStyle w:val="Heading2"/>
      </w:pPr>
      <w:r>
        <w:t>6.1 Claude API Configuration</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Parameter</w:t>
            </w:r>
          </w:p>
        </w:tc>
        <w:tc>
          <w:tcPr>
            <w:tcW w:type="dxa" w:w="4320"/>
            <w:shd w:fill="2d8f6f" w:val="clear"/>
          </w:tcPr>
          <w:p>
            <w:pPr>
              <w:jc w:val="center"/>
            </w:pPr>
            <w:r>
              <w:rPr>
                <w:b/>
                <w:color w:val="FFFFFF"/>
                <w:sz w:val="18"/>
              </w:rPr>
              <w:t>Value</w:t>
            </w:r>
          </w:p>
        </w:tc>
      </w:tr>
      <w:tr>
        <w:tc>
          <w:tcPr>
            <w:tcW w:type="dxa" w:w="4320"/>
          </w:tcPr>
          <w:p>
            <w:r>
              <w:rPr>
                <w:sz w:val="18"/>
              </w:rPr>
              <w:t>Model</w:t>
            </w:r>
          </w:p>
        </w:tc>
        <w:tc>
          <w:tcPr>
            <w:tcW w:type="dxa" w:w="4320"/>
          </w:tcPr>
          <w:p>
            <w:r>
              <w:rPr>
                <w:sz w:val="18"/>
              </w:rPr>
              <w:t>claude-sonnet-4-20250514 (Claude Sonnet 4)</w:t>
            </w:r>
          </w:p>
        </w:tc>
      </w:tr>
      <w:tr>
        <w:tc>
          <w:tcPr>
            <w:tcW w:type="dxa" w:w="4320"/>
            <w:shd w:fill="f0f9f6" w:val="clear"/>
          </w:tcPr>
          <w:p>
            <w:r>
              <w:rPr>
                <w:sz w:val="18"/>
              </w:rPr>
              <w:t>Client Timeout</w:t>
            </w:r>
          </w:p>
        </w:tc>
        <w:tc>
          <w:tcPr>
            <w:tcW w:type="dxa" w:w="4320"/>
            <w:shd w:fill="f0f9f6" w:val="clear"/>
          </w:tcPr>
          <w:p>
            <w:r>
              <w:rPr>
                <w:sz w:val="18"/>
              </w:rPr>
              <w:t>60 seconds</w:t>
            </w:r>
          </w:p>
        </w:tc>
      </w:tr>
      <w:tr>
        <w:tc>
          <w:tcPr>
            <w:tcW w:type="dxa" w:w="4320"/>
          </w:tcPr>
          <w:p>
            <w:r>
              <w:rPr>
                <w:sz w:val="18"/>
              </w:rPr>
              <w:t>Max Tokens</w:t>
            </w:r>
          </w:p>
        </w:tc>
        <w:tc>
          <w:tcPr>
            <w:tcW w:type="dxa" w:w="4320"/>
          </w:tcPr>
          <w:p>
            <w:r>
              <w:rPr>
                <w:sz w:val="18"/>
              </w:rPr>
              <w:t>1024 (default), up to 2048 for document analysis</w:t>
            </w:r>
          </w:p>
        </w:tc>
      </w:tr>
      <w:tr>
        <w:tc>
          <w:tcPr>
            <w:tcW w:type="dxa" w:w="4320"/>
            <w:shd w:fill="f0f9f6" w:val="clear"/>
          </w:tcPr>
          <w:p>
            <w:r>
              <w:rPr>
                <w:sz w:val="18"/>
              </w:rPr>
              <w:t>Fallback</w:t>
            </w:r>
          </w:p>
        </w:tc>
        <w:tc>
          <w:tcPr>
            <w:tcW w:type="dxa" w:w="4320"/>
            <w:shd w:fill="f0f9f6" w:val="clear"/>
          </w:tcPr>
          <w:p>
            <w:r>
              <w:rPr>
                <w:sz w:val="18"/>
              </w:rPr>
              <w:t>Template-based responses when API unavailable</w:t>
            </w:r>
          </w:p>
        </w:tc>
      </w:tr>
      <w:tr>
        <w:tc>
          <w:tcPr>
            <w:tcW w:type="dxa" w:w="4320"/>
          </w:tcPr>
          <w:p>
            <w:r>
              <w:rPr>
                <w:sz w:val="18"/>
              </w:rPr>
              <w:t>Transparency</w:t>
            </w:r>
          </w:p>
        </w:tc>
        <w:tc>
          <w:tcPr>
            <w:tcW w:type="dxa" w:w="4320"/>
          </w:tcPr>
          <w:p>
            <w:r>
              <w:rPr>
                <w:sz w:val="18"/>
              </w:rPr>
              <w:t>Every response includes model name, source (claude/template), token usage</w:t>
            </w:r>
          </w:p>
        </w:tc>
      </w:tr>
      <w:tr>
        <w:tc>
          <w:tcPr>
            <w:tcW w:type="dxa" w:w="4320"/>
            <w:shd w:fill="f0f9f6" w:val="clear"/>
          </w:tcPr>
          <w:p>
            <w:r>
              <w:rPr>
                <w:sz w:val="18"/>
              </w:rPr>
              <w:t>Language</w:t>
            </w:r>
          </w:p>
        </w:tc>
        <w:tc>
          <w:tcPr>
            <w:tcW w:type="dxa" w:w="4320"/>
            <w:shd w:fill="f0f9f6" w:val="clear"/>
          </w:tcPr>
          <w:p>
            <w:r>
              <w:rPr>
                <w:sz w:val="18"/>
              </w:rPr>
              <w:t>System prompt appended with "Respond in {language}" for non-English users</w:t>
            </w:r>
          </w:p>
        </w:tc>
      </w:tr>
    </w:tbl>
    <w:p>
      <w:pPr>
        <w:pStyle w:val="Heading2"/>
      </w:pPr>
      <w:r>
        <w:t>6.2 AI Capabilities</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Capability</w:t>
            </w:r>
          </w:p>
        </w:tc>
        <w:tc>
          <w:tcPr>
            <w:tcW w:type="dxa" w:w="4320"/>
            <w:shd w:fill="2d8f6f" w:val="clear"/>
          </w:tcPr>
          <w:p>
            <w:pPr>
              <w:jc w:val="center"/>
            </w:pPr>
            <w:r>
              <w:rPr>
                <w:b/>
                <w:color w:val="FFFFFF"/>
                <w:sz w:val="18"/>
              </w:rPr>
              <w:t>Description</w:t>
            </w:r>
          </w:p>
        </w:tc>
      </w:tr>
      <w:tr>
        <w:tc>
          <w:tcPr>
            <w:tcW w:type="dxa" w:w="4320"/>
          </w:tcPr>
          <w:p>
            <w:r>
              <w:rPr>
                <w:sz w:val="18"/>
              </w:rPr>
              <w:t>Document Analysis</w:t>
            </w:r>
          </w:p>
        </w:tc>
        <w:tc>
          <w:tcPr>
            <w:tcW w:type="dxa" w:w="4320"/>
          </w:tcPr>
          <w:p>
            <w:r>
              <w:rPr>
                <w:sz w:val="18"/>
              </w:rPr>
              <w:t>Scores uploaded documents 0-100. Reads PDFs (first 20 pages), DOCX, TXT, CSV. Evaluates against donor-specific requirements with per-requirement scoring.</w:t>
            </w:r>
          </w:p>
        </w:tc>
      </w:tr>
      <w:tr>
        <w:tc>
          <w:tcPr>
            <w:tcW w:type="dxa" w:w="4320"/>
            <w:shd w:fill="f0f9f6" w:val="clear"/>
          </w:tcPr>
          <w:p>
            <w:r>
              <w:rPr>
                <w:sz w:val="18"/>
              </w:rPr>
              <w:t>Chat Assistant</w:t>
            </w:r>
          </w:p>
        </w:tc>
        <w:tc>
          <w:tcPr>
            <w:tcW w:type="dxa" w:w="4320"/>
            <w:shd w:fill="f0f9f6" w:val="clear"/>
          </w:tcPr>
          <w:p>
            <w:r>
              <w:rPr>
                <w:sz w:val="18"/>
              </w:rPr>
              <w:t>Role-aware contextual help for NGOs (application writing), donors (grant design, compliance), and reviewers (scoring guidance).</w:t>
            </w:r>
          </w:p>
        </w:tc>
      </w:tr>
      <w:tr>
        <w:tc>
          <w:tcPr>
            <w:tcW w:type="dxa" w:w="4320"/>
          </w:tcPr>
          <w:p>
            <w:r>
              <w:rPr>
                <w:sz w:val="18"/>
              </w:rPr>
              <w:t>Writing Guidance</w:t>
            </w:r>
          </w:p>
        </w:tc>
        <w:tc>
          <w:tcPr>
            <w:tcW w:type="dxa" w:w="4320"/>
          </w:tcPr>
          <w:p>
            <w:r>
              <w:rPr>
                <w:sz w:val="18"/>
              </w:rPr>
              <w:t>Field-specific advice with quality scoring. Analyzes text completeness, relevance, and depth.</w:t>
            </w:r>
          </w:p>
        </w:tc>
      </w:tr>
      <w:tr>
        <w:tc>
          <w:tcPr>
            <w:tcW w:type="dxa" w:w="4320"/>
            <w:shd w:fill="f0f9f6" w:val="clear"/>
          </w:tcPr>
          <w:p>
            <w:r>
              <w:rPr>
                <w:sz w:val="18"/>
              </w:rPr>
              <w:t>Report Analysis</w:t>
            </w:r>
          </w:p>
        </w:tc>
        <w:tc>
          <w:tcPr>
            <w:tcW w:type="dxa" w:w="4320"/>
            <w:shd w:fill="f0f9f6" w:val="clear"/>
          </w:tcPr>
          <w:p>
            <w:r>
              <w:rPr>
                <w:sz w:val="18"/>
              </w:rPr>
              <w:t>Evaluates NGO reports against donor requirements. Returns per-requirement scoring, findings, missing items, recommendations, and risk flags.</w:t>
            </w:r>
          </w:p>
        </w:tc>
      </w:tr>
      <w:tr>
        <w:tc>
          <w:tcPr>
            <w:tcW w:type="dxa" w:w="4320"/>
          </w:tcPr>
          <w:p>
            <w:r>
              <w:rPr>
                <w:sz w:val="18"/>
              </w:rPr>
              <w:t>Requirement Extraction</w:t>
            </w:r>
          </w:p>
        </w:tc>
        <w:tc>
          <w:tcPr>
            <w:tcW w:type="dxa" w:w="4320"/>
          </w:tcPr>
          <w:p>
            <w:r>
              <w:rPr>
                <w:sz w:val="18"/>
              </w:rPr>
              <w:t>Parses grant agreement documents to extract reporting frequency, required report types, template sections, and KPIs.</w:t>
            </w:r>
          </w:p>
        </w:tc>
      </w:tr>
      <w:tr>
        <w:tc>
          <w:tcPr>
            <w:tcW w:type="dxa" w:w="4320"/>
            <w:shd w:fill="f0f9f6" w:val="clear"/>
          </w:tcPr>
          <w:p>
            <w:r>
              <w:rPr>
                <w:sz w:val="18"/>
              </w:rPr>
              <w:t>Registration Verification</w:t>
            </w:r>
          </w:p>
        </w:tc>
        <w:tc>
          <w:tcPr>
            <w:tcW w:type="dxa" w:w="4320"/>
            <w:shd w:fill="f0f9f6" w:val="clear"/>
          </w:tcPr>
          <w:p>
            <w:r>
              <w:rPr>
                <w:sz w:val="18"/>
              </w:rPr>
              <w:t>Analyzes registration certificates. Extracts org name, reg number, authority, dates. Validates against country-specific format patterns.</w:t>
            </w:r>
          </w:p>
        </w:tc>
      </w:tr>
    </w:tbl>
    <w:p>
      <w:pPr>
        <w:pStyle w:val="Heading2"/>
      </w:pPr>
      <w:r>
        <w:t>6.3 Scoring Engine</w:t>
      </w:r>
    </w:p>
    <w:p>
      <w:r>
        <w:t>Application scores are calculated using a weighted formula: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Component</w:t>
            </w:r>
          </w:p>
        </w:tc>
        <w:tc>
          <w:tcPr>
            <w:tcW w:type="dxa" w:w="2880"/>
            <w:shd w:fill="2d8f6f" w:val="clear"/>
          </w:tcPr>
          <w:p>
            <w:pPr>
              <w:jc w:val="center"/>
            </w:pPr>
            <w:r>
              <w:rPr>
                <w:b/>
                <w:color w:val="FFFFFF"/>
                <w:sz w:val="18"/>
              </w:rPr>
              <w:t>Weight</w:t>
            </w:r>
          </w:p>
        </w:tc>
        <w:tc>
          <w:tcPr>
            <w:tcW w:type="dxa" w:w="2880"/>
            <w:shd w:fill="2d8f6f" w:val="clear"/>
          </w:tcPr>
          <w:p>
            <w:pPr>
              <w:jc w:val="center"/>
            </w:pPr>
            <w:r>
              <w:rPr>
                <w:b/>
                <w:color w:val="FFFFFF"/>
                <w:sz w:val="18"/>
              </w:rPr>
              <w:t>Scoring Method</w:t>
            </w:r>
          </w:p>
        </w:tc>
      </w:tr>
      <w:tr>
        <w:tc>
          <w:tcPr>
            <w:tcW w:type="dxa" w:w="2880"/>
          </w:tcPr>
          <w:p>
            <w:r>
              <w:rPr>
                <w:sz w:val="18"/>
              </w:rPr>
              <w:t>Criteria Responses</w:t>
            </w:r>
          </w:p>
        </w:tc>
        <w:tc>
          <w:tcPr>
            <w:tcW w:type="dxa" w:w="2880"/>
          </w:tcPr>
          <w:p>
            <w:r>
              <w:rPr>
                <w:sz w:val="18"/>
              </w:rPr>
              <w:t>60%</w:t>
            </w:r>
          </w:p>
        </w:tc>
        <w:tc>
          <w:tcPr>
            <w:tcW w:type="dxa" w:w="2880"/>
          </w:tcPr>
          <w:p>
            <w:r>
              <w:rPr>
                <w:sz w:val="18"/>
              </w:rPr>
              <w:t>Text quality: completeness (35%), relevance (35%), depth (30%)</w:t>
            </w:r>
          </w:p>
        </w:tc>
      </w:tr>
      <w:tr>
        <w:tc>
          <w:tcPr>
            <w:tcW w:type="dxa" w:w="2880"/>
            <w:shd w:fill="f0f9f6" w:val="clear"/>
          </w:tcPr>
          <w:p>
            <w:r>
              <w:rPr>
                <w:sz w:val="18"/>
              </w:rPr>
              <w:t>Documents</w:t>
            </w:r>
          </w:p>
        </w:tc>
        <w:tc>
          <w:tcPr>
            <w:tcW w:type="dxa" w:w="2880"/>
            <w:shd w:fill="f0f9f6" w:val="clear"/>
          </w:tcPr>
          <w:p>
            <w:r>
              <w:rPr>
                <w:sz w:val="18"/>
              </w:rPr>
              <w:t>20%</w:t>
            </w:r>
          </w:p>
        </w:tc>
        <w:tc>
          <w:tcPr>
            <w:tcW w:type="dxa" w:w="2880"/>
            <w:shd w:fill="f0f9f6" w:val="clear"/>
          </w:tcPr>
          <w:p>
            <w:r>
              <w:rPr>
                <w:sz w:val="18"/>
              </w:rPr>
              <w:t>AI analysis score average across uploaded documents</w:t>
            </w:r>
          </w:p>
        </w:tc>
      </w:tr>
      <w:tr>
        <w:tc>
          <w:tcPr>
            <w:tcW w:type="dxa" w:w="2880"/>
          </w:tcPr>
          <w:p>
            <w:r>
              <w:rPr>
                <w:sz w:val="18"/>
              </w:rPr>
              <w:t>Eligibility</w:t>
            </w:r>
          </w:p>
        </w:tc>
        <w:tc>
          <w:tcPr>
            <w:tcW w:type="dxa" w:w="2880"/>
          </w:tcPr>
          <w:p>
            <w:r>
              <w:rPr>
                <w:sz w:val="18"/>
              </w:rPr>
              <w:t>20%</w:t>
            </w:r>
          </w:p>
        </w:tc>
        <w:tc>
          <w:tcPr>
            <w:tcW w:type="dxa" w:w="2880"/>
          </w:tcPr>
          <w:p>
            <w:r>
              <w:rPr>
                <w:sz w:val="18"/>
              </w:rPr>
              <w:t>Pass/fail compliance with required eligibility criteria</w:t>
            </w:r>
          </w:p>
        </w:tc>
      </w:tr>
    </w:tbl>
    <w:p>
      <w:r>
        <w:br w:type="page"/>
      </w:r>
    </w:p>
    <w:p>
      <w:pPr>
        <w:pStyle w:val="Heading1"/>
      </w:pPr>
      <w:r>
        <w:t>7. External Integrations</w:t>
      </w:r>
    </w:p>
    <w:p>
      <w:pPr>
        <w:pStyle w:val="Heading2"/>
      </w:pPr>
      <w:r>
        <w:t>7.1 OpenSanctions API</w:t>
      </w:r>
    </w:p>
    <w:p>
      <w:r>
        <w:t>Primary sanctions screening API providing unified access to UN, OFAC, EU, and World Bank sanctions lists. Uses the /match/sanctions endpoint with fuzzy name matching. Results are cached for 1 hour. Requires OPENSANCTIONS_API_KEY environment variable.</w:t>
      </w:r>
    </w:p>
    <w:p>
      <w:pPr>
        <w:pStyle w:val="Heading2"/>
      </w:pPr>
      <w:r>
        <w:t>7.2 Direct Sanctions List Downloads (Fallback)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d8f6f" w:val="clear"/>
          </w:tcPr>
          <w:p>
            <w:pPr>
              <w:jc w:val="center"/>
            </w:pPr>
            <w:r>
              <w:rPr>
                <w:b/>
                <w:color w:val="FFFFFF"/>
                <w:sz w:val="18"/>
              </w:rPr>
              <w:t>List</w:t>
            </w:r>
          </w:p>
        </w:tc>
        <w:tc>
          <w:tcPr>
            <w:tcW w:type="dxa" w:w="2160"/>
            <w:shd w:fill="2d8f6f" w:val="clear"/>
          </w:tcPr>
          <w:p>
            <w:pPr>
              <w:jc w:val="center"/>
            </w:pPr>
            <w:r>
              <w:rPr>
                <w:b/>
                <w:color w:val="FFFFFF"/>
                <w:sz w:val="18"/>
              </w:rPr>
              <w:t>URL</w:t>
            </w:r>
          </w:p>
        </w:tc>
        <w:tc>
          <w:tcPr>
            <w:tcW w:type="dxa" w:w="2160"/>
            <w:shd w:fill="2d8f6f" w:val="clear"/>
          </w:tcPr>
          <w:p>
            <w:pPr>
              <w:jc w:val="center"/>
            </w:pPr>
            <w:r>
              <w:rPr>
                <w:b/>
                <w:color w:val="FFFFFF"/>
                <w:sz w:val="18"/>
              </w:rPr>
              <w:t>Format</w:t>
            </w:r>
          </w:p>
        </w:tc>
        <w:tc>
          <w:tcPr>
            <w:tcW w:type="dxa" w:w="2160"/>
            <w:shd w:fill="2d8f6f" w:val="clear"/>
          </w:tcPr>
          <w:p>
            <w:pPr>
              <w:jc w:val="center"/>
            </w:pPr>
            <w:r>
              <w:rPr>
                <w:b/>
                <w:color w:val="FFFFFF"/>
                <w:sz w:val="18"/>
              </w:rPr>
              <w:t>Cache TTL</w:t>
            </w:r>
          </w:p>
        </w:tc>
      </w:tr>
      <w:tr>
        <w:tc>
          <w:tcPr>
            <w:tcW w:type="dxa" w:w="2160"/>
          </w:tcPr>
          <w:p>
            <w:r>
              <w:rPr>
                <w:sz w:val="18"/>
              </w:rPr>
              <w:t>UN SCSL</w:t>
            </w:r>
          </w:p>
        </w:tc>
        <w:tc>
          <w:tcPr>
            <w:tcW w:type="dxa" w:w="2160"/>
          </w:tcPr>
          <w:p>
            <w:r>
              <w:rPr>
                <w:sz w:val="18"/>
              </w:rPr>
              <w:t>https://scsanctions.un.org/resources/xml/en/consolidated.xml</w:t>
            </w:r>
          </w:p>
        </w:tc>
        <w:tc>
          <w:tcPr>
            <w:tcW w:type="dxa" w:w="2160"/>
          </w:tcPr>
          <w:p>
            <w:r>
              <w:rPr>
                <w:sz w:val="18"/>
              </w:rPr>
              <w:t>XML</w:t>
            </w:r>
          </w:p>
        </w:tc>
        <w:tc>
          <w:tcPr>
            <w:tcW w:type="dxa" w:w="2160"/>
          </w:tcPr>
          <w:p>
            <w:r>
              <w:rPr>
                <w:sz w:val="18"/>
              </w:rPr>
              <w:t>24 hours</w:t>
            </w:r>
          </w:p>
        </w:tc>
      </w:tr>
      <w:tr>
        <w:tc>
          <w:tcPr>
            <w:tcW w:type="dxa" w:w="2160"/>
            <w:shd w:fill="f0f9f6" w:val="clear"/>
          </w:tcPr>
          <w:p>
            <w:r>
              <w:rPr>
                <w:sz w:val="18"/>
              </w:rPr>
              <w:t>OFAC SDN</w:t>
            </w:r>
          </w:p>
        </w:tc>
        <w:tc>
          <w:tcPr>
            <w:tcW w:type="dxa" w:w="2160"/>
            <w:shd w:fill="f0f9f6" w:val="clear"/>
          </w:tcPr>
          <w:p>
            <w:r>
              <w:rPr>
                <w:sz w:val="18"/>
              </w:rPr>
              <w:t>https://www.treasury.gov/ofac/downloads/sdn.csv</w:t>
            </w:r>
          </w:p>
        </w:tc>
        <w:tc>
          <w:tcPr>
            <w:tcW w:type="dxa" w:w="2160"/>
            <w:shd w:fill="f0f9f6" w:val="clear"/>
          </w:tcPr>
          <w:p>
            <w:r>
              <w:rPr>
                <w:sz w:val="18"/>
              </w:rPr>
              <w:t>CSV</w:t>
            </w:r>
          </w:p>
        </w:tc>
        <w:tc>
          <w:tcPr>
            <w:tcW w:type="dxa" w:w="2160"/>
            <w:shd w:fill="f0f9f6" w:val="clear"/>
          </w:tcPr>
          <w:p>
            <w:r>
              <w:rPr>
                <w:sz w:val="18"/>
              </w:rPr>
              <w:t>24 hours</w:t>
            </w:r>
          </w:p>
        </w:tc>
      </w:tr>
      <w:tr>
        <w:tc>
          <w:tcPr>
            <w:tcW w:type="dxa" w:w="2160"/>
          </w:tcPr>
          <w:p>
            <w:r>
              <w:rPr>
                <w:sz w:val="18"/>
              </w:rPr>
              <w:t>EU FSF</w:t>
            </w:r>
          </w:p>
        </w:tc>
        <w:tc>
          <w:tcPr>
            <w:tcW w:type="dxa" w:w="2160"/>
          </w:tcPr>
          <w:p>
            <w:r>
              <w:rPr>
                <w:sz w:val="18"/>
              </w:rPr>
              <w:t>https://webgate.ec.europa.eu/fsd/fsf/public/files/csvFullSanctionsList</w:t>
            </w:r>
          </w:p>
        </w:tc>
        <w:tc>
          <w:tcPr>
            <w:tcW w:type="dxa" w:w="2160"/>
          </w:tcPr>
          <w:p>
            <w:r>
              <w:rPr>
                <w:sz w:val="18"/>
              </w:rPr>
              <w:t>CSV</w:t>
            </w:r>
          </w:p>
        </w:tc>
        <w:tc>
          <w:tcPr>
            <w:tcW w:type="dxa" w:w="2160"/>
          </w:tcPr>
          <w:p>
            <w:r>
              <w:rPr>
                <w:sz w:val="18"/>
              </w:rPr>
              <w:t>24 hours</w:t>
            </w:r>
          </w:p>
        </w:tc>
      </w:tr>
    </w:tbl>
    <w:p>
      <w:pPr>
        <w:pStyle w:val="Heading2"/>
      </w:pPr>
      <w:r>
        <w:t>7.3 Government Registries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Country</w:t>
            </w:r>
          </w:p>
        </w:tc>
        <w:tc>
          <w:tcPr>
            <w:tcW w:type="dxa" w:w="2880"/>
            <w:shd w:fill="2d8f6f" w:val="clear"/>
          </w:tcPr>
          <w:p>
            <w:pPr>
              <w:jc w:val="center"/>
            </w:pPr>
            <w:r>
              <w:rPr>
                <w:b/>
                <w:color w:val="FFFFFF"/>
                <w:sz w:val="18"/>
              </w:rPr>
              <w:t>Authority</w:t>
            </w:r>
          </w:p>
        </w:tc>
        <w:tc>
          <w:tcPr>
            <w:tcW w:type="dxa" w:w="2880"/>
            <w:shd w:fill="2d8f6f" w:val="clear"/>
          </w:tcPr>
          <w:p>
            <w:pPr>
              <w:jc w:val="center"/>
            </w:pPr>
            <w:r>
              <w:rPr>
                <w:b/>
                <w:color w:val="FFFFFF"/>
                <w:sz w:val="18"/>
              </w:rPr>
              <w:t>Registration Format</w:t>
            </w:r>
          </w:p>
        </w:tc>
      </w:tr>
      <w:tr>
        <w:tc>
          <w:tcPr>
            <w:tcW w:type="dxa" w:w="2880"/>
          </w:tcPr>
          <w:p>
            <w:r>
              <w:rPr>
                <w:sz w:val="18"/>
              </w:rPr>
              <w:t>Kenya</w:t>
            </w:r>
          </w:p>
        </w:tc>
        <w:tc>
          <w:tcPr>
            <w:tcW w:type="dxa" w:w="2880"/>
          </w:tcPr>
          <w:p>
            <w:r>
              <w:rPr>
                <w:sz w:val="18"/>
              </w:rPr>
              <w:t>NGO Coordination Board</w:t>
            </w:r>
          </w:p>
        </w:tc>
        <w:tc>
          <w:tcPr>
            <w:tcW w:type="dxa" w:w="2880"/>
          </w:tcPr>
          <w:p>
            <w:r>
              <w:rPr>
                <w:sz w:val="18"/>
              </w:rPr>
              <w:t>NGO/YYYY/NNNN</w:t>
            </w:r>
          </w:p>
        </w:tc>
      </w:tr>
      <w:tr>
        <w:tc>
          <w:tcPr>
            <w:tcW w:type="dxa" w:w="2880"/>
            <w:shd w:fill="f0f9f6" w:val="clear"/>
          </w:tcPr>
          <w:p>
            <w:r>
              <w:rPr>
                <w:sz w:val="18"/>
              </w:rPr>
              <w:t>Nigeria</w:t>
            </w:r>
          </w:p>
        </w:tc>
        <w:tc>
          <w:tcPr>
            <w:tcW w:type="dxa" w:w="2880"/>
            <w:shd w:fill="f0f9f6" w:val="clear"/>
          </w:tcPr>
          <w:p>
            <w:r>
              <w:rPr>
                <w:sz w:val="18"/>
              </w:rPr>
              <w:t>Corporate Affairs Commission</w:t>
            </w:r>
          </w:p>
        </w:tc>
        <w:tc>
          <w:tcPr>
            <w:tcW w:type="dxa" w:w="2880"/>
            <w:shd w:fill="f0f9f6" w:val="clear"/>
          </w:tcPr>
          <w:p>
            <w:r>
              <w:rPr>
                <w:sz w:val="18"/>
              </w:rPr>
              <w:t>RC-NNNNNN or IT/NNNNN</w:t>
            </w:r>
          </w:p>
        </w:tc>
      </w:tr>
      <w:tr>
        <w:tc>
          <w:tcPr>
            <w:tcW w:type="dxa" w:w="2880"/>
          </w:tcPr>
          <w:p>
            <w:r>
              <w:rPr>
                <w:sz w:val="18"/>
              </w:rPr>
              <w:t>South Africa</w:t>
            </w:r>
          </w:p>
        </w:tc>
        <w:tc>
          <w:tcPr>
            <w:tcW w:type="dxa" w:w="2880"/>
          </w:tcPr>
          <w:p>
            <w:r>
              <w:rPr>
                <w:sz w:val="18"/>
              </w:rPr>
              <w:t>Department of Social Development</w:t>
            </w:r>
          </w:p>
        </w:tc>
        <w:tc>
          <w:tcPr>
            <w:tcW w:type="dxa" w:w="2880"/>
          </w:tcPr>
          <w:p>
            <w:r>
              <w:rPr>
                <w:sz w:val="18"/>
              </w:rPr>
              <w:t>NPO-NNN-NNN</w:t>
            </w:r>
          </w:p>
        </w:tc>
      </w:tr>
      <w:tr>
        <w:tc>
          <w:tcPr>
            <w:tcW w:type="dxa" w:w="2880"/>
            <w:shd w:fill="f0f9f6" w:val="clear"/>
          </w:tcPr>
          <w:p>
            <w:r>
              <w:rPr>
                <w:sz w:val="18"/>
              </w:rPr>
              <w:t>Uganda</w:t>
            </w:r>
          </w:p>
        </w:tc>
        <w:tc>
          <w:tcPr>
            <w:tcW w:type="dxa" w:w="2880"/>
            <w:shd w:fill="f0f9f6" w:val="clear"/>
          </w:tcPr>
          <w:p>
            <w:r>
              <w:rPr>
                <w:sz w:val="18"/>
              </w:rPr>
              <w:t>NGO Bureau</w:t>
            </w:r>
          </w:p>
        </w:tc>
        <w:tc>
          <w:tcPr>
            <w:tcW w:type="dxa" w:w="2880"/>
            <w:shd w:fill="f0f9f6" w:val="clear"/>
          </w:tcPr>
          <w:p>
            <w:r>
              <w:rPr>
                <w:sz w:val="18"/>
              </w:rPr>
              <w:t>S.5914/NNNN</w:t>
            </w:r>
          </w:p>
        </w:tc>
      </w:tr>
      <w:tr>
        <w:tc>
          <w:tcPr>
            <w:tcW w:type="dxa" w:w="2880"/>
          </w:tcPr>
          <w:p>
            <w:r>
              <w:rPr>
                <w:sz w:val="18"/>
              </w:rPr>
              <w:t>Tanzania</w:t>
            </w:r>
          </w:p>
        </w:tc>
        <w:tc>
          <w:tcPr>
            <w:tcW w:type="dxa" w:w="2880"/>
          </w:tcPr>
          <w:p>
            <w:r>
              <w:rPr>
                <w:sz w:val="18"/>
              </w:rPr>
              <w:t>Registrar of Societies</w:t>
            </w:r>
          </w:p>
        </w:tc>
        <w:tc>
          <w:tcPr>
            <w:tcW w:type="dxa" w:w="2880"/>
          </w:tcPr>
          <w:p>
            <w:r>
              <w:rPr>
                <w:sz w:val="18"/>
              </w:rPr>
              <w:t>SO.NNNNN</w:t>
            </w:r>
          </w:p>
        </w:tc>
      </w:tr>
      <w:tr>
        <w:tc>
          <w:tcPr>
            <w:tcW w:type="dxa" w:w="2880"/>
            <w:shd w:fill="f0f9f6" w:val="clear"/>
          </w:tcPr>
          <w:p>
            <w:r>
              <w:rPr>
                <w:sz w:val="18"/>
              </w:rPr>
              <w:t>Somalia</w:t>
            </w:r>
          </w:p>
        </w:tc>
        <w:tc>
          <w:tcPr>
            <w:tcW w:type="dxa" w:w="2880"/>
            <w:shd w:fill="f0f9f6" w:val="clear"/>
          </w:tcPr>
          <w:p>
            <w:r>
              <w:rPr>
                <w:sz w:val="18"/>
              </w:rPr>
              <w:t>Ministry of Interior</w:t>
            </w:r>
          </w:p>
        </w:tc>
        <w:tc>
          <w:tcPr>
            <w:tcW w:type="dxa" w:w="2880"/>
            <w:shd w:fill="f0f9f6" w:val="clear"/>
          </w:tcPr>
          <w:p>
            <w:r>
              <w:rPr>
                <w:sz w:val="18"/>
              </w:rPr>
              <w:t>SOM/NGO/YYYY/NNN</w:t>
            </w:r>
          </w:p>
        </w:tc>
      </w:tr>
      <w:tr>
        <w:tc>
          <w:tcPr>
            <w:tcW w:type="dxa" w:w="2880"/>
          </w:tcPr>
          <w:p>
            <w:r>
              <w:rPr>
                <w:sz w:val="18"/>
              </w:rPr>
              <w:t>Ethiopia</w:t>
            </w:r>
          </w:p>
        </w:tc>
        <w:tc>
          <w:tcPr>
            <w:tcW w:type="dxa" w:w="2880"/>
          </w:tcPr>
          <w:p>
            <w:r>
              <w:rPr>
                <w:sz w:val="18"/>
              </w:rPr>
              <w:t>Agency for Civil Society</w:t>
            </w:r>
          </w:p>
        </w:tc>
        <w:tc>
          <w:tcPr>
            <w:tcW w:type="dxa" w:w="2880"/>
          </w:tcPr>
          <w:p>
            <w:r>
              <w:rPr>
                <w:sz w:val="18"/>
              </w:rPr>
              <w:t>NNNN</w:t>
            </w:r>
          </w:p>
        </w:tc>
      </w:tr>
    </w:tbl>
    <w:p>
      <w:pPr>
        <w:pStyle w:val="Heading2"/>
      </w:pPr>
      <w:r>
        <w:t>7.4 Canary Health Monitoring</w:t>
      </w:r>
    </w:p>
    <w:p>
      <w:r>
        <w:t>The /api/admin/canary endpoint tests connectivity to all external dependencies. Returns per-service status (healthy/degraded/down), latency in milliseconds, and any error messages. Overall health requires all services to be healthy.</w:t>
      </w:r>
    </w:p>
    <w:p>
      <w:r>
        <w:br w:type="page"/>
      </w:r>
    </w:p>
    <w:p>
      <w:pPr>
        <w:pStyle w:val="Heading1"/>
      </w:pPr>
      <w:r>
        <w:t>8. Deployment Architecture</w:t>
      </w:r>
    </w:p>
    <w:p>
      <w:pPr>
        <w:pStyle w:val="Heading2"/>
      </w:pPr>
      <w:r>
        <w:t>8.1 Railway Configuration</w:t>
      </w:r>
    </w:p>
    <w:p>
      <w:r>
        <w:t>Deployment is configured via railway.json:</w:t>
      </w:r>
    </w:p>
    <w:tbl>
      <w:tblPr>
        <w:tblStyle w:val="TableGrid"/>
        <w:tblW w:type="auto" w:w="0"/>
        <w:jc w:val="center"/>
        <w:tblLook w:firstColumn="1" w:firstRow="1" w:lastColumn="0" w:lastRow="0" w:noHBand="0" w:noVBand="1" w:val="04A0"/>
      </w:tblPr>
      <w:tblGrid>
        <w:gridCol w:w="4320"/>
        <w:gridCol w:w="4320"/>
      </w:tblGrid>
      <w:tr>
        <w:tc>
          <w:tcPr>
            <w:tcW w:type="dxa" w:w="4320"/>
            <w:shd w:fill="2d8f6f" w:val="clear"/>
          </w:tcPr>
          <w:p>
            <w:pPr>
              <w:jc w:val="center"/>
            </w:pPr>
            <w:r>
              <w:rPr>
                <w:b/>
                <w:color w:val="FFFFFF"/>
                <w:sz w:val="18"/>
              </w:rPr>
              <w:t>Setting</w:t>
            </w:r>
          </w:p>
        </w:tc>
        <w:tc>
          <w:tcPr>
            <w:tcW w:type="dxa" w:w="4320"/>
            <w:shd w:fill="2d8f6f" w:val="clear"/>
          </w:tcPr>
          <w:p>
            <w:pPr>
              <w:jc w:val="center"/>
            </w:pPr>
            <w:r>
              <w:rPr>
                <w:b/>
                <w:color w:val="FFFFFF"/>
                <w:sz w:val="18"/>
              </w:rPr>
              <w:t>Value</w:t>
            </w:r>
          </w:p>
        </w:tc>
      </w:tr>
      <w:tr>
        <w:tc>
          <w:tcPr>
            <w:tcW w:type="dxa" w:w="4320"/>
          </w:tcPr>
          <w:p>
            <w:r>
              <w:rPr>
                <w:sz w:val="18"/>
              </w:rPr>
              <w:t>Start Command</w:t>
            </w:r>
          </w:p>
        </w:tc>
        <w:tc>
          <w:tcPr>
            <w:tcW w:type="dxa" w:w="4320"/>
          </w:tcPr>
          <w:p>
            <w:r>
              <w:rPr>
                <w:sz w:val="18"/>
              </w:rPr>
              <w:t>python pre_deploy.py &amp;&amp; flask db upgrade &amp;&amp; gunicorn --bind 0.0.0.0:${PORT} --workers 4 --threads 4 --timeout 180 --worker-class gthread --max-requests 1000 --max-requests-jitter 50 --preload -c gunicorn.conf.py server:app</w:t>
            </w:r>
          </w:p>
        </w:tc>
      </w:tr>
      <w:tr>
        <w:tc>
          <w:tcPr>
            <w:tcW w:type="dxa" w:w="4320"/>
            <w:shd w:fill="f0f9f6" w:val="clear"/>
          </w:tcPr>
          <w:p>
            <w:r>
              <w:rPr>
                <w:sz w:val="18"/>
              </w:rPr>
              <w:t>Restart Policy</w:t>
            </w:r>
          </w:p>
        </w:tc>
        <w:tc>
          <w:tcPr>
            <w:tcW w:type="dxa" w:w="4320"/>
            <w:shd w:fill="f0f9f6" w:val="clear"/>
          </w:tcPr>
          <w:p>
            <w:r>
              <w:rPr>
                <w:sz w:val="18"/>
              </w:rPr>
              <w:t>ON_FAILURE (max 5 retries)</w:t>
            </w:r>
          </w:p>
        </w:tc>
      </w:tr>
      <w:tr>
        <w:tc>
          <w:tcPr>
            <w:tcW w:type="dxa" w:w="4320"/>
          </w:tcPr>
          <w:p>
            <w:r>
              <w:rPr>
                <w:sz w:val="18"/>
              </w:rPr>
              <w:t>Pre-deploy</w:t>
            </w:r>
          </w:p>
        </w:tc>
        <w:tc>
          <w:tcPr>
            <w:tcW w:type="dxa" w:w="4320"/>
          </w:tcPr>
          <w:p>
            <w:r>
              <w:rPr>
                <w:sz w:val="18"/>
              </w:rPr>
              <w:t>Cleans stale Alembic revisions, runs DB migrations</w:t>
            </w:r>
          </w:p>
        </w:tc>
      </w:tr>
    </w:tbl>
    <w:p>
      <w:pPr>
        <w:pStyle w:val="Heading2"/>
      </w:pPr>
      <w:r>
        <w:t>8.2 Gunicorn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Setting</w:t>
            </w:r>
          </w:p>
        </w:tc>
        <w:tc>
          <w:tcPr>
            <w:tcW w:type="dxa" w:w="2880"/>
            <w:shd w:fill="2d8f6f" w:val="clear"/>
          </w:tcPr>
          <w:p>
            <w:pPr>
              <w:jc w:val="center"/>
            </w:pPr>
            <w:r>
              <w:rPr>
                <w:b/>
                <w:color w:val="FFFFFF"/>
                <w:sz w:val="18"/>
              </w:rPr>
              <w:t>Value</w:t>
            </w:r>
          </w:p>
        </w:tc>
        <w:tc>
          <w:tcPr>
            <w:tcW w:type="dxa" w:w="2880"/>
            <w:shd w:fill="2d8f6f" w:val="clear"/>
          </w:tcPr>
          <w:p>
            <w:pPr>
              <w:jc w:val="center"/>
            </w:pPr>
            <w:r>
              <w:rPr>
                <w:b/>
                <w:color w:val="FFFFFF"/>
                <w:sz w:val="18"/>
              </w:rPr>
              <w:t>Purpose</w:t>
            </w:r>
          </w:p>
        </w:tc>
      </w:tr>
      <w:tr>
        <w:tc>
          <w:tcPr>
            <w:tcW w:type="dxa" w:w="2880"/>
          </w:tcPr>
          <w:p>
            <w:r>
              <w:rPr>
                <w:sz w:val="18"/>
              </w:rPr>
              <w:t>Workers</w:t>
            </w:r>
          </w:p>
        </w:tc>
        <w:tc>
          <w:tcPr>
            <w:tcW w:type="dxa" w:w="2880"/>
          </w:tcPr>
          <w:p>
            <w:r>
              <w:rPr>
                <w:sz w:val="18"/>
              </w:rPr>
              <w:t>4</w:t>
            </w:r>
          </w:p>
        </w:tc>
        <w:tc>
          <w:tcPr>
            <w:tcW w:type="dxa" w:w="2880"/>
          </w:tcPr>
          <w:p>
            <w:r>
              <w:rPr>
                <w:sz w:val="18"/>
              </w:rPr>
              <w:t>Parallel request handling</w:t>
            </w:r>
          </w:p>
        </w:tc>
      </w:tr>
      <w:tr>
        <w:tc>
          <w:tcPr>
            <w:tcW w:type="dxa" w:w="2880"/>
            <w:shd w:fill="f0f9f6" w:val="clear"/>
          </w:tcPr>
          <w:p>
            <w:r>
              <w:rPr>
                <w:sz w:val="18"/>
              </w:rPr>
              <w:t>Threads</w:t>
            </w:r>
          </w:p>
        </w:tc>
        <w:tc>
          <w:tcPr>
            <w:tcW w:type="dxa" w:w="2880"/>
            <w:shd w:fill="f0f9f6" w:val="clear"/>
          </w:tcPr>
          <w:p>
            <w:r>
              <w:rPr>
                <w:sz w:val="18"/>
              </w:rPr>
              <w:t>4 per worker</w:t>
            </w:r>
          </w:p>
        </w:tc>
        <w:tc>
          <w:tcPr>
            <w:tcW w:type="dxa" w:w="2880"/>
            <w:shd w:fill="f0f9f6" w:val="clear"/>
          </w:tcPr>
          <w:p>
            <w:r>
              <w:rPr>
                <w:sz w:val="18"/>
              </w:rPr>
              <w:t>16 total concurrent requests</w:t>
            </w:r>
          </w:p>
        </w:tc>
      </w:tr>
      <w:tr>
        <w:tc>
          <w:tcPr>
            <w:tcW w:type="dxa" w:w="2880"/>
          </w:tcPr>
          <w:p>
            <w:r>
              <w:rPr>
                <w:sz w:val="18"/>
              </w:rPr>
              <w:t>Worker Class</w:t>
            </w:r>
          </w:p>
        </w:tc>
        <w:tc>
          <w:tcPr>
            <w:tcW w:type="dxa" w:w="2880"/>
          </w:tcPr>
          <w:p>
            <w:r>
              <w:rPr>
                <w:sz w:val="18"/>
              </w:rPr>
              <w:t>gthread</w:t>
            </w:r>
          </w:p>
        </w:tc>
        <w:tc>
          <w:tcPr>
            <w:tcW w:type="dxa" w:w="2880"/>
          </w:tcPr>
          <w:p>
            <w:r>
              <w:rPr>
                <w:sz w:val="18"/>
              </w:rPr>
              <w:t>Green threads for I/O-bound workloads</w:t>
            </w:r>
          </w:p>
        </w:tc>
      </w:tr>
      <w:tr>
        <w:tc>
          <w:tcPr>
            <w:tcW w:type="dxa" w:w="2880"/>
            <w:shd w:fill="f0f9f6" w:val="clear"/>
          </w:tcPr>
          <w:p>
            <w:r>
              <w:rPr>
                <w:sz w:val="18"/>
              </w:rPr>
              <w:t>Timeout</w:t>
            </w:r>
          </w:p>
        </w:tc>
        <w:tc>
          <w:tcPr>
            <w:tcW w:type="dxa" w:w="2880"/>
            <w:shd w:fill="f0f9f6" w:val="clear"/>
          </w:tcPr>
          <w:p>
            <w:r>
              <w:rPr>
                <w:sz w:val="18"/>
              </w:rPr>
              <w:t>180 seconds</w:t>
            </w:r>
          </w:p>
        </w:tc>
        <w:tc>
          <w:tcPr>
            <w:tcW w:type="dxa" w:w="2880"/>
            <w:shd w:fill="f0f9f6" w:val="clear"/>
          </w:tcPr>
          <w:p>
            <w:r>
              <w:rPr>
                <w:sz w:val="18"/>
              </w:rPr>
              <w:t>Allows long AI operations to complete</w:t>
            </w:r>
          </w:p>
        </w:tc>
      </w:tr>
      <w:tr>
        <w:tc>
          <w:tcPr>
            <w:tcW w:type="dxa" w:w="2880"/>
          </w:tcPr>
          <w:p>
            <w:r>
              <w:rPr>
                <w:sz w:val="18"/>
              </w:rPr>
              <w:t>Max Requests</w:t>
            </w:r>
          </w:p>
        </w:tc>
        <w:tc>
          <w:tcPr>
            <w:tcW w:type="dxa" w:w="2880"/>
          </w:tcPr>
          <w:p>
            <w:r>
              <w:rPr>
                <w:sz w:val="18"/>
              </w:rPr>
              <w:t>1000 (+50 jitter)</w:t>
            </w:r>
          </w:p>
        </w:tc>
        <w:tc>
          <w:tcPr>
            <w:tcW w:type="dxa" w:w="2880"/>
          </w:tcPr>
          <w:p>
            <w:r>
              <w:rPr>
                <w:sz w:val="18"/>
              </w:rPr>
              <w:t>Worker recycling to prevent memory leaks</w:t>
            </w:r>
          </w:p>
        </w:tc>
      </w:tr>
      <w:tr>
        <w:tc>
          <w:tcPr>
            <w:tcW w:type="dxa" w:w="2880"/>
            <w:shd w:fill="f0f9f6" w:val="clear"/>
          </w:tcPr>
          <w:p>
            <w:r>
              <w:rPr>
                <w:sz w:val="18"/>
              </w:rPr>
              <w:t>Preload</w:t>
            </w:r>
          </w:p>
        </w:tc>
        <w:tc>
          <w:tcPr>
            <w:tcW w:type="dxa" w:w="2880"/>
            <w:shd w:fill="f0f9f6" w:val="clear"/>
          </w:tcPr>
          <w:p>
            <w:r>
              <w:rPr>
                <w:sz w:val="18"/>
              </w:rPr>
              <w:t>Enabled</w:t>
            </w:r>
          </w:p>
        </w:tc>
        <w:tc>
          <w:tcPr>
            <w:tcW w:type="dxa" w:w="2880"/>
            <w:shd w:fill="f0f9f6" w:val="clear"/>
          </w:tcPr>
          <w:p>
            <w:r>
              <w:rPr>
                <w:sz w:val="18"/>
              </w:rPr>
              <w:t>Load app before forking for faster startup</w:t>
            </w:r>
          </w:p>
        </w:tc>
      </w:tr>
      <w:tr>
        <w:tc>
          <w:tcPr>
            <w:tcW w:type="dxa" w:w="2880"/>
          </w:tcPr>
          <w:p>
            <w:r>
              <w:rPr>
                <w:sz w:val="18"/>
              </w:rPr>
              <w:t>Request Body Limit</w:t>
            </w:r>
          </w:p>
        </w:tc>
        <w:tc>
          <w:tcPr>
            <w:tcW w:type="dxa" w:w="2880"/>
          </w:tcPr>
          <w:p>
            <w:r>
              <w:rPr>
                <w:sz w:val="18"/>
              </w:rPr>
              <w:t>16 MB</w:t>
            </w:r>
          </w:p>
        </w:tc>
        <w:tc>
          <w:tcPr>
            <w:tcW w:type="dxa" w:w="2880"/>
          </w:tcPr>
          <w:p>
            <w:r>
              <w:rPr>
                <w:sz w:val="18"/>
              </w:rPr>
              <w:t>Enforced via gunicorn.conf.py</w:t>
            </w:r>
          </w:p>
        </w:tc>
      </w:tr>
    </w:tbl>
    <w:p>
      <w:pPr>
        <w:pStyle w:val="Heading2"/>
      </w:pPr>
      <w:r>
        <w:t>8.3 Environment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Variable</w:t>
            </w:r>
          </w:p>
        </w:tc>
        <w:tc>
          <w:tcPr>
            <w:tcW w:type="dxa" w:w="2880"/>
            <w:shd w:fill="2d8f6f" w:val="clear"/>
          </w:tcPr>
          <w:p>
            <w:pPr>
              <w:jc w:val="center"/>
            </w:pPr>
            <w:r>
              <w:rPr>
                <w:b/>
                <w:color w:val="FFFFFF"/>
                <w:sz w:val="18"/>
              </w:rPr>
              <w:t>Required</w:t>
            </w:r>
          </w:p>
        </w:tc>
        <w:tc>
          <w:tcPr>
            <w:tcW w:type="dxa" w:w="2880"/>
            <w:shd w:fill="2d8f6f" w:val="clear"/>
          </w:tcPr>
          <w:p>
            <w:pPr>
              <w:jc w:val="center"/>
            </w:pPr>
            <w:r>
              <w:rPr>
                <w:b/>
                <w:color w:val="FFFFFF"/>
                <w:sz w:val="18"/>
              </w:rPr>
              <w:t>Description</w:t>
            </w:r>
          </w:p>
        </w:tc>
      </w:tr>
      <w:tr>
        <w:tc>
          <w:tcPr>
            <w:tcW w:type="dxa" w:w="2880"/>
          </w:tcPr>
          <w:p>
            <w:r>
              <w:rPr>
                <w:sz w:val="18"/>
              </w:rPr>
              <w:t>DATABASE_URL</w:t>
            </w:r>
          </w:p>
        </w:tc>
        <w:tc>
          <w:tcPr>
            <w:tcW w:type="dxa" w:w="2880"/>
          </w:tcPr>
          <w:p>
            <w:r>
              <w:rPr>
                <w:sz w:val="18"/>
              </w:rPr>
              <w:t>Required</w:t>
            </w:r>
          </w:p>
        </w:tc>
        <w:tc>
          <w:tcPr>
            <w:tcW w:type="dxa" w:w="2880"/>
          </w:tcPr>
          <w:p>
            <w:r>
              <w:rPr>
                <w:sz w:val="18"/>
              </w:rPr>
              <w:t>PostgreSQL connection string (Railway auto-provisioned).</w:t>
            </w:r>
          </w:p>
        </w:tc>
      </w:tr>
      <w:tr>
        <w:tc>
          <w:tcPr>
            <w:tcW w:type="dxa" w:w="2880"/>
            <w:shd w:fill="f0f9f6" w:val="clear"/>
          </w:tcPr>
          <w:p>
            <w:r>
              <w:rPr>
                <w:sz w:val="18"/>
              </w:rPr>
              <w:t>ANTHROPIC_API_KEY</w:t>
            </w:r>
          </w:p>
        </w:tc>
        <w:tc>
          <w:tcPr>
            <w:tcW w:type="dxa" w:w="2880"/>
            <w:shd w:fill="f0f9f6" w:val="clear"/>
          </w:tcPr>
          <w:p>
            <w:r>
              <w:rPr>
                <w:sz w:val="18"/>
              </w:rPr>
              <w:t>Required</w:t>
            </w:r>
          </w:p>
        </w:tc>
        <w:tc>
          <w:tcPr>
            <w:tcW w:type="dxa" w:w="2880"/>
            <w:shd w:fill="f0f9f6" w:val="clear"/>
          </w:tcPr>
          <w:p>
            <w:r>
              <w:rPr>
                <w:sz w:val="18"/>
              </w:rPr>
              <w:t>Claude AI API key.</w:t>
            </w:r>
          </w:p>
        </w:tc>
      </w:tr>
      <w:tr>
        <w:tc>
          <w:tcPr>
            <w:tcW w:type="dxa" w:w="2880"/>
          </w:tcPr>
          <w:p>
            <w:r>
              <w:rPr>
                <w:sz w:val="18"/>
              </w:rPr>
              <w:t>OPENSANCTIONS_API_KEY</w:t>
            </w:r>
          </w:p>
        </w:tc>
        <w:tc>
          <w:tcPr>
            <w:tcW w:type="dxa" w:w="2880"/>
          </w:tcPr>
          <w:p>
            <w:r>
              <w:rPr>
                <w:sz w:val="18"/>
              </w:rPr>
              <w:t>Required</w:t>
            </w:r>
          </w:p>
        </w:tc>
        <w:tc>
          <w:tcPr>
            <w:tcW w:type="dxa" w:w="2880"/>
          </w:tcPr>
          <w:p>
            <w:r>
              <w:rPr>
                <w:sz w:val="18"/>
              </w:rPr>
              <w:t>OpenSanctions screening API key.</w:t>
            </w:r>
          </w:p>
        </w:tc>
      </w:tr>
      <w:tr>
        <w:tc>
          <w:tcPr>
            <w:tcW w:type="dxa" w:w="2880"/>
            <w:shd w:fill="f0f9f6" w:val="clear"/>
          </w:tcPr>
          <w:p>
            <w:r>
              <w:rPr>
                <w:sz w:val="18"/>
              </w:rPr>
              <w:t>CORS_ORIGINS</w:t>
            </w:r>
          </w:p>
        </w:tc>
        <w:tc>
          <w:tcPr>
            <w:tcW w:type="dxa" w:w="2880"/>
            <w:shd w:fill="f0f9f6" w:val="clear"/>
          </w:tcPr>
          <w:p>
            <w:r>
              <w:rPr>
                <w:sz w:val="18"/>
              </w:rPr>
              <w:t>Optional</w:t>
            </w:r>
          </w:p>
        </w:tc>
        <w:tc>
          <w:tcPr>
            <w:tcW w:type="dxa" w:w="2880"/>
            <w:shd w:fill="f0f9f6" w:val="clear"/>
          </w:tcPr>
          <w:p>
            <w:r>
              <w:rPr>
                <w:sz w:val="18"/>
              </w:rPr>
              <w:t>Comma-separated allowed origins (defaults to Railway + localhost).</w:t>
            </w:r>
          </w:p>
        </w:tc>
      </w:tr>
      <w:tr>
        <w:tc>
          <w:tcPr>
            <w:tcW w:type="dxa" w:w="2880"/>
          </w:tcPr>
          <w:p>
            <w:r>
              <w:rPr>
                <w:sz w:val="18"/>
              </w:rPr>
              <w:t>SENTRY_DSN</w:t>
            </w:r>
          </w:p>
        </w:tc>
        <w:tc>
          <w:tcPr>
            <w:tcW w:type="dxa" w:w="2880"/>
          </w:tcPr>
          <w:p>
            <w:r>
              <w:rPr>
                <w:sz w:val="18"/>
              </w:rPr>
              <w:t>Optional</w:t>
            </w:r>
          </w:p>
        </w:tc>
        <w:tc>
          <w:tcPr>
            <w:tcW w:type="dxa" w:w="2880"/>
          </w:tcPr>
          <w:p>
            <w:r>
              <w:rPr>
                <w:sz w:val="18"/>
              </w:rPr>
              <w:t>Sentry error tracking DSN.</w:t>
            </w:r>
          </w:p>
        </w:tc>
      </w:tr>
      <w:tr>
        <w:tc>
          <w:tcPr>
            <w:tcW w:type="dxa" w:w="2880"/>
            <w:shd w:fill="f0f9f6" w:val="clear"/>
          </w:tcPr>
          <w:p>
            <w:r>
              <w:rPr>
                <w:sz w:val="18"/>
              </w:rPr>
              <w:t>SECRET_KEY</w:t>
            </w:r>
          </w:p>
        </w:tc>
        <w:tc>
          <w:tcPr>
            <w:tcW w:type="dxa" w:w="2880"/>
            <w:shd w:fill="f0f9f6" w:val="clear"/>
          </w:tcPr>
          <w:p>
            <w:r>
              <w:rPr>
                <w:sz w:val="18"/>
              </w:rPr>
              <w:t>Optional</w:t>
            </w:r>
          </w:p>
        </w:tc>
        <w:tc>
          <w:tcPr>
            <w:tcW w:type="dxa" w:w="2880"/>
            <w:shd w:fill="f0f9f6" w:val="clear"/>
          </w:tcPr>
          <w:p>
            <w:r>
              <w:rPr>
                <w:sz w:val="18"/>
              </w:rPr>
              <w:t>Flask session secret (auto-generated if not set).</w:t>
            </w:r>
          </w:p>
        </w:tc>
      </w:tr>
      <w:tr>
        <w:tc>
          <w:tcPr>
            <w:tcW w:type="dxa" w:w="2880"/>
          </w:tcPr>
          <w:p>
            <w:r>
              <w:rPr>
                <w:sz w:val="18"/>
              </w:rPr>
              <w:t>AUTH_ABUSE_SLO_1H</w:t>
            </w:r>
          </w:p>
        </w:tc>
        <w:tc>
          <w:tcPr>
            <w:tcW w:type="dxa" w:w="2880"/>
          </w:tcPr>
          <w:p>
            <w:r>
              <w:rPr>
                <w:sz w:val="18"/>
              </w:rPr>
              <w:t>Optional</w:t>
            </w:r>
          </w:p>
        </w:tc>
        <w:tc>
          <w:tcPr>
            <w:tcW w:type="dxa" w:w="2880"/>
          </w:tcPr>
          <w:p>
            <w:r>
              <w:rPr>
                <w:sz w:val="18"/>
              </w:rPr>
              <w:t>Failed login alert threshold (default: 100).</w:t>
            </w:r>
          </w:p>
        </w:tc>
      </w:tr>
      <w:tr>
        <w:tc>
          <w:tcPr>
            <w:tcW w:type="dxa" w:w="2880"/>
            <w:shd w:fill="f0f9f6" w:val="clear"/>
          </w:tcPr>
          <w:p>
            <w:r>
              <w:rPr>
                <w:sz w:val="18"/>
              </w:rPr>
              <w:t>AUTH_ABUSE_SLO_LOCKED</w:t>
            </w:r>
          </w:p>
        </w:tc>
        <w:tc>
          <w:tcPr>
            <w:tcW w:type="dxa" w:w="2880"/>
            <w:shd w:fill="f0f9f6" w:val="clear"/>
          </w:tcPr>
          <w:p>
            <w:r>
              <w:rPr>
                <w:sz w:val="18"/>
              </w:rPr>
              <w:t>Optional</w:t>
            </w:r>
          </w:p>
        </w:tc>
        <w:tc>
          <w:tcPr>
            <w:tcW w:type="dxa" w:w="2880"/>
            <w:shd w:fill="f0f9f6" w:val="clear"/>
          </w:tcPr>
          <w:p>
            <w:r>
              <w:rPr>
                <w:sz w:val="18"/>
              </w:rPr>
              <w:t>Locked accounts alert threshold (default: 3).</w:t>
            </w:r>
          </w:p>
        </w:tc>
      </w:tr>
      <w:tr>
        <w:tc>
          <w:tcPr>
            <w:tcW w:type="dxa" w:w="2880"/>
          </w:tcPr>
          <w:p>
            <w:r>
              <w:rPr>
                <w:sz w:val="18"/>
              </w:rPr>
              <w:t>UPLOAD_ABUSE_SLO_LOW_SCORE</w:t>
            </w:r>
          </w:p>
        </w:tc>
        <w:tc>
          <w:tcPr>
            <w:tcW w:type="dxa" w:w="2880"/>
          </w:tcPr>
          <w:p>
            <w:r>
              <w:rPr>
                <w:sz w:val="18"/>
              </w:rPr>
              <w:t>Optional</w:t>
            </w:r>
          </w:p>
        </w:tc>
        <w:tc>
          <w:tcPr>
            <w:tcW w:type="dxa" w:w="2880"/>
          </w:tcPr>
          <w:p>
            <w:r>
              <w:rPr>
                <w:sz w:val="18"/>
              </w:rPr>
              <w:t>Low-score upload alert threshold (default: 10).</w:t>
            </w:r>
          </w:p>
        </w:tc>
      </w:tr>
    </w:tbl>
    <w:p>
      <w:r>
        <w:br w:type="page"/>
      </w:r>
    </w:p>
    <w:p>
      <w:pPr>
        <w:pStyle w:val="Heading1"/>
      </w:pPr>
      <w:r>
        <w:t>9. Configuration Reference</w:t>
      </w:r>
    </w:p>
    <w:p>
      <w:pPr>
        <w:pStyle w:val="Heading2"/>
      </w:pPr>
      <w:r>
        <w:t>9.1 Application Constants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8f6f" w:val="clear"/>
          </w:tcPr>
          <w:p>
            <w:pPr>
              <w:jc w:val="center"/>
            </w:pPr>
            <w:r>
              <w:rPr>
                <w:b/>
                <w:color w:val="FFFFFF"/>
                <w:sz w:val="18"/>
              </w:rPr>
              <w:t>Constant</w:t>
            </w:r>
          </w:p>
        </w:tc>
        <w:tc>
          <w:tcPr>
            <w:tcW w:type="dxa" w:w="2880"/>
            <w:shd w:fill="2d8f6f" w:val="clear"/>
          </w:tcPr>
          <w:p>
            <w:pPr>
              <w:jc w:val="center"/>
            </w:pPr>
            <w:r>
              <w:rPr>
                <w:b/>
                <w:color w:val="FFFFFF"/>
                <w:sz w:val="18"/>
              </w:rPr>
              <w:t>Value</w:t>
            </w:r>
          </w:p>
        </w:tc>
        <w:tc>
          <w:tcPr>
            <w:tcW w:type="dxa" w:w="2880"/>
            <w:shd w:fill="2d8f6f" w:val="clear"/>
          </w:tcPr>
          <w:p>
            <w:pPr>
              <w:jc w:val="center"/>
            </w:pPr>
            <w:r>
              <w:rPr>
                <w:b/>
                <w:color w:val="FFFFFF"/>
                <w:sz w:val="18"/>
              </w:rPr>
              <w:t>Location</w:t>
            </w:r>
          </w:p>
        </w:tc>
      </w:tr>
      <w:tr>
        <w:tc>
          <w:tcPr>
            <w:tcW w:type="dxa" w:w="2880"/>
          </w:tcPr>
          <w:p>
            <w:r>
              <w:rPr>
                <w:sz w:val="18"/>
              </w:rPr>
              <w:t>APP_VERSION</w:t>
            </w:r>
          </w:p>
        </w:tc>
        <w:tc>
          <w:tcPr>
            <w:tcW w:type="dxa" w:w="2880"/>
          </w:tcPr>
          <w:p>
            <w:r>
              <w:rPr>
                <w:sz w:val="18"/>
              </w:rPr>
              <w:t>3.3.0</w:t>
            </w:r>
          </w:p>
        </w:tc>
        <w:tc>
          <w:tcPr>
            <w:tcW w:type="dxa" w:w="2880"/>
          </w:tcPr>
          <w:p>
            <w:r>
              <w:rPr>
                <w:sz w:val="18"/>
              </w:rPr>
              <w:t>app/middleware.py</w:t>
            </w:r>
          </w:p>
        </w:tc>
      </w:tr>
      <w:tr>
        <w:tc>
          <w:tcPr>
            <w:tcW w:type="dxa" w:w="2880"/>
            <w:shd w:fill="f0f9f6" w:val="clear"/>
          </w:tcPr>
          <w:p>
            <w:r>
              <w:rPr>
                <w:sz w:val="18"/>
              </w:rPr>
              <w:t>MAX_CONTENT_LENGTH</w:t>
            </w:r>
          </w:p>
        </w:tc>
        <w:tc>
          <w:tcPr>
            <w:tcW w:type="dxa" w:w="2880"/>
            <w:shd w:fill="f0f9f6" w:val="clear"/>
          </w:tcPr>
          <w:p>
            <w:r>
              <w:rPr>
                <w:sz w:val="18"/>
              </w:rPr>
              <w:t>16 MB</w:t>
            </w:r>
          </w:p>
        </w:tc>
        <w:tc>
          <w:tcPr>
            <w:tcW w:type="dxa" w:w="2880"/>
            <w:shd w:fill="f0f9f6" w:val="clear"/>
          </w:tcPr>
          <w:p>
            <w:r>
              <w:rPr>
                <w:sz w:val="18"/>
              </w:rPr>
              <w:t>Flask config</w:t>
            </w:r>
          </w:p>
        </w:tc>
      </w:tr>
      <w:tr>
        <w:tc>
          <w:tcPr>
            <w:tcW w:type="dxa" w:w="2880"/>
          </w:tcPr>
          <w:p>
            <w:r>
              <w:rPr>
                <w:sz w:val="18"/>
              </w:rPr>
              <w:t>Claude Model</w:t>
            </w:r>
          </w:p>
        </w:tc>
        <w:tc>
          <w:tcPr>
            <w:tcW w:type="dxa" w:w="2880"/>
          </w:tcPr>
          <w:p>
            <w:r>
              <w:rPr>
                <w:sz w:val="18"/>
              </w:rPr>
              <w:t>claude-sonnet-4-20250514</w:t>
            </w:r>
          </w:p>
        </w:tc>
        <w:tc>
          <w:tcPr>
            <w:tcW w:type="dxa" w:w="2880"/>
          </w:tcPr>
          <w:p>
            <w:r>
              <w:rPr>
                <w:sz w:val="18"/>
              </w:rPr>
              <w:t>app/services/ai_service.py</w:t>
            </w:r>
          </w:p>
        </w:tc>
      </w:tr>
      <w:tr>
        <w:tc>
          <w:tcPr>
            <w:tcW w:type="dxa" w:w="2880"/>
            <w:shd w:fill="f0f9f6" w:val="clear"/>
          </w:tcPr>
          <w:p>
            <w:r>
              <w:rPr>
                <w:sz w:val="18"/>
              </w:rPr>
              <w:t>AI Timeout</w:t>
            </w:r>
          </w:p>
        </w:tc>
        <w:tc>
          <w:tcPr>
            <w:tcW w:type="dxa" w:w="2880"/>
            <w:shd w:fill="f0f9f6" w:val="clear"/>
          </w:tcPr>
          <w:p>
            <w:r>
              <w:rPr>
                <w:sz w:val="18"/>
              </w:rPr>
              <w:t>60 seconds</w:t>
            </w:r>
          </w:p>
        </w:tc>
        <w:tc>
          <w:tcPr>
            <w:tcW w:type="dxa" w:w="2880"/>
            <w:shd w:fill="f0f9f6" w:val="clear"/>
          </w:tcPr>
          <w:p>
            <w:r>
              <w:rPr>
                <w:sz w:val="18"/>
              </w:rPr>
              <w:t>app/services/ai_service.py</w:t>
            </w:r>
          </w:p>
        </w:tc>
      </w:tr>
      <w:tr>
        <w:tc>
          <w:tcPr>
            <w:tcW w:type="dxa" w:w="2880"/>
          </w:tcPr>
          <w:p>
            <w:r>
              <w:rPr>
                <w:sz w:val="18"/>
              </w:rPr>
              <w:t>PDF Max Pages</w:t>
            </w:r>
          </w:p>
        </w:tc>
        <w:tc>
          <w:tcPr>
            <w:tcW w:type="dxa" w:w="2880"/>
          </w:tcPr>
          <w:p>
            <w:r>
              <w:rPr>
                <w:sz w:val="18"/>
              </w:rPr>
              <w:t>20</w:t>
            </w:r>
          </w:p>
        </w:tc>
        <w:tc>
          <w:tcPr>
            <w:tcW w:type="dxa" w:w="2880"/>
          </w:tcPr>
          <w:p>
            <w:r>
              <w:rPr>
                <w:sz w:val="18"/>
              </w:rPr>
              <w:t>app/services/ai_service.py</w:t>
            </w:r>
          </w:p>
        </w:tc>
      </w:tr>
      <w:tr>
        <w:tc>
          <w:tcPr>
            <w:tcW w:type="dxa" w:w="2880"/>
            <w:shd w:fill="f0f9f6" w:val="clear"/>
          </w:tcPr>
          <w:p>
            <w:r>
              <w:rPr>
                <w:sz w:val="18"/>
              </w:rPr>
              <w:t>File Content Read Limit</w:t>
            </w:r>
          </w:p>
        </w:tc>
        <w:tc>
          <w:tcPr>
            <w:tcW w:type="dxa" w:w="2880"/>
            <w:shd w:fill="f0f9f6" w:val="clear"/>
          </w:tcPr>
          <w:p>
            <w:r>
              <w:rPr>
                <w:sz w:val="18"/>
              </w:rPr>
              <w:t>8 KB</w:t>
            </w:r>
          </w:p>
        </w:tc>
        <w:tc>
          <w:tcPr>
            <w:tcW w:type="dxa" w:w="2880"/>
            <w:shd w:fill="f0f9f6" w:val="clear"/>
          </w:tcPr>
          <w:p>
            <w:r>
              <w:rPr>
                <w:sz w:val="18"/>
              </w:rPr>
              <w:t>app/services/ai_service.py</w:t>
            </w:r>
          </w:p>
        </w:tc>
      </w:tr>
      <w:tr>
        <w:tc>
          <w:tcPr>
            <w:tcW w:type="dxa" w:w="2880"/>
          </w:tcPr>
          <w:p>
            <w:r>
              <w:rPr>
                <w:sz w:val="18"/>
              </w:rPr>
              <w:t>Fuzzy Match Threshold</w:t>
            </w:r>
          </w:p>
        </w:tc>
        <w:tc>
          <w:tcPr>
            <w:tcW w:type="dxa" w:w="2880"/>
          </w:tcPr>
          <w:p>
            <w:r>
              <w:rPr>
                <w:sz w:val="18"/>
              </w:rPr>
              <w:t>0.75</w:t>
            </w:r>
          </w:p>
        </w:tc>
        <w:tc>
          <w:tcPr>
            <w:tcW w:type="dxa" w:w="2880"/>
          </w:tcPr>
          <w:p>
            <w:r>
              <w:rPr>
                <w:sz w:val="18"/>
              </w:rPr>
              <w:t>app/services/compliance_service.py</w:t>
            </w:r>
          </w:p>
        </w:tc>
      </w:tr>
      <w:tr>
        <w:tc>
          <w:tcPr>
            <w:tcW w:type="dxa" w:w="2880"/>
            <w:shd w:fill="f0f9f6" w:val="clear"/>
          </w:tcPr>
          <w:p>
            <w:r>
              <w:rPr>
                <w:sz w:val="18"/>
              </w:rPr>
              <w:t>Sanctions Cache TTL</w:t>
            </w:r>
          </w:p>
        </w:tc>
        <w:tc>
          <w:tcPr>
            <w:tcW w:type="dxa" w:w="2880"/>
            <w:shd w:fill="f0f9f6" w:val="clear"/>
          </w:tcPr>
          <w:p>
            <w:r>
              <w:rPr>
                <w:sz w:val="18"/>
              </w:rPr>
              <w:t>1 hour</w:t>
            </w:r>
          </w:p>
        </w:tc>
        <w:tc>
          <w:tcPr>
            <w:tcW w:type="dxa" w:w="2880"/>
            <w:shd w:fill="f0f9f6" w:val="clear"/>
          </w:tcPr>
          <w:p>
            <w:r>
              <w:rPr>
                <w:sz w:val="18"/>
              </w:rPr>
              <w:t>app/utils/cache.py</w:t>
            </w:r>
          </w:p>
        </w:tc>
      </w:tr>
      <w:tr>
        <w:tc>
          <w:tcPr>
            <w:tcW w:type="dxa" w:w="2880"/>
          </w:tcPr>
          <w:p>
            <w:r>
              <w:rPr>
                <w:sz w:val="18"/>
              </w:rPr>
              <w:t>List Download Cache TTL</w:t>
            </w:r>
          </w:p>
        </w:tc>
        <w:tc>
          <w:tcPr>
            <w:tcW w:type="dxa" w:w="2880"/>
          </w:tcPr>
          <w:p>
            <w:r>
              <w:rPr>
                <w:sz w:val="18"/>
              </w:rPr>
              <w:t>24 hours</w:t>
            </w:r>
          </w:p>
        </w:tc>
        <w:tc>
          <w:tcPr>
            <w:tcW w:type="dxa" w:w="2880"/>
          </w:tcPr>
          <w:p>
            <w:r>
              <w:rPr>
                <w:sz w:val="18"/>
              </w:rPr>
              <w:t>app/utils/cache.py</w:t>
            </w:r>
          </w:p>
        </w:tc>
      </w:tr>
      <w:tr>
        <w:tc>
          <w:tcPr>
            <w:tcW w:type="dxa" w:w="2880"/>
            <w:shd w:fill="f0f9f6" w:val="clear"/>
          </w:tcPr>
          <w:p>
            <w:r>
              <w:rPr>
                <w:sz w:val="18"/>
              </w:rPr>
              <w:t>Dashboard Cache TTL</w:t>
            </w:r>
          </w:p>
        </w:tc>
        <w:tc>
          <w:tcPr>
            <w:tcW w:type="dxa" w:w="2880"/>
            <w:shd w:fill="f0f9f6" w:val="clear"/>
          </w:tcPr>
          <w:p>
            <w:r>
              <w:rPr>
                <w:sz w:val="18"/>
              </w:rPr>
              <w:t>30 seconds</w:t>
            </w:r>
          </w:p>
        </w:tc>
        <w:tc>
          <w:tcPr>
            <w:tcW w:type="dxa" w:w="2880"/>
            <w:shd w:fill="f0f9f6" w:val="clear"/>
          </w:tcPr>
          <w:p>
            <w:r>
              <w:rPr>
                <w:sz w:val="18"/>
              </w:rPr>
              <w:t>app/utils/cache.py</w:t>
            </w:r>
          </w:p>
        </w:tc>
      </w:tr>
      <w:tr>
        <w:tc>
          <w:tcPr>
            <w:tcW w:type="dxa" w:w="2880"/>
          </w:tcPr>
          <w:p>
            <w:r>
              <w:rPr>
                <w:sz w:val="18"/>
              </w:rPr>
              <w:t>Login Lockout Threshold</w:t>
            </w:r>
          </w:p>
        </w:tc>
        <w:tc>
          <w:tcPr>
            <w:tcW w:type="dxa" w:w="2880"/>
          </w:tcPr>
          <w:p>
            <w:r>
              <w:rPr>
                <w:sz w:val="18"/>
              </w:rPr>
              <w:t>5 attempts</w:t>
            </w:r>
          </w:p>
        </w:tc>
        <w:tc>
          <w:tcPr>
            <w:tcW w:type="dxa" w:w="2880"/>
          </w:tcPr>
          <w:p>
            <w:r>
              <w:rPr>
                <w:sz w:val="18"/>
              </w:rPr>
              <w:t>app/routes/auth.py</w:t>
            </w:r>
          </w:p>
        </w:tc>
      </w:tr>
      <w:tr>
        <w:tc>
          <w:tcPr>
            <w:tcW w:type="dxa" w:w="2880"/>
            <w:shd w:fill="f0f9f6" w:val="clear"/>
          </w:tcPr>
          <w:p>
            <w:r>
              <w:rPr>
                <w:sz w:val="18"/>
              </w:rPr>
              <w:t>Lockout Duration</w:t>
            </w:r>
          </w:p>
        </w:tc>
        <w:tc>
          <w:tcPr>
            <w:tcW w:type="dxa" w:w="2880"/>
            <w:shd w:fill="f0f9f6" w:val="clear"/>
          </w:tcPr>
          <w:p>
            <w:r>
              <w:rPr>
                <w:sz w:val="18"/>
              </w:rPr>
              <w:t>15 minutes</w:t>
            </w:r>
          </w:p>
        </w:tc>
        <w:tc>
          <w:tcPr>
            <w:tcW w:type="dxa" w:w="2880"/>
            <w:shd w:fill="f0f9f6" w:val="clear"/>
          </w:tcPr>
          <w:p>
            <w:r>
              <w:rPr>
                <w:sz w:val="18"/>
              </w:rPr>
              <w:t>app/routes/auth.py</w:t>
            </w:r>
          </w:p>
        </w:tc>
      </w:tr>
      <w:tr>
        <w:tc>
          <w:tcPr>
            <w:tcW w:type="dxa" w:w="2880"/>
          </w:tcPr>
          <w:p>
            <w:r>
              <w:rPr>
                <w:sz w:val="18"/>
              </w:rPr>
              <w:t>IP Rate Limit</w:t>
            </w:r>
          </w:p>
        </w:tc>
        <w:tc>
          <w:tcPr>
            <w:tcW w:type="dxa" w:w="2880"/>
          </w:tcPr>
          <w:p>
            <w:r>
              <w:rPr>
                <w:sz w:val="18"/>
              </w:rPr>
              <w:t>20 attempts / 5 min</w:t>
            </w:r>
          </w:p>
        </w:tc>
        <w:tc>
          <w:tcPr>
            <w:tcW w:type="dxa" w:w="2880"/>
          </w:tcPr>
          <w:p>
            <w:r>
              <w:rPr>
                <w:sz w:val="18"/>
              </w:rPr>
              <w:t>app/routes/auth.py</w:t>
            </w:r>
          </w:p>
        </w:tc>
      </w:tr>
      <w:tr>
        <w:tc>
          <w:tcPr>
            <w:tcW w:type="dxa" w:w="2880"/>
            <w:shd w:fill="f0f9f6" w:val="clear"/>
          </w:tcPr>
          <w:p>
            <w:r>
              <w:rPr>
                <w:sz w:val="18"/>
              </w:rPr>
              <w:t>Max Personnel Screened</w:t>
            </w:r>
          </w:p>
        </w:tc>
        <w:tc>
          <w:tcPr>
            <w:tcW w:type="dxa" w:w="2880"/>
            <w:shd w:fill="f0f9f6" w:val="clear"/>
          </w:tcPr>
          <w:p>
            <w:r>
              <w:rPr>
                <w:sz w:val="18"/>
              </w:rPr>
              <w:t>10 per org</w:t>
            </w:r>
          </w:p>
        </w:tc>
        <w:tc>
          <w:tcPr>
            <w:tcW w:type="dxa" w:w="2880"/>
            <w:shd w:fill="f0f9f6" w:val="clear"/>
          </w:tcPr>
          <w:p>
            <w:r>
              <w:rPr>
                <w:sz w:val="18"/>
              </w:rPr>
              <w:t>app/services/compliance_service.py</w:t>
            </w:r>
          </w:p>
        </w:tc>
      </w:tr>
      <w:tr>
        <w:tc>
          <w:tcPr>
            <w:tcW w:type="dxa" w:w="2880"/>
          </w:tcPr>
          <w:p>
            <w:r>
              <w:rPr>
                <w:sz w:val="18"/>
              </w:rPr>
              <w:t>Telemetry Rate Limit</w:t>
            </w:r>
          </w:p>
        </w:tc>
        <w:tc>
          <w:tcPr>
            <w:tcW w:type="dxa" w:w="2880"/>
          </w:tcPr>
          <w:p>
            <w:r>
              <w:rPr>
                <w:sz w:val="18"/>
              </w:rPr>
              <w:t>100 / minute</w:t>
            </w:r>
          </w:p>
        </w:tc>
        <w:tc>
          <w:tcPr>
            <w:tcW w:type="dxa" w:w="2880"/>
          </w:tcPr>
          <w:p>
            <w:r>
              <w:rPr>
                <w:sz w:val="18"/>
              </w:rPr>
              <w:t>app/routes/admin.py</w:t>
            </w:r>
          </w:p>
        </w:tc>
      </w:tr>
    </w:tbl>
    <w:p>
      <w:pPr>
        <w:pStyle w:val="Heading2"/>
      </w:pPr>
      <w:r>
        <w:t>9.2 Supported File Types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d8f6f" w:val="clear"/>
          </w:tcPr>
          <w:p>
            <w:pPr>
              <w:jc w:val="center"/>
            </w:pPr>
            <w:r>
              <w:rPr>
                <w:b/>
                <w:color w:val="FFFFFF"/>
                <w:sz w:val="18"/>
              </w:rPr>
              <w:t>Type</w:t>
            </w:r>
          </w:p>
        </w:tc>
        <w:tc>
          <w:tcPr>
            <w:tcW w:type="dxa" w:w="2160"/>
            <w:shd w:fill="2d8f6f" w:val="clear"/>
          </w:tcPr>
          <w:p>
            <w:pPr>
              <w:jc w:val="center"/>
            </w:pPr>
            <w:r>
              <w:rPr>
                <w:b/>
                <w:color w:val="FFFFFF"/>
                <w:sz w:val="18"/>
              </w:rPr>
              <w:t>Extensions</w:t>
            </w:r>
          </w:p>
        </w:tc>
        <w:tc>
          <w:tcPr>
            <w:tcW w:type="dxa" w:w="2160"/>
            <w:shd w:fill="2d8f6f" w:val="clear"/>
          </w:tcPr>
          <w:p>
            <w:pPr>
              <w:jc w:val="center"/>
            </w:pPr>
            <w:r>
              <w:rPr>
                <w:b/>
                <w:color w:val="FFFFFF"/>
                <w:sz w:val="18"/>
              </w:rPr>
              <w:t>Magic Bytes</w:t>
            </w:r>
          </w:p>
        </w:tc>
        <w:tc>
          <w:tcPr>
            <w:tcW w:type="dxa" w:w="2160"/>
            <w:shd w:fill="2d8f6f" w:val="clear"/>
          </w:tcPr>
          <w:p>
            <w:pPr>
              <w:jc w:val="center"/>
            </w:pPr>
            <w:r>
              <w:rPr>
                <w:b/>
                <w:color w:val="FFFFFF"/>
                <w:sz w:val="18"/>
              </w:rPr>
              <w:t>Use Case</w:t>
            </w:r>
          </w:p>
        </w:tc>
      </w:tr>
      <w:tr>
        <w:tc>
          <w:tcPr>
            <w:tcW w:type="dxa" w:w="2160"/>
          </w:tcPr>
          <w:p>
            <w:r>
              <w:rPr>
                <w:sz w:val="18"/>
              </w:rPr>
              <w:t>PDF</w:t>
            </w:r>
          </w:p>
        </w:tc>
        <w:tc>
          <w:tcPr>
            <w:tcW w:type="dxa" w:w="2160"/>
          </w:tcPr>
          <w:p>
            <w:r>
              <w:rPr>
                <w:sz w:val="18"/>
              </w:rPr>
              <w:t>.pdf</w:t>
            </w:r>
          </w:p>
        </w:tc>
        <w:tc>
          <w:tcPr>
            <w:tcW w:type="dxa" w:w="2160"/>
          </w:tcPr>
          <w:p>
            <w:r>
              <w:rPr>
                <w:sz w:val="18"/>
              </w:rPr>
              <w:t>%PDF</w:t>
            </w:r>
          </w:p>
        </w:tc>
        <w:tc>
          <w:tcPr>
            <w:tcW w:type="dxa" w:w="2160"/>
          </w:tcPr>
          <w:p>
            <w:r>
              <w:rPr>
                <w:sz w:val="18"/>
              </w:rPr>
              <w:t>Documents, reports, certificates</w:t>
            </w:r>
          </w:p>
        </w:tc>
      </w:tr>
      <w:tr>
        <w:tc>
          <w:tcPr>
            <w:tcW w:type="dxa" w:w="2160"/>
            <w:shd w:fill="f0f9f6" w:val="clear"/>
          </w:tcPr>
          <w:p>
            <w:r>
              <w:rPr>
                <w:sz w:val="18"/>
              </w:rPr>
              <w:t>Word</w:t>
            </w:r>
          </w:p>
        </w:tc>
        <w:tc>
          <w:tcPr>
            <w:tcW w:type="dxa" w:w="2160"/>
            <w:shd w:fill="f0f9f6" w:val="clear"/>
          </w:tcPr>
          <w:p>
            <w:r>
              <w:rPr>
                <w:sz w:val="18"/>
              </w:rPr>
              <w:t>.doc, .docx</w:t>
            </w:r>
          </w:p>
        </w:tc>
        <w:tc>
          <w:tcPr>
            <w:tcW w:type="dxa" w:w="2160"/>
            <w:shd w:fill="f0f9f6" w:val="clear"/>
          </w:tcPr>
          <w:p>
            <w:r>
              <w:rPr>
                <w:sz w:val="18"/>
              </w:rPr>
              <w:t>OLE2, PK (ZIP)</w:t>
            </w:r>
          </w:p>
        </w:tc>
        <w:tc>
          <w:tcPr>
            <w:tcW w:type="dxa" w:w="2160"/>
            <w:shd w:fill="f0f9f6" w:val="clear"/>
          </w:tcPr>
          <w:p>
            <w:r>
              <w:rPr>
                <w:sz w:val="18"/>
              </w:rPr>
              <w:t>Proposals, reports</w:t>
            </w:r>
          </w:p>
        </w:tc>
      </w:tr>
      <w:tr>
        <w:tc>
          <w:tcPr>
            <w:tcW w:type="dxa" w:w="2160"/>
          </w:tcPr>
          <w:p>
            <w:r>
              <w:rPr>
                <w:sz w:val="18"/>
              </w:rPr>
              <w:t>Excel</w:t>
            </w:r>
          </w:p>
        </w:tc>
        <w:tc>
          <w:tcPr>
            <w:tcW w:type="dxa" w:w="2160"/>
          </w:tcPr>
          <w:p>
            <w:r>
              <w:rPr>
                <w:sz w:val="18"/>
              </w:rPr>
              <w:t>.xls, .xlsx</w:t>
            </w:r>
          </w:p>
        </w:tc>
        <w:tc>
          <w:tcPr>
            <w:tcW w:type="dxa" w:w="2160"/>
          </w:tcPr>
          <w:p>
            <w:r>
              <w:rPr>
                <w:sz w:val="18"/>
              </w:rPr>
              <w:t>OLE2, PK (ZIP)</w:t>
            </w:r>
          </w:p>
        </w:tc>
        <w:tc>
          <w:tcPr>
            <w:tcW w:type="dxa" w:w="2160"/>
          </w:tcPr>
          <w:p>
            <w:r>
              <w:rPr>
                <w:sz w:val="18"/>
              </w:rPr>
              <w:t>Budgets, financial data</w:t>
            </w:r>
          </w:p>
        </w:tc>
      </w:tr>
      <w:tr>
        <w:tc>
          <w:tcPr>
            <w:tcW w:type="dxa" w:w="2160"/>
            <w:shd w:fill="f0f9f6" w:val="clear"/>
          </w:tcPr>
          <w:p>
            <w:r>
              <w:rPr>
                <w:sz w:val="18"/>
              </w:rPr>
              <w:t>CSV</w:t>
            </w:r>
          </w:p>
        </w:tc>
        <w:tc>
          <w:tcPr>
            <w:tcW w:type="dxa" w:w="2160"/>
            <w:shd w:fill="f0f9f6" w:val="clear"/>
          </w:tcPr>
          <w:p>
            <w:r>
              <w:rPr>
                <w:sz w:val="18"/>
              </w:rPr>
              <w:t>.csv</w:t>
            </w:r>
          </w:p>
        </w:tc>
        <w:tc>
          <w:tcPr>
            <w:tcW w:type="dxa" w:w="2160"/>
            <w:shd w:fill="f0f9f6" w:val="clear"/>
          </w:tcPr>
          <w:p>
            <w:r>
              <w:rPr>
                <w:sz w:val="18"/>
              </w:rPr>
              <w:t>(text)</w:t>
            </w:r>
          </w:p>
        </w:tc>
        <w:tc>
          <w:tcPr>
            <w:tcW w:type="dxa" w:w="2160"/>
            <w:shd w:fill="f0f9f6" w:val="clear"/>
          </w:tcPr>
          <w:p>
            <w:r>
              <w:rPr>
                <w:sz w:val="18"/>
              </w:rPr>
              <w:t>Data exports, budgets</w:t>
            </w:r>
          </w:p>
        </w:tc>
      </w:tr>
      <w:tr>
        <w:tc>
          <w:tcPr>
            <w:tcW w:type="dxa" w:w="2160"/>
          </w:tcPr>
          <w:p>
            <w:r>
              <w:rPr>
                <w:sz w:val="18"/>
              </w:rPr>
              <w:t>Images</w:t>
            </w:r>
          </w:p>
        </w:tc>
        <w:tc>
          <w:tcPr>
            <w:tcW w:type="dxa" w:w="2160"/>
          </w:tcPr>
          <w:p>
            <w:r>
              <w:rPr>
                <w:sz w:val="18"/>
              </w:rPr>
              <w:t>.png, .jpg, .jpeg</w:t>
            </w:r>
          </w:p>
        </w:tc>
        <w:tc>
          <w:tcPr>
            <w:tcW w:type="dxa" w:w="2160"/>
          </w:tcPr>
          <w:p>
            <w:r>
              <w:rPr>
                <w:sz w:val="18"/>
              </w:rPr>
              <w:t>PNG header, JFIF</w:t>
            </w:r>
          </w:p>
        </w:tc>
        <w:tc>
          <w:tcPr>
            <w:tcW w:type="dxa" w:w="2160"/>
          </w:tcPr>
          <w:p>
            <w:r>
              <w:rPr>
                <w:sz w:val="18"/>
              </w:rPr>
              <w:t>Certificates, evidence</w:t>
            </w:r>
          </w:p>
        </w:tc>
      </w:tr>
      <w:tr>
        <w:tc>
          <w:tcPr>
            <w:tcW w:type="dxa" w:w="2160"/>
            <w:shd w:fill="f0f9f6" w:val="clear"/>
          </w:tcPr>
          <w:p>
            <w:r>
              <w:rPr>
                <w:sz w:val="18"/>
              </w:rPr>
              <w:t>Text</w:t>
            </w:r>
          </w:p>
        </w:tc>
        <w:tc>
          <w:tcPr>
            <w:tcW w:type="dxa" w:w="2160"/>
            <w:shd w:fill="f0f9f6" w:val="clear"/>
          </w:tcPr>
          <w:p>
            <w:r>
              <w:rPr>
                <w:sz w:val="18"/>
              </w:rPr>
              <w:t>.txt</w:t>
            </w:r>
          </w:p>
        </w:tc>
        <w:tc>
          <w:tcPr>
            <w:tcW w:type="dxa" w:w="2160"/>
            <w:shd w:fill="f0f9f6" w:val="clear"/>
          </w:tcPr>
          <w:p>
            <w:r>
              <w:rPr>
                <w:sz w:val="18"/>
              </w:rPr>
              <w:t>(text)</w:t>
            </w:r>
          </w:p>
        </w:tc>
        <w:tc>
          <w:tcPr>
            <w:tcW w:type="dxa" w:w="2160"/>
            <w:shd w:fill="f0f9f6" w:val="clear"/>
          </w:tcPr>
          <w:p>
            <w:r>
              <w:rPr>
                <w:sz w:val="18"/>
              </w:rPr>
              <w:t>Simple documents</w:t>
            </w:r>
          </w:p>
        </w:tc>
      </w:tr>
    </w:tbl>
    <w:p>
      <w:pPr>
        <w:pStyle w:val="Heading2"/>
      </w:pPr>
      <w:r>
        <w:t>9.3 Document Types</w:t>
      </w:r>
    </w:p>
    <w:p>
      <w:r>
        <w:t>general, financial_report, audit_report, registration_certificate, proposal, budget, logframe, cv, reference_letter, organizational_chart, annual_report, policy_document, monitoring_report, evaluation_report, partnership_agreement, tax_exemption, bank_statement, insurance_certificate</w:t>
      </w:r>
    </w:p>
    <w:p>
      <w:r>
        <w:br w:type="page"/>
      </w:r>
    </w:p>
    <w:p>
      <w:pPr>
        <w:pStyle w:val="Heading1"/>
      </w:pPr>
      <w:r>
        <w:t>10. Future Recommendations</w:t>
      </w:r>
    </w:p>
    <w:p>
      <w:pPr>
        <w:pStyle w:val="Heading2"/>
      </w:pPr>
      <w:r>
        <w:t>10.1 CSP Hardening: Event Delegation Refactor</w:t>
      </w:r>
    </w:p>
    <w:p>
      <w:r>
        <w:rPr>
          <w:b/>
        </w:rPr>
        <w:t xml:space="preserve">Priority: </w:t>
      </w:r>
      <w:r>
        <w:t>Medium</w:t>
      </w:r>
    </w:p>
    <w:p>
      <w:r>
        <w:rPr>
          <w:b/>
        </w:rPr>
        <w:t xml:space="preserve">Status: </w:t>
      </w:r>
      <w:r>
        <w:t>Deferred — architecture refactor required</w:t>
      </w:r>
    </w:p>
    <w:p/>
    <w:p>
      <w:r>
        <w:rPr>
          <w:b/>
        </w:rPr>
        <w:t xml:space="preserve">Problem: </w:t>
      </w:r>
    </w:p>
    <w:p>
      <w:r>
        <w:t>The Content Security Policy (CSP) currently includes 'unsafe-inline' in the script-src directive. This is necessary because the SPA frontend (static/js/app.js, ~5,780 lines) generates HTML with 100+ inline event handlers — for example:</w:t>
      </w:r>
    </w:p>
    <w:p>
      <w:r>
        <w:rPr>
          <w:rFonts w:ascii="Consolas" w:hAnsi="Consolas"/>
          <w:sz w:val="18"/>
        </w:rPr>
        <w:t xml:space="preserve">    &lt;button onclick="doSomething()"&gt;Click&lt;/button&gt;</w:t>
      </w:r>
    </w:p>
    <w:p>
      <w:r>
        <w:t>The 'unsafe-inline' directive weakens CSP protection by allowing any inline script to execute, which reduces the effectiveness of CSP as a defense against XSS attacks.</w:t>
      </w:r>
    </w:p>
    <w:p>
      <w:r>
        <w:rPr>
          <w:b/>
        </w:rPr>
        <w:t xml:space="preserve">Solution — Event Delegation Pattern: </w:t>
      </w:r>
    </w:p>
    <w:p>
      <w:r>
        <w:t>Refactor all 68 render functions in app.js to replace inline event handlers (onclick, onchange, onsubmit, oninput, etc.) with JavaScript event delegation. Instead of attaching handlers directly in HTML strings, attach event listeners in JavaScript code after rendering:</w:t>
      </w:r>
    </w:p>
    <w:p>
      <w:r>
        <w:rPr>
          <w:rFonts w:ascii="Consolas" w:hAnsi="Consolas"/>
          <w:sz w:val="16"/>
        </w:rPr>
        <w:t>// BEFORE (current — requires unsafe-inline):</w:t>
        <w:br/>
        <w:t>html += '&lt;button onclick="deleteGrant(5)"&gt;Delete&lt;/button&gt;';</w:t>
        <w:br/>
        <w:br/>
        <w:t>// AFTER (refactored — CSP-safe):</w:t>
        <w:br/>
        <w:t>html += '&lt;button data-action="delete-grant" data-id="5"&gt;Delete&lt;/button&gt;';</w:t>
        <w:br/>
        <w:br/>
        <w:t>// Centralized event delegation:</w:t>
        <w:br/>
        <w:t>document.addEventListener("click", function(e) {</w:t>
        <w:br/>
        <w:t xml:space="preserve">    var target = e.target.closest("[data-action]");</w:t>
        <w:br/>
        <w:t xml:space="preserve">    if (!target) return;</w:t>
        <w:br/>
        <w:t xml:space="preserve">    var action = target.dataset.action;</w:t>
        <w:br/>
        <w:t xml:space="preserve">    if (action === "delete-grant") deleteGrant(target.dataset.id);</w:t>
        <w:br/>
        <w:t>});</w:t>
      </w:r>
    </w:p>
    <w:p/>
    <w:p>
      <w:r>
        <w:rPr>
          <w:b/>
        </w:rPr>
        <w:t xml:space="preserve">Scope: </w:t>
      </w:r>
      <w:r>
        <w:t>68 render functions, 100+ inline handlers across ~5,780 lines of JavaScript. Estimated effort: 2-3 days for a senior developer. After refactoring, the CSP can be tightened to remove 'unsafe-inline' from script-src, significantly improving XSS protection.</w:t>
      </w:r>
    </w:p>
    <w:p/>
    <w:p>
      <w:r>
        <w:rPr>
          <w:b/>
        </w:rPr>
        <w:t xml:space="preserve">Impact: </w:t>
      </w:r>
      <w:r>
        <w:t>Removes the last significant CSP weakness. All other CSP directives (frame-ancestors, base-uri, form-action, object-src, upgrade-insecure-requests) are already hardened.</w:t>
      </w:r>
    </w:p>
    <w:p/>
    <w:p>
      <w:r>
        <w:rPr>
          <w:b/>
          <w:color w:val="CC0000"/>
        </w:rPr>
        <w:t xml:space="preserve">Note: </w:t>
      </w:r>
      <w:r>
        <w:t>This is not a security vulnerability in the current deployment. The existing CSP with 'unsafe-inline' is standard for SPAs of this architecture, and all other defense layers (CSRF, CORS, security headers, input validation, parameterized queries) are in place. This recommendation is for future improvement when the frontend architecture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