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both"/>
        <w:rPr/>
      </w:pPr>
      <w:r>
        <w:rPr>
          <w:rFonts w:cs="Arial" w:ascii="Arial" w:hAnsi="Arial"/>
          <w:b/>
          <w:bCs/>
          <w:sz w:val="22"/>
          <w:szCs w:val="22"/>
        </w:rPr>
        <w:t xml:space="preserve">Table S1  Combination details.xlsx 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cs="Arial" w:ascii="Arial" w:hAnsi="Arial"/>
          <w:sz w:val="22"/>
          <w:szCs w:val="22"/>
        </w:rPr>
        <w:t>List of all parameter value combinations taken for the combination analysis.</w:t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cs="Arial" w:ascii="Arial" w:hAnsi="Arial"/>
          <w:b/>
          <w:bCs/>
          <w:sz w:val="22"/>
          <w:szCs w:val="22"/>
        </w:rPr>
        <w:t>Table S2  Test1 combination AUCs.xlsx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cs="Arial" w:ascii="Arial" w:hAnsi="Arial"/>
          <w:sz w:val="22"/>
          <w:szCs w:val="22"/>
        </w:rPr>
        <w:t>AUC values of CORUM ROC for all parameter combinations.</w:t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cs="Arial" w:ascii="Arial" w:hAnsi="Arial"/>
          <w:b/>
          <w:bCs/>
          <w:sz w:val="22"/>
          <w:szCs w:val="22"/>
        </w:rPr>
        <w:t>Table S3  ES scores all combinations KEGG pathways.xlsx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cs="Arial" w:ascii="Arial" w:hAnsi="Arial"/>
          <w:sz w:val="22"/>
          <w:szCs w:val="22"/>
        </w:rPr>
        <w:t>Table of the ES z-score values represented in Figure 3 (the NPP Parameter Combinations Heatmap). Colored by the values percentiles.</w:t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cs="Arial" w:ascii="Arial" w:hAnsi="Arial"/>
          <w:b/>
          <w:bCs/>
          <w:sz w:val="22"/>
          <w:szCs w:val="22"/>
        </w:rPr>
        <w:t>Table S4  Compressed_heatmap_zscores.xlsx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cs="Arial" w:ascii="Arial" w:hAnsi="Arial"/>
          <w:sz w:val="22"/>
          <w:szCs w:val="22"/>
        </w:rPr>
        <w:t>Table of the ES z-score values represented in Figure S4 (Compressed Combination Heatmap).</w:t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cs="Arial" w:ascii="Arial" w:hAnsi="Arial"/>
          <w:b/>
          <w:bCs/>
          <w:sz w:val="22"/>
          <w:szCs w:val="22"/>
        </w:rPr>
        <w:t>Table S5  Corum_InComplex_pos_linkages.xlsx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cs="Arial" w:ascii="Arial" w:hAnsi="Arial"/>
          <w:sz w:val="22"/>
          <w:szCs w:val="22"/>
        </w:rPr>
        <w:t xml:space="preserve">List of 35,221 pairs of proteins that participate in shared complexes in the CORUM database. </w:t>
      </w:r>
      <w:bookmarkStart w:id="0" w:name="__DdeLink__10501_3300455758"/>
      <w:r>
        <w:rPr>
          <w:rFonts w:cs="Arial" w:ascii="Arial" w:hAnsi="Arial"/>
          <w:sz w:val="22"/>
          <w:szCs w:val="22"/>
        </w:rPr>
        <w:t>Used as the positive dataset for the ROC analysis.</w:t>
      </w:r>
      <w:bookmarkEnd w:id="0"/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cs="Arial" w:ascii="Arial" w:hAnsi="Arial"/>
          <w:b/>
          <w:bCs/>
          <w:sz w:val="22"/>
          <w:szCs w:val="22"/>
        </w:rPr>
        <w:t>Table S6  Corum_InComplex_neg_linkages.xlsx</w:t>
      </w:r>
    </w:p>
    <w:p>
      <w:pPr>
        <w:pStyle w:val="Normal"/>
        <w:bidi w:val="0"/>
        <w:spacing w:lineRule="auto" w:line="360" w:before="0" w:after="140"/>
        <w:jc w:val="both"/>
        <w:rPr/>
      </w:pPr>
      <w:r>
        <w:rPr>
          <w:rFonts w:eastAsia="Times New Roman" w:cs="Arial" w:ascii="Arial" w:hAnsi="Arial"/>
          <w:iCs/>
          <w:color w:val="000000"/>
          <w:sz w:val="22"/>
          <w:szCs w:val="22"/>
          <w:lang w:eastAsia="en-US" w:bidi="he-IL"/>
        </w:rPr>
        <w:t>List of 171,106 random pairs of genes, filtered for duplicates and positives. Used as the negative dataset for the ROC analysis.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LibreOffice/6.3.4.2$Linux_X86_64 LibreOffice_project/30$Build-2</Application>
  <Pages>1</Pages>
  <Words>124</Words>
  <Characters>757</Characters>
  <CharactersWithSpaces>876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2020-04-17T01:33:51Z</dcterms:created>
  <dc:creator>Idit Bloch</dc:creator>
  <dc:description/>
  <dc:language>en-US</dc:language>
  <cp:lastModifiedBy>Idit Bloch</cp:lastModifiedBy>
  <dcterms:modified xsi:type="dcterms:W3CDTF">2020-04-17T01:34:29Z</dcterms:modified>
  <cp:revision>1</cp:revision>
  <dc:subject/>
  <dc:title/>
</cp:coreProperties>
</file>