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[709] ferruccio Tagliavini - Romanze Di Sempre</w:t>
      </w:r>
    </w:p>
    <w:p>
      <w:pPr>
        <w:spacing w:after="320"/>
      </w:pPr>
      <w:r>
        <w:rPr w:rFonts="맑은 고딕">
          <w:rFonts w:ascii="맑은 고딕" w:hAnsi="맑은 고딕" w:eastAsia="맑은 고딕"/>
          <w:b/>
          <w:sz w:val="20"/>
        </w:rPr>
        <w:t>■ 위치 : 709</w:t>
        <w:br/>
      </w:r>
      <w:r>
        <w:rPr w:rFonts="맑은 고딕">
          <w:rFonts w:ascii="맑은 고딕" w:hAnsi="맑은 고딕" w:eastAsia="맑은 고딕"/>
          <w:b/>
          <w:sz w:val="20"/>
        </w:rPr>
        <w:t>■ 아티스트 : ferruccio Tagliavini</w:t>
        <w:br/>
      </w:r>
      <w:r>
        <w:rPr w:rFonts="맑은 고딕">
          <w:rFonts w:ascii="맑은 고딕" w:hAnsi="맑은 고딕" w:eastAsia="맑은 고딕"/>
          <w:b/>
          <w:sz w:val="20"/>
        </w:rPr>
        <w:t>■ 앨범명 : Romanze Di Sempre</w:t>
        <w:br/>
      </w:r>
      <w:r>
        <w:rPr w:rFonts="맑은 고딕">
          <w:rFonts w:ascii="맑은 고딕" w:hAnsi="맑은 고딕" w:eastAsia="맑은 고딕"/>
          <w:b w:val="0"/>
          <w:sz w:val="20"/>
        </w:rPr>
        <w:t>■ 음반 레이블 : Cetra (Fonit Cetra)</w:t>
        <w:br/>
      </w:r>
      <w:r>
        <w:rPr w:rFonts="맑은 고딕">
          <w:rFonts w:ascii="맑은 고딕" w:hAnsi="맑은 고딕" w:eastAsia="맑은 고딕"/>
          <w:b w:val="0"/>
          <w:sz w:val="20"/>
        </w:rPr>
        <w:t>■ 발매년도 : 1961</w:t>
        <w:br/>
      </w:r>
      <w:r>
        <w:rPr w:rFonts="맑은 고딕">
          <w:rFonts w:ascii="맑은 고딕" w:hAnsi="맑은 고딕" w:eastAsia="맑은 고딕"/>
          <w:b w:val="0"/>
          <w:sz w:val="20"/>
        </w:rPr>
        <w:t>■ 장르 : 클래식 / 성악 (이탈리아 로망스 및 가곡)</w:t>
        <w:br/>
      </w:r>
      <w:r>
        <w:rPr w:rFonts="맑은 고딕">
          <w:rFonts w:ascii="맑은 고딕" w:hAnsi="맑은 고딕" w:eastAsia="맑은 고딕"/>
          <w:b w:val="0"/>
          <w:sz w:val="20"/>
        </w:rPr>
        <w:t>■ 주요 수록곡 : 1. Musica proibita (금지된 음악) - S. Gastaldon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20세기 중반 이탈리아 벨칸토 테너의 황금기를 이끈 페루치오 탈리아비니(Ferruccio Tagliavini)의 명반 《Romanze Di Sempre》(영원한 로망스)는 이탈리아 가곡과 성악 예술의 정수를 담아낸 걸작입니다. '전설적인 테너' 티토 스키파(Tito Schipa)의 정통 후계자로 불리며, 특유의 감미롭고 꿀처럼 달콤한 음색(Voce di miele)으로 전 세계 음악 애호가들을 사로잡았던 탈리아비니는 이 음반을 통해 시대를 초월하여 사랑받는 이탈리아의 언플러그드 로망스들을 지극히 서정적으로 풀어냅니다.</w:t>
      </w:r>
    </w:p>
    <w:p>
      <w:pPr>
        <w:spacing w:line="312" w:lineRule="auto" w:after="120"/>
      </w:pPr>
      <w:r>
        <w:rPr w:rFonts="맑은 고딕">
          <w:rFonts w:ascii="맑은 고딕" w:hAnsi="맑은 고딕" w:eastAsia="맑은 고딕"/>
          <w:b w:val="0"/>
          <w:sz w:val="21"/>
        </w:rPr>
        <w:t>본 음반의 가장 큰 음악적 가치는 탈리아비니만의 독보적인 '메짜 보체(Mezza voce, 소리를 줄여 밀도 있게 노래하는 가창법)' 기술에 있습니다. 드라마틱한 고음의 폭발보다는 delicate한 강약 조절과 완벽한 호흡 제어를 바탕으로, 한 구절 한 구절에 깊은 시적 감성을 불어넣습니다. 가스탈돈, 토스티, 데 커티스 등 이탈리아 명작곡가들의 멜로디는 그의 절제되면서도 뜨거운 호흡을 거치며 단순한 통속 가곡을 넘어 한 편의 품격 높은 예술 노래로 승화됩니다.</w:t>
      </w:r>
    </w:p>
    <w:p>
      <w:pPr>
        <w:spacing w:line="312" w:lineRule="auto" w:after="120"/>
      </w:pPr>
      <w:r>
        <w:rPr w:rFonts="맑은 고딕">
          <w:rFonts w:ascii="맑은 고딕" w:hAnsi="맑은 고딕" w:eastAsia="맑은 고딕"/>
          <w:b w:val="0"/>
          <w:sz w:val="21"/>
        </w:rPr>
        <w:t>대표 수록곡인 가스탈돈의 〈Musica proibita〉에서는 은밀하고도 열정적인 사랑의 고백을 단아한 어조로 노래하며, 데 커티스의 〈Non ti scordar di me〉와 토스티의 〈Ideale〉에서는 아련한 향수와 그리움을 한없이 아름다운 레가토(Legato)로 그려냅니다. LP 매체 특유의 따스한 아날로그 질감은 탈리아비니의 벨벳 같은 음색을 더욱 입체적으로 살려주어, 마치 1960년대 이탈리아의 고풍스러운 음악홀 한가운데 서 있는 듯한 착각을 불러일으킵니다.</w:t>
      </w:r>
    </w:p>
    <w:p>
      <w:pPr>
        <w:spacing w:line="312" w:lineRule="auto" w:after="120"/>
      </w:pPr>
      <w:r>
        <w:rPr w:rFonts="맑은 고딕">
          <w:rFonts w:ascii="맑은 고딕" w:hAnsi="맑은 고딕" w:eastAsia="맑은 고딕"/>
          <w:b w:val="0"/>
          <w:sz w:val="21"/>
        </w:rPr>
        <w:t>《Romanze Di Sempre》는 단지 지나간 시절의 음원 기록에 그치지 않고, 벨칸토 가창의 정교함과 이탈리아인의 지중해적 감성이 완벽한 조화를 이룬 성악 예술의 정점입니다. 정통 성악 감상자는 물론 아름다운 멜로디를 찾는 모든 음악 애호가들에게 깊은 여운과 품격 있는 감동을 선사하는 귀중한 아날로그 유산입니다.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