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[202] Genghis Khan - Greatest Hits</w:t>
      </w:r>
    </w:p>
    <w:p>
      <w:pPr>
        <w:spacing w:after="320"/>
      </w:pPr>
      <w:r>
        <w:rPr w:rFonts="맑은 고딕">
          <w:rFonts w:ascii="맑은 고딕" w:hAnsi="맑은 고딕" w:eastAsia="맑은 고딕"/>
          <w:b/>
          <w:sz w:val="20"/>
        </w:rPr>
        <w:t>■ 위치 : 202</w:t>
        <w:br/>
      </w:r>
      <w:r>
        <w:rPr w:rFonts="맑은 고딕">
          <w:rFonts w:ascii="맑은 고딕" w:hAnsi="맑은 고딕" w:eastAsia="맑은 고딕"/>
          <w:b/>
          <w:sz w:val="20"/>
        </w:rPr>
        <w:t>■ 아티스트 : Genghis Khan</w:t>
        <w:br/>
      </w:r>
      <w:r>
        <w:rPr w:rFonts="맑은 고딕">
          <w:rFonts w:ascii="맑은 고딕" w:hAnsi="맑은 고딕" w:eastAsia="맑은 고딕"/>
          <w:b/>
          <w:sz w:val="20"/>
        </w:rPr>
        <w:t>■ 앨범명 : Greatest Hits</w:t>
        <w:br/>
      </w:r>
      <w:r>
        <w:rPr w:rFonts="맑은 고딕">
          <w:rFonts w:ascii="맑은 고딕" w:hAnsi="맑은 고딕" w:eastAsia="맑은 고딕"/>
          <w:b w:val="0"/>
          <w:sz w:val="20"/>
        </w:rPr>
        <w:t>■ 음반 레이블 : Jupiter Records</w:t>
        <w:br/>
      </w:r>
      <w:r>
        <w:rPr w:rFonts="맑은 고딕">
          <w:rFonts w:ascii="맑은 고딕" w:hAnsi="맑은 고딕" w:eastAsia="맑은 고딕"/>
          <w:b w:val="0"/>
          <w:sz w:val="20"/>
        </w:rPr>
        <w:t>■ 발매년도 : 1980</w:t>
        <w:br/>
      </w:r>
      <w:r>
        <w:rPr w:rFonts="맑은 고딕">
          <w:rFonts w:ascii="맑은 고딕" w:hAnsi="맑은 고딕" w:eastAsia="맑은 고딕"/>
          <w:b w:val="0"/>
          <w:sz w:val="20"/>
        </w:rPr>
        <w:t>■ 장르 : 유로 디스코 (Euro Disco), 신스팝 (Synth-pop), 슐라거 (Schlager)</w:t>
        <w:br/>
      </w:r>
      <w:r>
        <w:rPr w:rFonts="맑은 고딕">
          <w:rFonts w:ascii="맑은 고딕" w:hAnsi="맑은 고딕" w:eastAsia="맑은 고딕"/>
          <w:b w:val="0"/>
          <w:sz w:val="20"/>
        </w:rPr>
        <w:t>■ 주요 수록곡 : 1. Dschinghis Khan</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1970년대 후반, 세계 대중음악계를 매료시킨 유로 디스코 열풍의 중심에는 서독 출신의 명프로듀서 랄프 지겔(Ralph Siegel)이 탄생시킨 뮤지컬 팝 그룹 '징기스칸(Genghis Khan / Dschinghis Khan)'이 있었습니다. 1979년 유로비전 송 콘테스트에서 강렬한 인상을 남기며 등장한 이들은 역사적·이국적 소재를 대중적인 댄스 리듬과 결합하여 전 세계적인 신드롬을 일으켰습니다. 본 《Greatest Hits》 음반은 징기스칸이 전성기 시절 발표하며 유럽과 아시아, 특히 한국과 일본 등지에서 폭발적인 사랑을 받은 클래식 히트작들을 정교하게 집대성한 명반입니다.</w:t>
      </w:r>
    </w:p>
    <w:p>
      <w:pPr>
        <w:spacing w:line="312" w:lineRule="auto" w:after="120"/>
      </w:pPr>
      <w:r>
        <w:rPr w:rFonts="맑은 고딕">
          <w:rFonts w:ascii="맑은 고딕" w:hAnsi="맑은 고딕" w:eastAsia="맑은 고딕"/>
          <w:b w:val="0"/>
          <w:sz w:val="21"/>
        </w:rPr>
        <w:t>음악적으로 이 앨범은 1970~80년대 전환기 유로 디스코의 정수를 보여줍니다. 웅장한 브라스 세션과 정교한 신디사이저 사운드, 그리고 중독성 강한 후크(Hook) 멜로디가 결합하여 극적인 몰입감을 선사합니다. 특히 징기스칸의 음악은 단순한 댄스곡을 넘어 한 편의 뮤지컬을 감상하는 듯한 서사성을 지니고 있는데, 역사 속 인물이나 대륙의 장대한 풍경을 이국적인 메타포와 강렬한 디스코 비트로 풀어낸 점이 독보적인 음악적 가치로 평가받습니다.</w:t>
      </w:r>
    </w:p>
    <w:p>
      <w:pPr>
        <w:spacing w:line="312" w:lineRule="auto" w:after="120"/>
      </w:pPr>
      <w:r>
        <w:rPr w:rFonts="맑은 고딕">
          <w:rFonts w:ascii="맑은 고딕" w:hAnsi="맑은 고딕" w:eastAsia="맑은 고딕"/>
          <w:b w:val="0"/>
          <w:sz w:val="21"/>
        </w:rPr>
        <w:t>수록곡 중 그룹의 출사표이자 대표곡인 〈Dschinghis Khan〉은 터질 듯한 에너지의 코러스와 다채로운 보컬 레이어로 청자를 압도합니다. 이어서 펼쳐지는 〈Moskau〉는 러시아 민요풍의 멜로디라인에 묵직한 베이스라인을 더해 신나는 디스코 넘버로 승화시킨 명곡으로, 멤버들의 저음과 고음을 넘나드는 보컬 화성이 돋보입니다. 또한 고대 로마의 장엄함을 담아낸 〈Rom〉이나 동양적 설화를 모티브로 한 〈Hadschi Halef Omar〉 등은 무대 위 시각적 퍼포먼스가 소리로 구현된 듯한 착각을 불러일으킵니다.</w:t>
      </w:r>
    </w:p>
    <w:p>
      <w:pPr>
        <w:spacing w:line="312" w:lineRule="auto" w:after="120"/>
      </w:pPr>
      <w:r>
        <w:rPr w:rFonts="맑은 고딕">
          <w:rFonts w:ascii="맑은 고딕" w:hAnsi="맑은 고딕" w:eastAsia="맑은 고딕"/>
          <w:b w:val="0"/>
          <w:sz w:val="21"/>
        </w:rPr>
        <w:t>LP 음반으로 본작을 감상할 때 느껴지는 진가는 비닐 아날로그 특유의 풍부한 로우엔드(Low-end) 베이스와 따뜻하고 직관적인 타악기 질감에 있습니다. 디지털 음원에서는 체감하기 어려운 80년대 아날로그 신디사이저의 두터운 잔향과 선명한 보컬 هار모니가 음반 전체에 생동감을 불어넣습니다. 징기스칸의 《Greatest Hits》는 시대를 뛰어넘는 유쾌한 에너지와 유로 디스코의 정교한 프로덕션을 오롯이 음미할 수 있는 소장 가치 높은 레코드입니다.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