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rFonts="맑은 고딕">
          <w:rFonts w:ascii="맑은 고딕" w:hAnsi="맑은 고딕" w:eastAsia="맑은 고딕"/>
          <w:b/>
          <w:color w:val="1E3A8A"/>
          <w:sz w:val="30"/>
        </w:rPr>
        <w:t>[144] Herb Alpert - Rise</w:t>
      </w:r>
    </w:p>
    <w:p>
      <w:pPr>
        <w:spacing w:after="320"/>
      </w:pPr>
      <w:r>
        <w:rPr w:rFonts="맑은 고딕">
          <w:rFonts w:ascii="맑은 고딕" w:hAnsi="맑은 고딕" w:eastAsia="맑은 고딕"/>
          <w:b/>
          <w:sz w:val="20"/>
        </w:rPr>
        <w:t>■ 위치 : 144</w:t>
        <w:br/>
      </w:r>
      <w:r>
        <w:rPr w:rFonts="맑은 고딕">
          <w:rFonts w:ascii="맑은 고딕" w:hAnsi="맑은 고딕" w:eastAsia="맑은 고딕"/>
          <w:b/>
          <w:sz w:val="20"/>
        </w:rPr>
        <w:t>■ 아티스트 : Herb Alpert</w:t>
        <w:br/>
      </w:r>
      <w:r>
        <w:rPr w:rFonts="맑은 고딕">
          <w:rFonts w:ascii="맑은 고딕" w:hAnsi="맑은 고딕" w:eastAsia="맑은 고딕"/>
          <w:b/>
          <w:sz w:val="20"/>
        </w:rPr>
        <w:t>■ 앨범명 : Rise</w:t>
        <w:br/>
      </w:r>
      <w:r>
        <w:rPr w:rFonts="맑은 고딕">
          <w:rFonts w:ascii="맑은 고딕" w:hAnsi="맑은 고딕" w:eastAsia="맑은 고딕"/>
          <w:b w:val="0"/>
          <w:sz w:val="20"/>
        </w:rPr>
        <w:t>■ 음반 레이블 : A&amp;M Records</w:t>
        <w:br/>
      </w:r>
      <w:r>
        <w:rPr w:rFonts="맑은 고딕">
          <w:rFonts w:ascii="맑은 고딕" w:hAnsi="맑은 고딕" w:eastAsia="맑은 고딕"/>
          <w:b w:val="0"/>
          <w:sz w:val="20"/>
        </w:rPr>
        <w:t>■ 발매년도 : 1979</w:t>
        <w:br/>
      </w:r>
      <w:r>
        <w:rPr w:rFonts="맑은 고딕">
          <w:rFonts w:ascii="맑은 고딕" w:hAnsi="맑은 고딕" w:eastAsia="맑은 고딕"/>
          <w:b w:val="0"/>
          <w:sz w:val="20"/>
        </w:rPr>
        <w:t>■ 장르 : 재즈 퓨전 / 디스코 / 어반 재즈 (Jazz Fusion / Disco / Urban Jazz)</w:t>
        <w:br/>
      </w:r>
      <w:r>
        <w:rPr w:rFonts="맑은 고딕">
          <w:rFonts w:ascii="맑은 고딕" w:hAnsi="맑은 고딕" w:eastAsia="맑은 고딕"/>
          <w:b w:val="0"/>
          <w:sz w:val="20"/>
        </w:rPr>
        <w:t>■ 주요 수록곡 : 1. 1980</w:t>
        <w:br/>
      </w:r>
    </w:p>
    <w:p>
      <w:pPr>
        <w:spacing w:after="160"/>
      </w:pPr>
      <w:r>
        <w:rPr w:rFonts="맑은 고딕">
          <w:rFonts w:ascii="맑은 고딕" w:hAnsi="맑은 고딕" w:eastAsia="맑은 고딕"/>
          <w:b/>
          <w:color w:val="1F2937"/>
          <w:sz w:val="24"/>
        </w:rPr>
        <w:t>■ 음반 해설 및 감상 가이드</w:t>
      </w:r>
    </w:p>
    <w:p>
      <w:pPr>
        <w:spacing w:line="312" w:lineRule="auto" w:after="120"/>
      </w:pPr>
      <w:r>
        <w:rPr w:rFonts="맑은 고딕">
          <w:rFonts w:ascii="맑은 고딕" w:hAnsi="맑은 고딕" w:eastAsia="맑은 고딕"/>
          <w:b w:val="0"/>
          <w:sz w:val="21"/>
        </w:rPr>
        <w:t>트럼펫의 거장이자 A&amp;M 레이블의 공동 설립자인 허브 알퍼트(Herb Alpert)가 1979년에 발표한 《Rise》는 그의 음악적 재기와 화려한 변신을 알린 금자탑과 같은 명반입니다. 1960년대 '티후아나 브라스(Tijuana Brass)' 시절의 라틴 팝 style에서 벗어나, 당시 대중음악계를 관통하던 디스코와 퓨전 재즈의 세련된 감각을 적극적으로 포용한 이 음반은 솔로 연주자로서 허브 알퍼트가 지닌 불멸의 감각을 세계에 다시 한번 각인시켰습니다.</w:t>
      </w:r>
    </w:p>
    <w:p>
      <w:pPr>
        <w:spacing w:line="312" w:lineRule="auto" w:after="120"/>
      </w:pPr>
      <w:r>
        <w:rPr w:rFonts="맑은 고딕">
          <w:rFonts w:ascii="맑은 고딕" w:hAnsi="맑은 고딕" w:eastAsia="맑은 고딕"/>
          <w:b w:val="0"/>
          <w:sz w:val="21"/>
        </w:rPr>
        <w:t>앨범과 동명의 타이틀곡 〈Rise〉는 빌보드 핫 100 차트 1위를 차지하는 기염을 토하며, 가사가 없는 기악 연주곡으로서는 대중음악사에 매우 이례적인 대성공을 거두었습니다. 느슨하면서도 거부할 수 없는 고혹적인 디스코 리듬 위에 얹어진 알퍼트의 따스하고 유려한 트럼펫 톤은 청자의 감성을 단숨에 사로잡습니다. 이 곡은 훗날 힙합의 전설 노토리어스 B.I.G.(The Notorious B.I.G.)의 대표곡 〈Hypnotize〉의 메인 리프로 샘플링되며 시대를 초월한 대중적 생명력을 입증하기도 했습니다.</w:t>
      </w:r>
    </w:p>
    <w:p>
      <w:pPr>
        <w:spacing w:line="312" w:lineRule="auto" w:after="120"/>
      </w:pPr>
      <w:r>
        <w:rPr w:rFonts="맑은 고딕">
          <w:rFonts w:ascii="맑은 고딕" w:hAnsi="맑은 고딕" w:eastAsia="맑은 고딕"/>
          <w:b w:val="0"/>
          <w:sz w:val="21"/>
        </w:rPr>
        <w:t>음반 전체를 흐르는 트랙들 역시 뛰어난 완성도를 자랑합니다. 역동적인 신디사이저와 웅장한 브라스 섹션이 조화를 이루는 〈1980〉은 당시 올림픽 방송 테마곡으로 사용될 만큼 미래지향적이고 감각적이며, 크루세이더스(The Crusaders)의 명곡을 재해석한 〈Street Life〉와 클래식 아란후에스 협주곡을 현대적으로 변주한 〈Aranjuez (Mon Amour)〉는 음반의 완성도를 한층 높여줍니다. 알퍼트의 섬세한 트럼펫 연주는 정교한 세션진의 연주와 어우러져 도시적인 우아함과 넘치는 에너지를 동시에 선사합니다.</w:t>
      </w:r>
    </w:p>
    <w:p>
      <w:pPr>
        <w:spacing w:line="312" w:lineRule="auto" w:after="120"/>
      </w:pPr>
      <w:r>
        <w:rPr w:rFonts="맑은 고딕">
          <w:rFonts w:ascii="맑은 고딕" w:hAnsi="맑은 고딕" w:eastAsia="맑은 고딕"/>
          <w:b w:val="0"/>
          <w:sz w:val="21"/>
        </w:rPr>
        <w:t>LP의 아날로그 그루브로 감상하는 《Rise》는 1970년대 말 세련된 어반 재즈와 포스트 디스코의 정수를 선명하게 전해줍니다. 세월이 흘러도 빛을 잃지 않는 감각적인 비트와 풍성한 오디오필 사운드는 바이닐의 판골을 따라 흐르며 청자에게 고품격의 음악적 휴식을 선사합니다. 제2의 전성기를 맞이한 허브 알퍼트의 깊은 음악적 내공을 음미할 수 있는 뛰어난 음반입니다.</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