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[431] Raymond Lefèvre - 3B In Pop Classical</w:t>
      </w:r>
    </w:p>
    <w:p>
      <w:pPr>
        <w:spacing w:after="320"/>
      </w:pPr>
      <w:r>
        <w:rPr w:rFonts="맑은 고딕">
          <w:rFonts w:ascii="맑은 고딕" w:hAnsi="맑은 고딕" w:eastAsia="맑은 고딕"/>
          <w:b/>
          <w:sz w:val="20"/>
        </w:rPr>
        <w:t>■ 위치 : 431</w:t>
        <w:br/>
      </w:r>
      <w:r>
        <w:rPr w:rFonts="맑은 고딕">
          <w:rFonts w:ascii="맑은 고딕" w:hAnsi="맑은 고딕" w:eastAsia="맑은 고딕"/>
          <w:b/>
          <w:sz w:val="20"/>
        </w:rPr>
        <w:t>■ 아티스트 : Raymond Lefèvre</w:t>
        <w:br/>
      </w:r>
      <w:r>
        <w:rPr w:rFonts="맑은 고딕">
          <w:rFonts w:ascii="맑은 고딕" w:hAnsi="맑은 고딕" w:eastAsia="맑은 고딕"/>
          <w:b/>
          <w:sz w:val="20"/>
        </w:rPr>
        <w:t>■ 앨범명 : 3B In Pop Classical</w:t>
        <w:br/>
      </w:r>
      <w:r>
        <w:rPr w:rFonts="맑은 고딕">
          <w:rFonts w:ascii="맑은 고딕" w:hAnsi="맑은 고딕" w:eastAsia="맑은 고딕"/>
          <w:b w:val="0"/>
          <w:sz w:val="20"/>
        </w:rPr>
        <w:t>■ 음반 레이블 : Barclay</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이지 리스닝 / 팝 클래식 (Easy Listening / Pop Classical)</w:t>
        <w:br/>
      </w:r>
      <w:r>
        <w:rPr w:rFonts="맑은 고딕">
          <w:rFonts w:ascii="맑은 고딕" w:hAnsi="맑은 고딕" w:eastAsia="맑은 고딕"/>
          <w:b w:val="0"/>
          <w:sz w:val="20"/>
        </w:rPr>
        <w:t>■ 주요 수록곡 : 1. Symphony No. 5 In C Minor "Fate" (베토벤: 교향곡 5번 '운명')</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프랑스 팝 오케스트라의 거장 레이몽 르페브르(Raymond Lefèvre)가 선보이는 《3B In Pop Classical》은 서양 음악사의 위대한 세 명의 거목, 즉 바흐(J.S. Bach), 베토벤(L.v. Beethoven), 브람스(J. Brahms)의 명곡들을 현대적인 팝 오케스트레이션으로 재해석한 명반입니다. 1970년대 후반 클래식의 대중화 흐름 속에서 기획된 이 음반은 프랑스 특유의 세련되고 화려한 편곡 기법을 극대화하여 고전 음악과 팝의 경계를 매끄럽게 허물어뜨립니다.</w:t>
      </w:r>
    </w:p>
    <w:p>
      <w:pPr>
        <w:spacing w:line="312" w:lineRule="auto" w:after="120"/>
      </w:pPr>
      <w:r>
        <w:rPr w:rFonts="맑은 고딕">
          <w:rFonts w:ascii="맑은 고딕" w:hAnsi="맑은 고딕" w:eastAsia="맑은 고딕"/>
          <w:b w:val="0"/>
          <w:sz w:val="21"/>
        </w:rPr>
        <w:t>레이몽 르페브르 음악의 가장 큰 매력은 웅장한 현악 세션과 현대적인 리듬 섹션의 완벽한 조화에 있습니다. 원곡이 지닌 고유의 품격과 유려한 멜로디 라인을 훼손하지 않으면서도, 경쾌한 베이스 라인과 드럼, 키보드 사운드를 입혀 현대적인 생동감을 부여했습니다. 이로 인해 엄숙하게만 느껴지던 클래식 명곡들은 정형화된 틀을 벗어나 한층 감각적이고 신선한 미학을 지닌 음악으로 새롭게 탄생했습니다.</w:t>
      </w:r>
    </w:p>
    <w:p>
      <w:pPr>
        <w:spacing w:line="312" w:lineRule="auto" w:after="120"/>
      </w:pPr>
      <w:r>
        <w:rPr w:rFonts="맑은 고딕">
          <w:rFonts w:ascii="맑은 고딕" w:hAnsi="맑은 고딕" w:eastAsia="맑은 고딕"/>
          <w:b w:val="0"/>
          <w:sz w:val="21"/>
        </w:rPr>
        <w:t>수록곡들은 각 거장의 개성을 현대적 감각으로 훌륭히 풀어내고 있습니다. 베토벤의 교향곡 5번 '운명'은 강렬한 퍼커션과 브라스의 조화로 극적인 긴장감과 색다른 청량감을 선사하며, 바흐의 'G선상의 아리아'는 특유의 서정적인 현악 선율 위에 리드미컬한 비트가 얹어져 깊은 휴식의 순간을 제공합니다. 또한 브람스의 '헝가리 춤곡 5번'에서 느껴지는 열정적인 악상 변주는 아날로그 LP 특유의 따뜻하고 풍부한 질감과 어우러져 오디오필로서의 감상 재미를 더해줍니다.</w:t>
      </w:r>
    </w:p>
    <w:p>
      <w:pPr>
        <w:spacing w:line="312" w:lineRule="auto" w:after="120"/>
      </w:pPr>
      <w:r>
        <w:rPr w:rFonts="맑은 고딕">
          <w:rFonts w:ascii="맑은 고딕" w:hAnsi="맑은 고딕" w:eastAsia="맑은 고딕"/>
          <w:b w:val="0"/>
          <w:sz w:val="21"/>
        </w:rPr>
        <w:t>이 음반은 단순한 클래식 소품집을 넘어 20세기 이지 리스닝(Easy Listening) 황금기를 풍요롭게 채워준 대표작으로 평가받습니다. 고전의 우아함과 현대적 감각이 절묘하게 교차하는 레이몽 르페브르의 《3B In Pop Classical》은 고전 음악의 새로운 매력을 재발견하게 해주는 시대를 초월한 명음반입니다.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