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[282] Tchaikovsky - The Sleeping Beauty</w:t>
      </w:r>
    </w:p>
    <w:p>
      <w:pPr>
        <w:spacing w:after="320"/>
      </w:pPr>
      <w:r>
        <w:rPr w:rFonts="맑은 고딕">
          <w:rFonts w:ascii="맑은 고딕" w:hAnsi="맑은 고딕" w:eastAsia="맑은 고딕"/>
          <w:b/>
          <w:sz w:val="20"/>
        </w:rPr>
        <w:t>■ 위치 : 282</w:t>
        <w:br/>
      </w:r>
      <w:r>
        <w:rPr w:rFonts="맑은 고딕">
          <w:rFonts w:ascii="맑은 고딕" w:hAnsi="맑은 고딕" w:eastAsia="맑은 고딕"/>
          <w:b/>
          <w:sz w:val="20"/>
        </w:rPr>
        <w:t>■ 아티스트 : Tchaikovsky</w:t>
        <w:br/>
      </w:r>
      <w:r>
        <w:rPr w:rFonts="맑은 고딕">
          <w:rFonts w:ascii="맑은 고딕" w:hAnsi="맑은 고딕" w:eastAsia="맑은 고딕"/>
          <w:b/>
          <w:sz w:val="20"/>
        </w:rPr>
        <w:t>■ 앨범명 : The Sleeping Beauty</w:t>
        <w:br/>
      </w:r>
      <w:r>
        <w:rPr w:rFonts="맑은 고딕">
          <w:rFonts w:ascii="맑은 고딕" w:hAnsi="맑은 고딕" w:eastAsia="맑은 고딕"/>
          <w:b w:val="0"/>
          <w:sz w:val="20"/>
        </w:rPr>
        <w:t>■ 음반 레이블 : EMI Records</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클래식 / 발레 음악</w:t>
        <w:br/>
      </w:r>
      <w:r>
        <w:rPr w:rFonts="맑은 고딕">
          <w:rFonts w:ascii="맑은 고딕" w:hAnsi="맑은 고딕" w:eastAsia="맑은 고딕"/>
          <w:b w:val="0"/>
          <w:sz w:val="20"/>
        </w:rPr>
        <w:t>■ 주요 수록곡 : 1. 서곡 및 서시: 요정들의 등장 (Introduction &amp; Prologue: The Fairies)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표트르 일리치 차이콥스키의 3대 발레 명작 중 하나인 &lt;잠자는 숲속의 공주(The Sleeping Beauty, Op. 66)&gt;는 19세기 고전 발레 음악의 최정점을 보여주는 거작입니다. 샤를 페로의 동화를 바탕으로 체계적인 관현악 기법과 화려한 멜로디를 더해 완성된 이 작품은 단순히 무용을 뒷받침하는 수준에 머물렀던 당시 발레 음악의 지위를 교향악적 반열로 끌어올린 가치를 지닙니다. 이 음반은 안드레 프레빈(André Previn)이 이끄는 런던 심포니 오케스트라의 1974년 EMI 명연주를 담고 있으며, 오페라적 서사와 발레의 우아함이 고스란히 살아 숨 쉬는 명반으로 손꼽힙니다.</w:t>
      </w:r>
    </w:p>
    <w:p>
      <w:pPr>
        <w:spacing w:line="312" w:lineRule="auto" w:after="120"/>
      </w:pPr>
      <w:r>
        <w:rPr w:rFonts="맑은 고딕">
          <w:rFonts w:ascii="맑은 고딕" w:hAnsi="맑은 고딕" w:eastAsia="맑은 고딕"/>
          <w:b w:val="0"/>
          <w:sz w:val="21"/>
        </w:rPr>
        <w:t>음악적으로 이 작품은 라이트모티프(주도동기)의 세련된 활용이 돋보입니다. 착한 라일락 요정을 상징하는 단아하고 아름다운 선율과 악한 카라보스를 상징하는 불길하고 어두운 금관 악기의 조화는 작품 전체에 극적인 긴장감을 부여합니다. 특히 1막에 등장하는 '장미의 아다지오'는 오로라 공주와 네 명의 구혼자가 펼치는 관현악의 화려함과 감미로움이 절정을 이루며, 2막의 '파노라마'는 물결치듯 흐르는 현악기와 목관의 조화로 환상적인 꿈의 세계를 완벽하게 묘사해 냅니다.</w:t>
      </w:r>
    </w:p>
    <w:p>
      <w:pPr>
        <w:spacing w:line="312" w:lineRule="auto" w:after="120"/>
      </w:pPr>
      <w:r>
        <w:rPr w:rFonts="맑은 고딕">
          <w:rFonts w:ascii="맑은 고딕" w:hAnsi="맑은 고딕" w:eastAsia="맑은 고딕"/>
          <w:b w:val="0"/>
          <w:sz w:val="21"/>
        </w:rPr>
        <w:t>안드레 프레빈의 지휘는 드라마틱한 극의 전개와 정교한 오케스트레이션을 동시에 잡아내며 훌륭한 균형감을 보여줍니다. 런던 심포니 오케스트라의 풍성하고 웅장한 현악 섹션과 빛나는 금관의 음색은 차이콥스키 특유의 낭만적인 관현악법을 완벽하게 재현합니다. 박진감 넘치는 템포 설정과 섬세한 강약 조절은 듣는 이로 하여금 마치 눈앞에서 최고급 발레단의 무용이 펼쳐지는 듯한 착각을 불러일으킵니다.</w:t>
      </w:r>
    </w:p>
    <w:p>
      <w:pPr>
        <w:spacing w:line="312" w:lineRule="auto" w:after="120"/>
      </w:pPr>
      <w:r>
        <w:rPr w:rFonts="맑은 고딕">
          <w:rFonts w:ascii="맑은 고딕" w:hAnsi="맑은 고딕" w:eastAsia="맑은 고딕"/>
          <w:b w:val="0"/>
          <w:sz w:val="21"/>
        </w:rPr>
        <w:t>이 LP 음반은 아날로그 녹음 황금기의 따뜻하고 풍부한 공간감을 고스란히 담아내어 오디오필(Audio-file)들에게도 깊은 감동을 선사합니다. LP 턴테이블의 바늘이 도랑을 탈 때 느껴지는 오케스트라의 입체적인 잔향과 차이콥스키가 창조해 낸 탐미적인 음색의 성찬은, 바쁜 현대인들에게 고전적 품격과 환상적인 동화적 휴식을 전해줄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