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Pop Song 반세기 Vol. 2</w:t>
      </w:r>
    </w:p>
    <w:p>
      <w:pPr>
        <w:spacing w:after="240"/>
      </w:pPr>
      <w:r>
        <w:rPr w:rFonts="맑은 고딕">
          <w:rFonts w:ascii="맑은 고딕" w:hAnsi="맑은 고딕" w:eastAsia="맑은 고딕"/>
          <w:b/>
          <w:color w:val="4B5563"/>
          <w:sz w:val="22"/>
        </w:rPr>
        <w:t>위치 :  727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흘러간 시간의 강물 속에서도 결코 퇴색하지 않고 영롱하게 빛나는 음악들이 있습니다. 20세기 중반, 척박했던 지구촌 곳곳의 일상에 따스한 낭만과 온기를 불어넣었던 서구 대중음악의 황금기를 단 한 장의 바이닐에 오롯이 응축해 낸 음반, 그것이 바로 본작 《Pop Song 반세기 Vol. 2》입니다. 이 음반은 단순한 히트곡의 나열을 넘어, 당대 음악인들이 멜로디와 노랫말 속에 새겨 넣었던 시대의 페이소스와 순수한 인간미를 가장 우아하고 격조 높은 방식으로 갈무리한 기념비적 앤솔러지입니다. 라디오 전파를 타고 번져 나가던 그 시절의 팝송들은 단순한 오락을 넘어, 시대를 건너온 이들에게는 삶의 가장 아름다웠던 순간들을 복원해 주는 찬란한 시간의 이정표였습니다.</w:t>
      </w:r>
    </w:p>
    <w:p>
      <w:pPr>
        <w:spacing w:line="324" w:lineRule="auto" w:after="120"/>
      </w:pPr>
      <w:r>
        <w:rPr w:rFonts="맑은 고딕">
          <w:rFonts w:ascii="맑은 고딕" w:hAnsi="맑은 고딕" w:eastAsia="맑은 고딕"/>
          <w:b w:val="0"/>
          <w:sz w:val="21"/>
        </w:rPr>
        <w:t>국내 팝 음악 수용사에서도 본 연작이 지니는 위상은 실로 독보적입니다. 변변한 음악 정보나 음반 수입 창구가 턱없이 부족했던 시절, 당대 최고의 음악 선곡가와 평론가들의 정교한 안목을 거쳐 엄선된 이 트랙들은 한국의 음악 애호가들에게 서구 팝 음악의 정수를 안내하는 가장 신뢰할 수 있는 길잡이 역할을 하였습니다. 특히 두 번째 볼륨은 첫 번째 편의 폭발적인 대중적 반향에 힘입어, 한층 더 심화된 음악적 깊이와 애상적인 서정미를 갖춘 명곡들을 선별하여 수록하였습니다. 유려한 오케스트레이션과 어쿠스틱 악기들의 온화한 앙상블, 그리고 인간의 목소리가 빚어낼 수 있는 가장 진실한 울림이 음반 전체를 관통하며 흐릅니다.</w:t>
      </w:r>
    </w:p>
    <w:p>
      <w:pPr>
        <w:spacing w:line="324" w:lineRule="auto" w:after="120"/>
      </w:pPr>
      <w:r>
        <w:rPr w:rFonts="맑은 고딕">
          <w:rFonts w:ascii="맑은 고딕" w:hAnsi="맑은 고딕" w:eastAsia="맑은 고딕"/>
          <w:b w:val="0"/>
          <w:sz w:val="21"/>
        </w:rPr>
        <w:t>본 앨범에 아로새겨진 음악적 철학은 '영원불멸의 멜로디가 전하는 위로'에 닿아 있습니다. 화려한 전자음과 기계적 편집이 지배하기 이전, 순수한 재능과 진심 어린 감성으로 빚어낸 곡들은 세월의 풍화를 견뎌내고 오늘날에도 깊은 울림을 전합니다. 턴테이블의 바늘이 묵직한 소리골을 타고 흐르는 순간, 우리는 20세기 중반의 찬연했던 노을빛 거리와 순수했던 사랑의 감정이 교차하는 마법 같은 시공간으로 초대받게 됩니다. 아날로그 미학의 정취와 음악적 완성도를 겸비한 본 음반은 지나간 반세기의 문화적 숨결을 완벽하게 재현해 내는 소중한 예술적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Pop Song 반세기 Vol. 2</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20세기 중후반 팝 음악의 황금기를 아우르는 불멸의 명곡들을 집대성하여 국내 정통 음반사를 통해 기획·발매된 역사적 팝 옴니버스 정규 LP.</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 감상실, 라디오 애청자, 팝 컬렉터들 사이에서 폭발적인 호응을 얻으며 장기 스테디셀러를 기록, 전국의 전축 보급 가정마다 필청반으로 자리매김함.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수상자 및 빌보드 차트 정상을 차지했던 세기의 아티스트들의 대표 마스터피스가 수록되어 음악적 권위와 작품성을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영국 등 다국적</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중반(1950~1970년대) 활약한 황금기 레전드 아티스트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(솔로 거장 및 전설적 보컬 그룹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재즈, 보컬 스탠더드, 초기 로큰롤과 포크의 태동을 이끈 20세기 음악사의 위대한 선구자들로 구성되어 있습니다. 완벽한 가창력과 독창적인 음악성으로 현대 대중음악의 근간과 문법을 확립한 불멸의 거장들입니다.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대중음악사에서 가장 찬란했던 반세기의 궤적을 거시적이면서도 정교한 시선으로 포착해 낸 팝 앤솔러지의 교과서적 음반입니다. 상업적 유행을 초월하여 팝 음악이 순수 예술과 대중적 감수성을 어떻게 조화시켰는지를 명증하는 기념비적 사료로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팍팍하고 고단했던 개발과 격동의 시대, 심야 라디오 시그널과 낡은 음악 다방의 턴테이블 위에서 청춘들의 고독과 낭만을 달래주던 시대적 공기가 고스란히 배어 있습니다. 서구의 세련된 문화적 향취를 동경하던 당시 세대들의 풋풋한 정서와 추억이 음각되어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감미로운 스트링 오케스트라가 돋보이는 스탠더드 팝 발라드부터 서정적인 통기타 선율이 흐르는 포크 넘버, 애수 어린 멜로디의 올디스 팝 명곡들이 유기적으로 배치되어 듣는 이의 마음을 아련하게 흔들어 놓습니다.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따스하고 두터운 중저음과 자연스러운 잔향을 극대화하기 위해, 진공관 앰프와 감도 높은 빈티지 북셸프 스피커의 매칭을 권합니다. 바늘이 소리골을 스칠 때 발생하는 부드러운 아날로그 질감은 보컬의 숨소리와 현악기의 질감을 한층 더 입체적이고 극적으로 전달합니다.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음원 스트리밍으로는 결코 대체할 수 없는 아날로그 바이닐의 고유한 결을 지니고 있으며, 당대의 역사적 선곡 미학과 레트로 재킷 디자인의 정취를 온전히 보존하고 있어 정통 LP 컬렉터라면 반드시 구비해야 할 필청 소장반입니다.</w:t>
      </w:r>
    </w:p>
    <w:p>
      <w:pPr>
        <w:spacing w:line="324" w:lineRule="auto" w:after="120" w:before="160"/>
      </w:pPr>
      <w:r>
        <w:rPr w:rFonts="맑은 고딕">
          <w:rFonts w:ascii="맑은 고딕" w:hAnsi="맑은 고딕" w:eastAsia="맑은 고딕"/>
          <w:b/>
          <w:color w:val="4338CA"/>
          <w:sz w:val="21"/>
        </w:rPr>
        <w:t>이 음반을 통해 아득한 시간의 소리골을 타고 흐르는 불멸의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