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세계애창곡레코드 Vol. 6</w:t>
      </w:r>
    </w:p>
    <w:p>
      <w:pPr>
        <w:spacing w:after="240"/>
      </w:pPr>
      <w:r>
        <w:rPr w:rFonts="맑은 고딕">
          <w:rFonts w:ascii="맑은 고딕" w:hAnsi="맑은 고딕" w:eastAsia="맑은 고딕"/>
          <w:b/>
          <w:color w:val="4B5563"/>
          <w:sz w:val="22"/>
        </w:rPr>
        <w:t>위치 :  743</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음악은 시공을 초월하여 인간의 가장 내밀한 정서를 잇는 무형의 다리이자, 지나간 시대의 낭만을 오롯이 담아내는 영혼의 그릇입니다. 20세기 후반, 서구의 다채로운 음악 문화가 본격적으로 소개되던 시기에 기획된 『세계애창곡레코드』 시리즈는 대한민국 음악 감상사에서 문치(文治)적 교양과 서정의 지평을 활짝 열어젖힌 기념비적인 앤솔러지였습니다. 그중에서도 여섯 번째 여정을 장식하는 본작 『세계애창곡레코드 Vol. 6』은 유럽의 고전적 가곡과 낭만적인 민요, 그리고 시대를 풍미한 대중적 서정 가요에 이르기까지, 인류가 오랜 세월 입에서 입으로 전승하며 사랑해 온 선율들을 정성스레 길어 올린 걸작 컴필레이션입니다.</w:t>
      </w:r>
    </w:p>
    <w:p>
      <w:pPr>
        <w:spacing w:line="324" w:lineRule="auto" w:after="120"/>
      </w:pPr>
      <w:r>
        <w:rPr w:rFonts="맑은 고딕">
          <w:rFonts w:ascii="맑은 고딕" w:hAnsi="맑은 고딕" w:eastAsia="맑은 고딕"/>
          <w:b w:val="0"/>
          <w:sz w:val="21"/>
        </w:rPr>
        <w:t>본 음반에 새겨진 악장들은 단순한 이국적 취향의 나열에 머물지 않고, 고단했던 당대 대중의 일상을 다정하게 위무하는 따스한 안식처가 되어 주었습니다. 라디오와 전축이 거실의 중심을 차지하던 그 시절, 바늘이 회전반 위를 미끄러지며 피어오르던 다성부의 화음과 벨칸토의 맑은 울림은 국경과 언어의 장벽을 단숨에 허물었습니다. 성악가와 세계적 보컬리스트들이 남긴 절정의 기량과 숭고한 영혼의 고백은 듣는 이로 하여금 미지의 세계에 대한 동경과 삶의 원초적 비애, 그리고 환희를 동시에 길어 올리게 하는 감정의 카타르시스를 선사했습니다.</w:t>
      </w:r>
    </w:p>
    <w:p>
      <w:pPr>
        <w:spacing w:line="324" w:lineRule="auto" w:after="120"/>
      </w:pPr>
      <w:r>
        <w:rPr w:rFonts="맑은 고딕">
          <w:rFonts w:ascii="맑은 고딕" w:hAnsi="맑은 고딕" w:eastAsia="맑은 고딕"/>
          <w:b w:val="0"/>
          <w:sz w:val="21"/>
        </w:rPr>
        <w:t>반세기에 가까운 세월이 흐른 오늘날에도 이 음반이 지닌 생명력은 결코 퇴색되지 않았습니다. 디지털 음원의 범람 속에서 잊히기 쉬운 ‘음악을 통한 서사적 사유’와 ‘인간적 체온’이 이 검은 비닐 그루브 속에 고스란히 봉인되어 있기 때문입니다. 소박하면서도 깊이 있는 편곡, 인간의 목소리가 빚어낼 수 있는 가장 순수한 미덕을 담아낸 본 앨범은, 격동의 시대를 관통하며 살아온 청자들에게는 아련한 청춘의 편린을, 현대의 애호가들에게는 클래식과 팝의 원류가 지닌 순수한 예술적 향취를 변함없이 전해줍니다.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세계애창곡레코드 Vol. 6</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1970~80년대 정통 라이선스 및 음악 전집 문화의 황금기에 기획·제작된 기획 음반으로, 세계 각국의 불멸의 애창 가곡과 서정 명곡들을 고음질 아날로그 마스터를 바탕으로 엄선하여 엮어낸 역사적 기획반입니다.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음악 애호가들의 필청 가정 소장용 전집으로 폭발적인 보급률을 기록하였으며, 클래식과 월드 팝 보컬을 아우르는 스테디셀러로서 당대 교양 가정의 거실 오디오 랙을 굳건히 지켰습니다.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상업적 차트 경쟁을 넘어 당대 음악 출판 및 레코드 문화 진흥에 기여한 기념비적 시리즈로 평가받으며, 다수의 수록곡들이 그래미 및 유수의 국제 클래식·월드뮤직 음반상을 수상한 세계적 거장들의 역사적 음원들로 구성되어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(이탈리아, 프랑스, 독일, 영미권 등 다양한 명연주자 및 성악가)</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20세기 클래식 및 대중음악 황금기를 수놓은 거장들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세계 유수의 오페라 무대와 콘서트홀을 누비던 전설적인 성악가들과 탁월한 월드뮤직 보컬리스트들이 대거 참여하였습니다. 각 아티스트들은 탁월한 기교를 넘어 민족 고유의 정서와 보편적 인간애를 절묘하게 융합한 독창적 가창으로 세계 음악사에 지울 수 없는 발자취를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앨범은 서구의 클래시컬한 성악 가곡과 크로스오버적 팝 서정곡이 대중과 만나는 가장 이상적인 접점을 보여준 음반사적 이정표입니다. 장르 간의 경계를 유연하게 넘나들며 대중에게 고급 음악 향유의 기쁨을 일깨워 준 교양 음악의 정전(正典)으로 자리매김하고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급격한 산업화와 사회적 변혁을 겪던 시절, 지친 하루의 끝에서 전축 바늘을 올리던 청춘들에게 본작의 수록곡들은 마음의 평온을 되찾아주는 해방구였습니다. 음악 다방의 묵직한 공기 속에서, 혹은 정갈한 응접실의 스피커를 통해 흐르던 이 선율들은 한 시대의 서정적 자화상 그 자체였습니다.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지중해의 찬란한 햇살을 품은 이탈리아 칸초네의 낭만, 우수에 찬 프랑스 샹송의 시적 서정, 그리고 영미권의 유려한 전통 민요와 클래식 소품 등이 다채롭게 펼쳐집니다. 절제된 감정 속에서 터져 나오는 벨칸토 발성의 장엄함과 음유시인처럼 나직하게 읊조리는 보컬의 대비는 깊은 음악적 굴곡과 벅찬 감동을 이끌어냅니다.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온기 어린 배음과 질감 있는 턴테이블의 카트리지를 통해 재생할 때 그 진가가 배가됩니다. 현악 오케스트레이션의 유려한 배경 위로 떠오르는 보컬의 생생한 숨결과 미세한 비브라토는, 아날로그 LP만이 구현할 수 있는 도톰한 밀도감으로 감상실의 공간을 낭만으로 가득 채웁니다.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디지털 스트리밍 플랫폼에서는 온전히 복원하기 힘든 당대 아날로그 마스터 특유의 자연스러운 음색과 충실한 기획 의도가 고스란히 보존되어 있습니다. 20세기 아날로그 레코드 르네상스의 향수를 간직한 본 음반은 정통 LP 컬렉터라면 반드시 라이브러리에 갖추어야 할 고결한 음악적 유산입니다.</w:t>
      </w:r>
    </w:p>
    <w:p>
      <w:pPr>
        <w:spacing w:line="324" w:lineRule="auto" w:after="120" w:before="160"/>
      </w:pPr>
      <w:r>
        <w:rPr w:rFonts="맑은 고딕">
          <w:rFonts w:ascii="맑은 고딕" w:hAnsi="맑은 고딕" w:eastAsia="맑은 고딕"/>
          <w:b/>
          <w:color w:val="4338CA"/>
          <w:sz w:val="21"/>
        </w:rPr>
        <w:t>이 음반을 통해 아날로그의 따스한 숨결을 타고 흐르는 불멸의 명선율이 오늘날 우리의 지친 마음에 건네는 고결하고도 다정한 위로를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