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세계애창곡레코드 Vol. 7</w:t>
      </w:r>
    </w:p>
    <w:p>
      <w:pPr>
        <w:spacing w:after="240"/>
      </w:pPr>
      <w:r>
        <w:rPr w:rFonts="맑은 고딕">
          <w:rFonts w:ascii="맑은 고딕" w:hAnsi="맑은 고딕" w:eastAsia="맑은 고딕"/>
          <w:b/>
          <w:color w:val="4B5563"/>
          <w:sz w:val="22"/>
        </w:rPr>
        <w:t>위치 :  744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음악이 국경을 넘어 한 시대를 관통하는 서정적 위안이 되던 시절, LP라는 둥근 매개체는 단순한 음향 저장 매체를 넘어 미지의 세계로 통하는 가장 은밀하고도 황홀한 창(窓)이었습니다. 1970~80년대 한국 음반 문화의 르네상스기 속에서 탄생한 본작 『세계애창곡레코드 Vol. 7』은, 세계 각국에서 수 세기 혹은 수십 년 동안 민초들의 가슴을 적시고 사랑받아 온 인류 공통의 불멸의 선율들을 정성스레 길어 올린 기념비적인 명반입니다. 척박했던 당대의 문화적 토양 위에서, 거실의 전축을 통해 울려 퍼지던 이 세계의 애창곡들은 지친 현대인들의 영혼을 보듬는 가장 따스한 안식처가 되어 주었습니다.</w:t>
      </w:r>
    </w:p>
    <w:p>
      <w:pPr>
        <w:spacing w:line="324" w:lineRule="auto" w:after="120"/>
      </w:pPr>
      <w:r>
        <w:rPr w:rFonts="맑은 고딕">
          <w:rFonts w:ascii="맑은 고딕" w:hAnsi="맑은 고딕" w:eastAsia="맑은 고딕"/>
          <w:b w:val="0"/>
          <w:sz w:val="21"/>
        </w:rPr>
        <w:t>본 음반은 다양한 문화권의 유구한 정서가 깃든 민요와 가곡, 서정성 짙은 에버그린 팝과 클래시컬 소품에 이르기까지 폭넓은 음악적 스펙트럼을 엄선하여 하나의 유기적인 흐름으로 엮어냈습니다. 수록된 곡들은 화려한 기교나 자극적인 리듬 대신, 인간 본연의 고독과 그리움, 순수한 사랑의 환희를 담백하고 격조 높은 화성으로 풀어냅니다. 당대 최고의 오케스트레이션과 탁월한 가창자들의 숨결이 어우러진 편곡은, 원곡이 지닌 토속적 고유성을 해치지 않으면서도 보편적인 클래식의 품격으로 승화시키는 탁월한 음악적 성취를 보여줍니다.</w:t>
      </w:r>
    </w:p>
    <w:p>
      <w:pPr>
        <w:spacing w:line="324" w:lineRule="auto" w:after="120"/>
      </w:pPr>
      <w:r>
        <w:rPr w:rFonts="맑은 고딕">
          <w:rFonts w:ascii="맑은 고딕" w:hAnsi="맑은 고딕" w:eastAsia="맑은 고딕"/>
          <w:b w:val="0"/>
          <w:sz w:val="21"/>
        </w:rPr>
        <w:t>세월의 더께가 내려앉은 오늘날, 이 음반의 소리골을 다시 읽어 내려가는 작업은 단순히 흘러간 과거로의 시간 여행에 머물지 않습니다. 차가운 0과 1의 디지털 음원이 결코 흉내 낼 수 없는 아날로그 바이닐 특유의 온기와 아련한 노스탤지어는, 분주한 일상을 살아가는 현대인들에게 잃어버린 낭만의 정수를 되찾아 줍니다. 턴테이블 위에서 회전하는 검은 원반은 세월이 흘러도 결코 바래지 않는 인간 영혼의 순수한 서정성을 여전히 묵직하고도 다정하게 증명해 보이고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세계애창곡레코드 Vol. 7</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1970~1980년대 국내 음반 황금기에 세계의 위대한 음악 유산을 가정과 살롱에 보급하기 위해 기획·발매된 정통 옴니버스 라이브러리 음반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오디오 시스템(전축) 보급 붐과 맞물려 음악 애호가 및 일반 가정의 필청 음반으로 자리 잡으며 장기간에 걸쳐 꾸준히 사랑받은 스테디셀러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상업적 차트 경쟁을 넘어, 당대 대중의 서양 음악 및 클래식 소품 수용과 정서 함양에 지대한 공헌을 한 명품 기획 시리즈로 평가받음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(Various Countries)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해당 없음 (다양한 시대의 작곡가, 성악가, 연주자 망라)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컴필레이션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시대를 풍미한 세계적인 성악가, 민요 해석자, 오케스트라 마에스트로들이 대거 참여하여 각 곡에 깃든 문화적 정체성과 예술혼을 완벽하게 재현했습니다. 이들은 장르와 국경의 장벽을 허물고 인간 보편의 정서를 최고조의 음악적 기교와 진정성으로 길어 올렸습니다.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한국 팝·클래식 수용사에서 애청곡의 개념을 정립하고, 대중음악과 순수음악의 가교 구실을 충실히 수행한 아카이브적 가치를 지닌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음악 감상실의 묵직한 담배 연기와 서재의 목재 전축 앞에서 세계를 동경하던 청춘들의 지적 열망, 그리고 고단한 하루를 마감하던 소시민들의 저녁 시간을 포근하게 위로해 주던 시대의 따뜻한 공기가 음반 전반에 고스란히 녹아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세계 각국의 대표 애창 민요, 낭만적인 이탈리아 칸초네, 우아한 프랑스 샹송풍의 선율 및 서정 소품들이 유려한 스트링과 담백한 보컬로 수록되어 있으며, 각 곡마다 투명하고도 애절한 멜로디 라인이 청자의 마음을 단숨에 사로잡습니다.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배음과 탄노이나 로하스 계열의 빈티지 스피커를 매칭했을 때 중역대의 밀도 높은 질감과 악기 본연의 목질감이 극대화되며, 은은한 조명 아래 턴테이블 특유의 미세한 틱 노이즈마저 정겨운 배경음으로 승화되는 감상을 추천합니다.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음원 스트리밍 서비스에서는 온전히 체감할 수 없는 당대 LP 특유의 풍성한 마스터링과 레트로한 재킷 디자인, 그리고 아날로그 시대의 문화적 기억을 고스란히 간직하고 있어 빈티지 컬렉터에게 매우 각별한 소장 가치를 지닙니다.</w:t>
      </w:r>
    </w:p>
    <w:p>
      <w:pPr>
        <w:spacing w:line="324" w:lineRule="auto" w:after="120" w:before="160"/>
      </w:pPr>
      <w:r>
        <w:rPr w:rFonts="맑은 고딕">
          <w:rFonts w:ascii="맑은 고딕" w:hAnsi="맑은 고딕" w:eastAsia="맑은 고딕"/>
          <w:b/>
          <w:color w:val="4338CA"/>
          <w:sz w:val="21"/>
        </w:rPr>
        <w:t>이 음반을 통해 아련한 그리움과 시대를 초월한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