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10</w:t>
      </w:r>
    </w:p>
    <w:p>
      <w:pPr>
        <w:spacing w:after="240"/>
      </w:pPr>
      <w:r>
        <w:rPr w:rFonts="맑은 고딕">
          <w:rFonts w:ascii="맑은 고딕" w:hAnsi="맑은 고딕" w:eastAsia="맑은 고딕"/>
          <w:b/>
          <w:color w:val="4B5563"/>
          <w:sz w:val="22"/>
        </w:rPr>
        <w:t>위치 :  747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국경과 언어의 장벽을 넘어 인간의 가장 순수한 감성을 어루만지던 20세기 후반, 한국의 오디오 파일과 음악 애호가들의 거실 한구석을 묵직하게 채워주었던 소중한 유산이 있습니다. 바로 한국 음반 문화의 르네상스를 증명하는 기념비적 기획물인 『세계애창곡레코드』 시리즈입니다. 그중에서도 대단원의 완성을 장식하는 제10권은, 동서양을 아우르는 불멸의 멜로디와 서정성이 극대화된 명곡들을 엄선하여 집대성한 음반입니다. 당대 척박했던 라이선스 음반 시장 속에서 음악을 향한 갈증을 달래주었던 이 음반은, 단순한 컴필레이션을 넘어 세대를 관통하는 음악적 교양과 따스한 위무의 원천으로 자리 잡았습니다.</w:t>
      </w:r>
    </w:p>
    <w:p>
      <w:pPr>
        <w:spacing w:line="324" w:lineRule="auto" w:after="120"/>
      </w:pPr>
      <w:r>
        <w:rPr w:rFonts="맑은 고딕">
          <w:rFonts w:ascii="맑은 고딕" w:hAnsi="맑은 고딕" w:eastAsia="맑은 고딕"/>
          <w:b w:val="0"/>
          <w:sz w:val="21"/>
        </w:rPr>
        <w:t>본 음반은 클래식의 기품과 전통 팝의 대중성, 그리고 유럽 칸초네와 샹송, 포크 음악의 낭만을 유려하게 결합하여 하나의 거대한 서사적 울림을 완성합니다. 수록된 곡들은 화려한 기교나 자극적인 편곡 대신, 멜로디 본연이 지닌 아름다움과 인간 목소리의 온기를 오롯이 담아내고 있습니다. 시대를 초월하여 사랑받는 선율들은 고단했던 시절을 지나온 한국인들의 정서와 깊게 공명하며, 저녁 무렵 안방과 거실을 채우던 따스한 촛불처럼 은은하고 깊은 위로의 메시지를 전합니다. 음악이란 결국 시간의 흐름 속에서도 바래지 않는 영혼의 대화임을 이 앨범은 묵묵히 웅변합니다.</w:t>
      </w:r>
    </w:p>
    <w:p>
      <w:pPr>
        <w:spacing w:line="324" w:lineRule="auto" w:after="120"/>
      </w:pPr>
      <w:r>
        <w:rPr w:rFonts="맑은 고딕">
          <w:rFonts w:ascii="맑은 고딕" w:hAnsi="맑은 고딕" w:eastAsia="맑은 고딕"/>
          <w:b w:val="0"/>
          <w:sz w:val="21"/>
        </w:rPr>
        <w:t>세월이 흘러 디지털 음원이 범람하는 오늘날에도, 『세계애창곡레코드 Vol. 10』의 검은 바이닐 위에 바늘을 얹는 순간 펼쳐지는 풍경은 실로 각별합니다. 먼지 낀 재킷 너머로 배어 나오는 아날로그 특유의 그윽한 질감은 지나간 시절에 대한 아련한 노스탤지어를 환기하며, 잊고 지냈던 순수한 감수성을 다시금 일깨웁니다. 시대를 초월한 명인들의 호흡과 오케스트레이션의 풍성한 하모니는 여전히 우리의 심장을 두근거리게 만들며, 음악이 줄 수 있는 가장 순수하고 격조 높은 감동의 순간을 선사하고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10</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음반 산업의 황금기에 기획·제작된 세계 명곡 컴필레이션 전집 시리즈의 대미를 장식하는 정규 LP 음반으로, 서구의 에버그린 팝, 클래시컬 크로스오버, 세계 각국의 민요와 예술 가곡을 엄선하여 고품질 바이닐로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당시 중산층 가정의 오디오 보급 붐과 맞물려 전집 형태로 불티나게 보급되었으며, 단일 LP 및 세트 판매를 합쳐 수십만 세트 이상의 경이적인 판매고를 기록하며 대중적인 스테디셀러로 군림했습니다.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특정 대중음악 시상식의 트로피를 넘어, 당대 문화공보부 및 음악 애호가 협회 등으로부터 한국인의 정서 순화와 건전한 음악 문화 보급에 기여한 공로로 손꼽히는 역사적 명반 전집으로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이탈리아, 프랑스, 영국, 오스트리아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전반에 걸쳐 활동한 거장 및 명연주자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세계 음악사를 수놓은 불멸의 보컬리스트, 테너, 그리고 유수의 명문 오케스트라들이 참여하였습니다. 각 아티스트들은 고유의 탁월한 음색과 독창적인 해석력으로 장르의 경계를 허물며 전 세계 음악 애호가들에게 깊은 감동을 안겨준 팝 및 클래식 역사의 거목들입니다.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팝과 세미 클래식, 월드 뮤직의 경계를 가장 품격 있게 조율해 낸 음악사적 큐레이션의 정점으로 평가받습니다. 팝의 서정성과 클래식의 구조적 완결성을 절묘하게 엮어내어, 20세기 애청 명곡들이 지닌 보편적 예술성을 체계적으로 기록한 음반사적 기념비입니다.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산업화와 격변의 소용돌이 속에서 청춘을 보낸 7080 세대에게 이 음반은 메마른 일상을 적셔주는 오아시스와 같았습니다. 전축(오디오 시스템)이 거실의 중심이던 시절, 온 가족이 둘러앉아 바늘이 긁히는 소리와 함께 흘러나오던 이 멜로디들은 당대 청춘들의 낭만과 고단함을 어루만지던 시대의 따스한 배경음악이었습니다.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세월이 흘러도 바래지 않는 명선율들—유려한 현악과 감미로운 미성이 돋보이는 에버그린 팝 스탠더드, 지중해의 태양과 비애를 담은 칸초네 및 샹송, 그리고 서정적인 영화 테마곡 등이 수록되어 있습니다. 특히 인간 목소리의 가장 순수한 울림과 서정미가 극대화된 보컬 트랙들은 듣는 이의 마음을 단숨에 사로잡습니다.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두툼하고 따뜻한 중음역 질감이 살아 숨 쉬므로, 진공관 앰프와 묵직한 토크의 턴테이블 시스템 매칭을 권장합니다. 현악기의 풍성한 배음과 보컬의 숨결이 방 안 가득 밀도 있게 차오를 때, 아날로그 사운드만이 지닌 독보적인 현장감과 온기를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 스트리밍으로는 결코 복각해 낼 수 없는 당시 음반 제작자들의 장인 정신과 시대적 정취가 온전히 봉인된 앨범입니다. 레트로 바이닐 애호가와 정통 컬렉터 모두에게 서재의 품격을 높여줄 필수 소장품으로서의 높은 예술적·역사적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아련한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