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Jesus Christ Superstar  (더블)</w:t>
      </w:r>
    </w:p>
    <w:p>
      <w:pPr>
        <w:spacing w:after="240"/>
      </w:pPr>
      <w:r>
        <w:rPr w:rFonts="맑은 고딕">
          <w:rFonts w:ascii="맑은 고딕" w:hAnsi="맑은 고딕" w:eastAsia="맑은 고딕"/>
          <w:b/>
          <w:color w:val="4B5563"/>
          <w:sz w:val="22"/>
        </w:rPr>
        <w:t>위치 :  718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 가을, 대중음악과 고전 무대 예술의 경계를 단숨에 무너뜨린 한 편의 거대한 서사시가 세상에 울려 퍼졌습니다. 당시 약관의 나이였던 작곡가 앤드루 로이드 웨버(Andrew Lloyd Webber)와 작사가 팀 라이스(Tim Rice)가 빚어낸 《Jesus Christ Superstar》는 무대 제작비조차 확보하지 못해 콘셉트 앨범의 형태로 먼저 세상의 빛을 보아야 했던 비운의 역발상에서 출발했습니다. 그러나 이 역설적인 시작은 록 음악의 거친 심장박동과 클래식 교향악의 웅장한 호흡을 한 치의 빈틈도 없이 결합하며, 팝 음악사에 '록 오페라(Rock Opera)'라는 찬란한 새 지평을 활짝 열어젖히는 축복으로 전환되었습니다.</w:t>
      </w:r>
    </w:p>
    <w:p>
      <w:pPr>
        <w:spacing w:line="324" w:lineRule="auto" w:after="120"/>
      </w:pPr>
      <w:r>
        <w:rPr w:rFonts="맑은 고딕">
          <w:rFonts w:ascii="맑은 고딕" w:hAnsi="맑은 고딕" w:eastAsia="맑은 고딕"/>
          <w:b w:val="0"/>
          <w:sz w:val="21"/>
        </w:rPr>
        <w:t>이 음반이 던진 예술적 파장은 실로 거대했습니다. 전통적인 교리와 성스러운 침묵 뒤에 감춰져 있던 예수 그리스도의 마지막 7일을 가장 인간적이고도 실존적인 시선으로 재구성했기 때문입니다. 확신과 나약함 사이에서 고뇌하며 절규하는 예수의 모습과, 그를 진심으로 염려하면서도 비극적 파멸로 이끄는 유다의 복잡다단한 심리전은 당대 청년 문화의 저항 정신과 완벽히 호흡을 같이했습니다. 여기에 하드록 밴드 딥 퍼플(Deep Purple)의 보컬 이언 길런(Ian Gillan)의 영혼을 찢는 듯한 샤우팅과 머레이 헤드(Murray Head)의 날 선 고발, 이본 엘리먼(Yvonne Elliman)의 지고지순한 서정미가 얹어져 음반은 성(聖)과 속(俗)의 경계를 허무는 숭고한 예술적 비장미를 획득했습니다.</w:t>
      </w:r>
    </w:p>
    <w:p>
      <w:pPr>
        <w:spacing w:line="324" w:lineRule="auto" w:after="120"/>
      </w:pPr>
      <w:r>
        <w:rPr w:rFonts="맑은 고딕">
          <w:rFonts w:ascii="맑은 고딕" w:hAnsi="맑은 고딕" w:eastAsia="맑은 고딕"/>
          <w:b w:val="0"/>
          <w:sz w:val="21"/>
        </w:rPr>
        <w:t>반세기가 훌쩍 지난 오늘날에도 이 더블 바이닐이 선사하는 울림이 조금도 바래지 않는 이유는, 완벽한 서사 구조 속에 배치된 매혹적인 멜로디와 인간 내면의 근원적 고독을 정면으로 마주하는 진실성 때문입니다. 웅장한 관현악과 포효하는 전기 기타, 날것 그대로의 타악기가 빚어내는 아날로그 사운드의 스펙터클은 듣는 이의 심장을 세차게 흔들며, 시대를 초월한 묵직한 카타르시스와 서정적 잔향을 고스란히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Jesus Christ Superstar  (더블)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 영국 데카(Decca) 및 미국 MCA 레코드를 통해 발매된 2LP 오리지널 콘셉트 더블 앨범으로, 브로드웨이 무대 초연 이전에 음반으로 먼저 기획·발표되어 전 세계를 뒤흔든 기념비적 록 오페라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1971년 미국 빌보드 200 앨범 차트 정상에 오르며 그해 빌보드 연간 차트 1위를 석권하였고, 전 세계적으로 수백만 장 이상의 경이적인 판매고를 기록하며 문화적 신드롬을 형성.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제14회 그래미 어워드 '올해의 앨범(Album of the Year)' 후보 노미네이트 및 영국과 미국 양국의 음악 평단으로부터 록과 뮤지컬의 지형도를 바꾼 20세기 최고의 걸작 음반으로 공인.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 제작 (작곡: 앤드루 로이드 웨버 1948~ / 작사: 팀 라이스 1944~)</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프로젝트/협업 (오리지널 캐스트 록 오페라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젊은 날의 천재 콤비 앤드루 로이드 웨버와 팀 라이스를 주축으로 당대 최고의 하드록 보컬리스트 이언 길런, 머레이 헤드, 이본 엘리먼 등 최정상급 음악가들이 결집하여 완성한 기념비적 프로젝트입니다. 이들은 클래식 오케스트레이션과 격렬한 프로그레시브 록을 유려하게 융합하여 대중음악을 극예술의 정점으로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콘셉트 앨범과 록 오페라 장르를 완벽히 정립한 불멸의 이정표입니다. 브로드웨이의 고전적 화법을 벗어나 록의 파격적인 문법으로 성서의 비극을 재해석함으로써 훗날 현대 뮤지컬계와 프로그레시브 록 씬 전반에 심대한 영향을 끼쳤습니다.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말 히피즘의 쇠퇴와 베트남 전쟁의 혼란 속에서 기성 권위와 종교에 의문을 품던 청춘들의 방황을 담아냈습니다. 신의 섭리 앞에서 고뇌하는 예수의 연약한 인간미는 당시 실존적 위기에 직면했던 젊은 세대의 내면적 초상과 정확히 일치하며 깊은 연대감을 형성했습니다.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머레이 헤드의 도발적이고 펑키한 보컬과 웅장한 브라스가 작열하는 대표곡 'Superstar', 이언 길런의 처절한 하이노트 샤우팅이 한밤의 고독과 번민을 토해내는 비극의 정점 'Gethsemane (I Only Want to Say)', 이본 엘리먼의 맑고 서정적인 음색이 애틋한 슬픔을 자아내는 명 발라드 'I Don't Know How to Love Him' 등이 음반의 드라마틱한 긴장감을 이끕니다.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2장의 LP가 담아내는 광활한 다이내믹 레인지는 진공관 앰프와 아날로그 턴테이블 시스템에서 최고의 해상력과 입체감을 발휘합니다. 관현악단의 깊이 있는 잔향과 거칠게 울부짖는 일렉트릭 기타 톤, 숨결까지 포착되는 보컬의 질감은 디지털 음원에서는 결코 체감할 수 없는 묵직한 공감각적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현대 음악사와 뮤지컬사를 통틀어 가장 혁명적이었던 순간을 아날로그 그루브로 영구히 각인한 문화유산급 음반입니다. 오리지널 더블 게이트폴드 커버의 고풍스러운 품격과 더불어 LP 특유의 생생한 현장감은 음반 애호가라면 서재의 중앙에 반드시 비치해야 할 영원한 필청반의 가치를 지닙니다.</w:t>
      </w:r>
    </w:p>
    <w:p>
      <w:pPr>
        <w:spacing w:line="324" w:lineRule="auto" w:after="120" w:before="160"/>
      </w:pPr>
      <w:r>
        <w:rPr w:rFonts="맑은 고딕">
          <w:rFonts w:ascii="맑은 고딕" w:hAnsi="맑은 고딕" w:eastAsia="맑은 고딕"/>
          <w:b/>
          <w:color w:val="4338CA"/>
          <w:sz w:val="21"/>
        </w:rPr>
        <w:t>이 음반을 통해 클래식의 웅장함과 록의 격정이 교차하며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