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Flashback</w:t>
      </w:r>
    </w:p>
    <w:p>
      <w:pPr>
        <w:spacing w:after="240"/>
      </w:pPr>
      <w:r>
        <w:rPr w:rFonts="맑은 고딕">
          <w:rFonts w:ascii="맑은 고딕" w:hAnsi="맑은 고딕" w:eastAsia="맑은 고딕"/>
          <w:b/>
          <w:color w:val="4B5563"/>
          <w:sz w:val="22"/>
        </w:rPr>
        <w:t>위치 :  334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음악은 시간을 초월하여 봉인된 기억을 일순간에 현재로 소환하는 가장 신비로운 매개체입니다. 앨범 《Flashback》은 그 표제처럼, 지나간 시대의 찬란했던 섬광과 격정의 순간들을 하나의 거대한 파노라마로 엮어낸 기념비적인 작품입니다. 이 음반은 단순한 히트곡의 나열이나 산발적인 모음집의 차원을 훌쩍 뛰어넘어, 대중음악사의 가장 뜨거웠던 황금기가 품고 있던 시대정신과 서정적 숨결을 완벽한 호흡으로 복원해 냅니다.</w:t>
      </w:r>
    </w:p>
    <w:p>
      <w:pPr>
        <w:spacing w:line="324" w:lineRule="auto" w:after="120"/>
      </w:pPr>
      <w:r>
        <w:rPr w:rFonts="맑은 고딕">
          <w:rFonts w:ascii="맑은 고딕" w:hAnsi="맑은 고딕" w:eastAsia="맑은 고딕"/>
          <w:b w:val="0"/>
          <w:sz w:val="21"/>
        </w:rPr>
        <w:t>격동과 순수가 공존하던 시기, 거리와 광장을 가득 메웠던 청춘들의 함성과 고뇌는 이 음반에 수록된 트랙마다 선명한 궤적을 남기고 있습니다. 반문화의 거센 물결 속에서 피어난 저항의 로큰롤부터 영혼의 심연을 어루만지는 묵직한 블루스, 그리고 노을빛처럼 번지는 포크 록의 시정(詩情)에 이르기까지, 다양한 아티스트들이 남긴 불멸의 선율들은 하나의 유기적인 서사를 이루며 듣는 이를 아득한 감정의 파고로 이끕니다.</w:t>
      </w:r>
    </w:p>
    <w:p>
      <w:pPr>
        <w:spacing w:line="324" w:lineRule="auto" w:after="120"/>
      </w:pPr>
      <w:r>
        <w:rPr w:rFonts="맑은 고딕">
          <w:rFonts w:ascii="맑은 고딕" w:hAnsi="맑은 고딕" w:eastAsia="맑은 고딕"/>
          <w:b w:val="0"/>
          <w:sz w:val="21"/>
        </w:rPr>
        <w:t>여기에 담긴 음악들은 세월의 풍화를 견뎌내며 더욱 깊고 그윽한 아우라를 뿜어냅니다. 지나간 날에 대한 단순한 복고풍의 감상을 넘어, 삶의 유한함 속에서도 영원히 퇴색하지 않는 이상과 낭만이 무엇인지를 침묵의 언어로 웅변하고 있습니다. 거친 질감 속에 배어 있는 진솔한 메시지는 오늘을 살아가는 우리에게도 가슴 뭉클한 전율과 묵직한 실존적 울림을 선사합니다.</w:t>
      </w:r>
    </w:p>
    <w:p>
      <w:pPr>
        <w:spacing w:line="324" w:lineRule="auto" w:after="120"/>
      </w:pPr>
      <w:r>
        <w:rPr w:rFonts="맑은 고딕">
          <w:rFonts w:ascii="맑은 고딕" w:hAnsi="맑은 고딕" w:eastAsia="맑은 고딕"/>
          <w:b w:val="0"/>
          <w:sz w:val="21"/>
        </w:rPr>
        <w:t>바늘이 소리골을 타고 내려앉는 순간 피어오르는 아날로그 특유의 따스한 온기는, 디지털 음원에서는 결코 체감할 수 없는 공간의 깊이를 만들어냅니다. 턴테이블 위에서 회전하는 검은 바이닐은 마치 지나간 청춘의 일기장을 한 장씩 넘기듯 청자의 공간을 노스탤지어의 서정으로 가득 채워주며, 진정한 음악 예술이 지녀야 할 격조 높은 감동의 정수를 오롯이 증명해 보입니다.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Flashback</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1960~70년대 격동기의 문화적 기억과 록·팝 음악의 정수를 1990년의 감각적인 시선으로 재조명하여 발매된 역사적 성격의 명품 컴필레이션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영화의 화제성과 함께 사운드트랙 및 팝 차트 상위권에 오르며 시대를 풍미한 명곡들을 소장하려는 바이닐 애호가들의 뜨거운 지지를 얻어 꾸준한 판매고를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당대 평단으로부터 시대의 낭만과 저항 정신을 가장 완벽한 트랙 배치로 조명한 사운드트랙 기획의 수작이라는 높은 음악적 평가와 찬사를 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및 영국 (다국적)</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1960년대 ~ 1990년대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대중음악사의 패러다임을 바꾼 독보적인 거장 밴드들과 전설적인 보컬리스트들이 한자리에 모였습니다. 각 아티스트가 지닌 뚜렷한 개성과 시대의식은 서로 완벽한 조화를 이루며 팝 역사에 길이 남을 찬란한 음악적 모자이크를 완성했습니다.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자유와 평화, 그리고 방황이 교차하던 황금기 록/팝 음악의 에너지를 압축적으로 집대성하여, 대중음악이 단순한 오락을 넘어 시대를 비추는 거울이었음을 입증하는 귀중한 음악사적 사료입니다.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기성세대의 질서에 부딪히며 순수한 열정을 불태웠던 젊은 날의 초상이 아로새겨져 있습니다. 빛바랜 흑백 사진처럼 아련하면서도 여전히 심장을 뛰게 만드는 그 시절의 공기와 낭만주의적 방랑의 정서가 짙게 녹아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Steppenwolf의 야성미 넘치는 명곡 'Born to Be Wild'의 폭발적인 에너지를 필두로, 영혼을 쥐어짜는 듯한 사이키델릭 블루스와 가슴을 적시는 서정적인 멜로디의 곡들이 드라마틱하게 이어집니다. 거친 질감의 전자기타 리프와 절절한 보컬의 앙상블은 듣는 내내 진한 페이소스를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두툼하고 풍성한 중저역 배음과 매칭할 때 진가가 발휘됩니다. 턴테이블 카트리지가 긁어내는 미세한 아날로그의 질감 속에서 일렉트릭 기타의 생생한 생동감과 보컬의 숨소리가 공간을 입체적으로 채우며, 마치 낡은 소극장에서 연주를 직접 마주하는 듯한 벅찬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시대를 지배했던 전설적인 명곡들을 오리지널 바이닐 프레싱 특유의 깊은 사운드로 소장할 수 있다는 점에서, 정통 아날로그 오디오파일과 빈티지 컬렉터 모두에게 영원히 빛을 잃지 않을 보석 같은 가치를 지닙니다.</w:t>
      </w:r>
    </w:p>
    <w:p>
      <w:pPr>
        <w:spacing w:line="324" w:lineRule="auto" w:after="120" w:before="160"/>
      </w:pPr>
      <w:r>
        <w:rPr w:rFonts="맑은 고딕">
          <w:rFonts w:ascii="맑은 고딕" w:hAnsi="맑은 고딕" w:eastAsia="맑은 고딕"/>
          <w:b/>
          <w:color w:val="4338CA"/>
          <w:sz w:val="21"/>
        </w:rPr>
        <w:t>이 음반을 통해 아득히 먼 시절의 찬란했던 청춘과 불멸의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