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Boney M. (보니 M.) - Nightflight to Venus</w:t>
      </w:r>
    </w:p>
    <w:p>
      <w:pPr>
        <w:spacing w:after="240"/>
      </w:pPr>
      <w:r>
        <w:rPr w:rFonts="맑은 고딕">
          <w:rFonts w:ascii="맑은 고딕" w:hAnsi="맑은 고딕" w:eastAsia="맑은 고딕"/>
          <w:b/>
          <w:color w:val="4B5563"/>
          <w:sz w:val="22"/>
        </w:rPr>
        <w:t>위치 :  438</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 전 세계 대중음악계의 밤을 찬란한 미러볼의 빛으로 물들였던 유로 디스코(Euro Disco)의 거대한 파고 속에서, 보니 M.(Boney M.)의 정규 3집 [Nightflight to Venus]는 단순한 댄스 플로어의 열기를 넘어 하나의 거대한 신화적 서사를 완성해 낸 기념비적 걸작입니다. 프로듀서 프랭크 파리안(Frank Farian)의 탁월한 음악적 연출력과 카리브해의 뜨거운 혈통을 지닌 멤버들의 생명력이 결합하여 탄생한 이 앨범은, 당시 냉전의 그늘이 드리웠던 유럽과 전 세계를 향해 탈출과 해방의 축제를 선사하였습니다.</w:t>
      </w:r>
    </w:p>
    <w:p>
      <w:pPr>
        <w:spacing w:line="324" w:lineRule="auto" w:after="120"/>
      </w:pPr>
      <w:r>
        <w:rPr w:rFonts="맑은 고딕">
          <w:rFonts w:ascii="맑은 고딕" w:hAnsi="맑은 고딕" w:eastAsia="맑은 고딕"/>
          <w:b w:val="0"/>
          <w:sz w:val="21"/>
        </w:rPr>
        <w:t>앨범은 타이틀곡에서 감지할 수 있듯, 1970년대 말 인류가 품었던 스페이스 에이지(Space Age)의 우주적 동경을 첨단 신디사이저와 묵직한 록 비트의 그루브로 구현해 내며 출발합니다. SF 영화의 한 장면처럼 펼쳐지는 기계음과 보코더 음향은 곧이어 폭발하는 원초적 리듬과 조화를 이루며 청자들을 금성으로 향하는 환상적인 야간 비행으로 초대합니다. 이는 당대 유로 팝이 도달할 수 있었던 가장 진보적이면서도 대중적인 사운드 텍스처의 극치를 보여주며, 대중음악사에 유로 디스코의 기술적 도약을 각인시켰습니다.</w:t>
      </w:r>
    </w:p>
    <w:p>
      <w:pPr>
        <w:spacing w:line="324" w:lineRule="auto" w:after="120"/>
      </w:pPr>
      <w:r>
        <w:rPr w:rFonts="맑은 고딕">
          <w:rFonts w:ascii="맑은 고딕" w:hAnsi="맑은 고딕" w:eastAsia="맑은 고딕"/>
          <w:b w:val="0"/>
          <w:sz w:val="21"/>
        </w:rPr>
        <w:t>무엇보다 이 음반이 오랜 세월 동안 클래식의 반열에서 빛나는 이유는 장르의 경계를 허문 파격적인 서사적 깊이에 있습니다. 성서 시편 137편의 절절한 디아스포라의 슬픔을 눈부시게 밝은 레게풍 멜로디 속에 감춘 불후의 명곡 'Rivers of Babylon'부터, 제정 러시아 말기의 어두운 광기를 해학적이면서도 장엄한 오케스트레이션으로 풀어낸 'Rasputin'에 이르기까지, 앨범은 통속적 유행가의 궤도를 훌쩍 벗어납니다. 성(聖)과 속(俗), 비극과 유희가 절묘하게 교차하는 이러한 예술적 철학은 청자들에게 단순한 쾌락 이상의 깊은 감정적 카타르시스를 안겨주었습니다.</w:t>
      </w:r>
    </w:p>
    <w:p>
      <w:pPr>
        <w:spacing w:line="324" w:lineRule="auto" w:after="120"/>
      </w:pPr>
      <w:r>
        <w:rPr w:rFonts="맑은 고딕">
          <w:rFonts w:ascii="맑은 고딕" w:hAnsi="맑은 고딕" w:eastAsia="맑은 고딕"/>
          <w:b w:val="0"/>
          <w:sz w:val="21"/>
        </w:rPr>
        <w:t>또한 이 앨범은 1978년 서방 팝 아티스트로서는 극히 이례적으로 철의 장막을 뚫고 모스크바 붉은 광장을 울리며 이념을 초월한 음악의 위대한 힘을 증명하기도 했습니다. 세월이 흘러 디지털 음향의 시대가 도래했음에도, 바이닐의 소리골을 타고 흐르는 이 앨범의 베이스 라인과 보컬 하모니는 여전히 낡지 않는 생명력과 서정적 울림을 간직하고 있습니다. [Nightflight to Venus]는 1970년대를 살아간 청춘들의 가장 찬란했던 꿈과 낭만이 응축된, 결코 바래지 않는 팝 역사의 불멸의 보물입니다.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Nightflight to Venus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Boney M. (보니 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7월 서독의 한사 레코드(Hansa Records)를 통해 전 세계에 공개된 보니 M.의 통산 세 번째 정규 스튜디오 음반으로, 유로 디스코의 미학과 스페이스 팝의 서사를 결합한 정점의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앨범 차트 4주 연속 1위를 비롯해 독일, 오스트리아 등 유럽 주요국 차트 정상을 휩쓸었으며, 전 세계적으로 1,000만 장 이상의 경이적인 판매고를 기록하였습니다. 수록 싱글들은 영국 역사상 최다 판매 싱글 리스트에 이름을 올렸습니다.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영국 음반 산업 협회(BPI) 플래티넘 인증, 독일 BVMI 더블 플래티넘을 포함해 전 세계 유수의 음반 협회로부터 골드 및 플래티넘 인증을 석권하였으며, 1978년 서방 대중음악인 최초로 소련(USSR) 정부의 공식 초청을 받아 모스크바 공연을 성사시킨 역사적 성취를 거두었습니다.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독일 (서독에서 기획 및 결성 / 멤버 출신지: 자메이카, 몬트세랫, 아루바 등 카리브해 연안)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1975년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혼성 4인조 보컬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독일의 명 프로듀서 프랭크 파리안의 천재적인 음악적 기획과 카리브해 출신 멤버들의 원초적인 솔(Soul)과 리듬감이 결합하여 결성된 전설적인 유로 디스코 그룹입니다. 매혹적인 비주얼과 드라마틱한 무대 연출, 중독성 넘치는 멜로디로 1970년대 후반 전 세계 팝 음악 시장의 판도를 뒤흔들었습니다. 흑인 영가, 카리브해 민요, 록, 클래식 요소를 디스코와 융합하여 팝 역사상 가장 독창적인 상업적 성공 모델을 확립하였습니다.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유로 디스코라는 장르를 단순한 클럽용 음악에서 벗어나 시대의 거대한 팝 아트로 격상시킨 기념비적 작품입니다. 전자음악의 실험성과 정교한 오케스트레이션 편곡, 그리고 팝적인 멜로디 감각이 완벽한 균형을 이루며 1970년대 후반 대중음악의 기술적·예술적 정점을 명확히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냉전의 불안과 오일쇼크 이후의 사회적 피로감이 팽배했던 1970년대 말, 암울한 현실을 벗어나 해방을 갈망하던 전 세계 청년들에게 거대한 도피처이자 치유의 공간을 제공하였습니다. 특히 서구 팝 음악에 빗장을 걸어 잠갔던 소련의 심장부 모스크바에서 공연을 펼치며 국경과 이념의 장벽을 무너뜨렸던 뜨거운 화합의 흔적이 음반 전체에 녹아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기계적인 보코더 나레이션과 질주하는 드럼 비트로 우주적 서막을 여는 타이틀곡 'Nightflight to Venus', 러시아 민속 악기풍의 현악 선율과 극적인 서사가 격돌하는 'Rasputin', 그리고 구약성서의 애가를 따뜻하고 영적인 레게 리듬으로 승화시킨 불후의 명곡 'Rivers of Babylon'에 이르기까지, 한 곡도 놓칠 수 없는 응집력과 매혹적인 서정성을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본 음반은 아날로그 멀티트랙 테이프로 정교하게 마스터링된 베이스와 브라스의 다이내믹이 압권입니다. 턴테이블의 바늘이 소리골을 지나며 전해오는 풍성한 타격감과 진공관 앰프 특유의 두툼하고 따스한 배음은 리즈 미첼의 매끄러운 보컬을 한층 생생하게 살려주며, 디지털 음원이 결코 흉내 낼 수 없는 입체적인 공간감을 구현합니다.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우주적 상상력이 화려하게 펼쳐진 오리지널 게이트폴드 커버의 시각적 매력과 더불어, 1970년대 팝 음악의 황금기를 실물 아날로그 사운드로 증언하는 사료적 가치를 지니고 있습니다. 클래식과 팝, 월드뮤직의 경계를 넘나드는 음악적 완성도를 지닌 만큼, 바이닐 애호가라면 반드시 턴테이블 곁에 비치해야 할 필청반입니다.</w:t>
      </w:r>
    </w:p>
    <w:p>
      <w:pPr>
        <w:spacing w:line="324" w:lineRule="auto" w:after="120" w:before="160"/>
      </w:pPr>
      <w:r>
        <w:rPr w:rFonts="맑은 고딕">
          <w:rFonts w:ascii="맑은 고딕" w:hAnsi="맑은 고딕" w:eastAsia="맑은 고딕"/>
          <w:b/>
          <w:color w:val="4338CA"/>
          <w:sz w:val="21"/>
        </w:rPr>
        <w:t>이 음반을 통해 화려했던 1970년대의 밤하늘을 수놓은 우주적 낭만과 원초적 리듬이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