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Danielle Licari (다니엘 리카리) - In Pop Classical</w:t>
      </w:r>
    </w:p>
    <w:p>
      <w:pPr>
        <w:spacing w:after="240"/>
      </w:pPr>
      <w:r>
        <w:rPr w:rFonts="맑은 고딕">
          <w:rFonts w:ascii="맑은 고딕" w:hAnsi="맑은 고딕" w:eastAsia="맑은 고딕"/>
          <w:b/>
          <w:color w:val="4B5563"/>
          <w:sz w:val="22"/>
        </w:rPr>
        <w:t>위치 :  382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언어의 한계를 초월하여 인간의 육성을 가장 순수하고 유려한 악기의 경지로 끌어올린 예술가, 다니엘 리카리(Danielle Licari)의 음악 세계는 20세기 대중음악사와 크로스오버 사조에서 독보적인 자리를 차지합니다. 1969년 생-프뢰(Saint-Preux)의 ‘목소리를 위한 협주곡(Concerto pour une Voix)’을 통해 전 세계에 경이로운 보칼리즈(Vocalise, 가사 없는 가창)의 충격을 선사했던 그녀는, 클래식 명곡의 숭고한 멜로디를 대중적이고 낭만적인 오케스트레이션과 결합하는 선구적 기획 아래 본작 [In Pop Classical]을 세상에 내놓았습니다. 이는 단순한 클래식의 통속적 편곡이 아닌, 엄격한 성악적 기교와 현대적 팝 감수성이 황금 비율을 이루며 탄생한 불멸의 명반입니다.</w:t>
      </w:r>
    </w:p>
    <w:p>
      <w:pPr>
        <w:spacing w:line="324" w:lineRule="auto" w:after="120"/>
      </w:pPr>
      <w:r>
        <w:rPr w:rFonts="맑은 고딕">
          <w:rFonts w:ascii="맑은 고딕" w:hAnsi="맑은 고딕" w:eastAsia="맑은 고딕"/>
          <w:b w:val="0"/>
          <w:sz w:val="21"/>
        </w:rPr>
        <w:t>본 음반은 차이콥스키, 쇼팽, 모차르트, 베토벤 등 시대를 뛰어넘는 거장들의 선율에 다니엘 리카리 특유의 투명하고 서정적인 콜로라투라 소프라노를 입혀 완성되었습니다. 1970년대 초반, 정통 클래식의 엄숙주의와 대중음악의 상업적 소비 사이에서 고민하던 유럽 음악계에 이 앨범은 두 세계를 가장 우아하게 연결하는 교각 역할을 하였습니다. 가사가 부재하기에 오히려 청자의 내면에 잠재된 무한한 심상을 일깨우는 그녀의 보컬은, 거대한 오케스트라 현악 세션 위를 유영하는 한 마리 백조처럼 고결하고 청아한 감동을 선사합니다.</w:t>
      </w:r>
    </w:p>
    <w:p>
      <w:pPr>
        <w:spacing w:line="324" w:lineRule="auto" w:after="120"/>
      </w:pPr>
      <w:r>
        <w:rPr w:rFonts="맑은 고딕">
          <w:rFonts w:ascii="맑은 고딕" w:hAnsi="맑은 고딕" w:eastAsia="맑은 고딕"/>
          <w:b w:val="0"/>
          <w:sz w:val="21"/>
        </w:rPr>
        <w:t>세월이 반세기를 훌쩍 넘긴 오늘날에도 [In Pop Classical]이 바래지 않는 가치를 지니는 까닭은, 화려한 스펙터클 대신 인간 영혼의 가장 깊은 서정성을 어루만지는 그녀의 예술적 진정성 때문입니다. 특히 대한민국을 비롯한 동아시아 애호가들에게 이 음반은 70~80년대 심야 FM 라디오의 시그널 음악이나 고즈넉한 음악다방의 공기를 채우며 한 시대의 낭만과 노스탤지어를 대변하는 문화적 상징이 되었습니다. 턴테이블의 바늘이 회전하는 동안 피어오르는 그녀의 천상의 음성은 고단한 현대인의 일상을 온화한 위로와 시적 명상의 공간으로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In Pop Classical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Danielle Licari (다니엘 리카리)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초반 프랑스 명문 레이블 바클레이(Barclay)를 통해 발매된 앨범으로, 정통 클래식의 불멸의 테마를 프렌치 팝과 이지리스닝 오케스트레이션으로 재해석한 유러피언 크로스오버의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프랑스와 유럽 전역은 물론 일본과 한국 등 아시아 시장에서 기록적인 판매고를 올리며 골드 레코드를 달성하였고, 당시 경음악/보컬 크로스오버 부문에서 수년간 스테디셀러의 왕좌를 지켰습니다.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아카데미를 비롯한 유럽 평단으로부터 대중음악과 고전음악의 경계를 허문 예술적 성과를 인정받았으며, 팝 보칼리즈 장르를 세계적 주류 반열에 올린 음반으로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11월 11일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(소프라노 보컬리스트)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프랑스 불로뉴쉬르메르 출신의 콜로라투라 소프라노로, 영화 [쉘부르의 우산]에서 카트린 드뇌브의 노래 대역을 맡으며 두각을 나타냈습니다. 가사 없이 목소리 자체를 하나의 독주 악기처럼 구사하는 '보칼리즈 기법'의 독보적 장인으로서 팝 역사상 가장 서정적이고 신비로운 음색을 지닌 보컬리스트로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등장한 '네오 클래시컬 크로스오버'의 원형을 제시한 앨범입니다. 현대 팝 오케스트라 편곡의 대부들이 구축한 세련된 리듬 섹션과 풍성한 현악 앙상블 위에 엄격한 클래식 성악 테크닉을 성공적으로 융합하여, 훗날 뉴에이지와 팝페라 장르의 태동에 지대한 미학적 영향을 미쳤습니다.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고도성장기 속에서 지적이고 낭만적인 음악을 갈망하던 한국 청년 문화의 중심에 서 있던 앨범입니다. 당시 황인용, 김기덕 등의 심야 라디오 프로그램에서 단골로 흘러나왔으며, 캠퍼스와 음악다방을 드나들던 청춘들에게는 서구적 세련미와 우수가 깃든 정서적 도피처이자 감성의 교과서 역할을 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차이콥스키의 선율을 애절하고 웅장하게 승화시킨 트랙들과 쇼팽의 서정적 녹턴을 현대적인 템포감으로 재해석한 곡들이 빛을 발합니다. 특히 고음역에서 티 없이 맑게 솟아오르는 리카리의 고음은 현악기 군의 격정과 완벽한 대화를 나누며, 듣는 이로 하여금 깊은 슬픔 속에서 정화되는 카타르시스를 느끼게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자칫 차갑거나 날카롭게 느껴질 수 있는 초고역의 소프라노 음색이, 아날로그 LP의 그루브를 통해 한층 온화하고 벨벳처럼 부드러운 질감으로 재현됩니다. 진공관 앰프 특유의 두터운 배음과 감도 높은 턴테이블 카트리지를 매칭하여 감상할 때, 스튜디오 잔향 공간의 입체감과 목소리의 숨결 하나까지 생생하게 마주할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프렌치 팝과 이지리스닝 황금기의 아날로그 사운드 엔지니어링 미학이 고스란히 담긴 음반입니다. 보칼리즈라는 특수 장르의 정점을 기록한 역사적 유산이자, 수려한 재킷 디자인과 함께 클래식 및 아날로그 팝 애호가 모두의 서가에 반드시 자리해야 할 필청 소장반입니다.</w:t>
      </w:r>
    </w:p>
    <w:p>
      <w:pPr>
        <w:spacing w:line="324" w:lineRule="auto" w:after="120" w:before="160"/>
      </w:pPr>
      <w:r>
        <w:rPr w:rFonts="맑은 고딕">
          <w:rFonts w:ascii="맑은 고딕" w:hAnsi="맑은 고딕" w:eastAsia="맑은 고딕"/>
          <w:b/>
          <w:color w:val="4338CA"/>
          <w:sz w:val="21"/>
        </w:rPr>
        <w:t>이 음반을 통해 언어의 경계를 넘어 천상의 목소리가 전해주는 순수한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