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Hazell Dean (하젤 딘) - Heart First</w:t>
      </w:r>
    </w:p>
    <w:p>
      <w:pPr>
        <w:spacing w:after="240"/>
      </w:pPr>
      <w:r>
        <w:rPr w:rFonts="맑은 고딕">
          <w:rFonts w:ascii="맑은 고딕" w:hAnsi="맑은 고딕" w:eastAsia="맑은 고딕"/>
          <w:b/>
          <w:color w:val="4B5563"/>
          <w:sz w:val="22"/>
        </w:rPr>
        <w:t>위치 :  448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초반, 전 세계 대중음악계는 신시사이저의 찬란한 전자음과 질주하는 비트가 주도하는 거대한 변혁의 중심에 서 있었습니다. 당시 언더그라운드 클럽의 은밀한 해방구에서 꿈틀거리던 '하이에너지(Hi-NRG)' 사운드는 마침내 주류 팝 무대로 뛰쳐나올 준비를 마쳤고, 그 격정적인 분기점의 최전선에 바로 하젤 딘(Hazell Dean)의 데뷔 앨범 [Heart First]가 자리하고 있었습니다. 1984년 세상에 울려 퍼진 이 음반은 차가운 기계적 신스 리듬 위에 인간의 가장 뜨거운 심장 박동과 영혼 어린 가창을 얹어내며, 댄스 팝이 도달할 수 있는 가장 우아하고 극적인 순간을 포착해 냈습니다.</w:t>
      </w:r>
    </w:p>
    <w:p>
      <w:pPr>
        <w:spacing w:line="324" w:lineRule="auto" w:after="120"/>
      </w:pPr>
      <w:r>
        <w:rPr w:rFonts="맑은 고딕">
          <w:rFonts w:ascii="맑은 고딕" w:hAnsi="맑은 고딕" w:eastAsia="맑은 고딕"/>
          <w:b w:val="0"/>
          <w:sz w:val="21"/>
        </w:rPr>
        <w:t>이 음반은 팝 음악사적으로도 결코 지워질 수 없는 거대한 이정표입니다. 훗날 카일리 미노그, 릭 애슬리 등을 발굴하며 1980년대 후반 글로벌 팝 제국을 건설하게 되는 전설적인 프로듀싱 트리오 '스톡 에이트켄 워터맨(Stock Aitken Waterman, SAW)'의 태동을 알린 역사적 모태이자, 하이에너지를 주류 차트의 왕좌로 등극시킨 결정적 계기였습니다. 하젤 딘과 프로듀서진은 기계화된 비트 속에 매몰되기 쉬운 전자음악의 한계를 뛰어넘어, 클래식 소울의 드라마틱한 기승전결과 폭발적인 성량을 불어넣어 대중성과 예술성을 완벽하게 양립시켰습니다.</w:t>
      </w:r>
    </w:p>
    <w:p>
      <w:pPr>
        <w:spacing w:line="324" w:lineRule="auto" w:after="120"/>
      </w:pPr>
      <w:r>
        <w:rPr w:rFonts="맑은 고딕">
          <w:rFonts w:ascii="맑은 고딕" w:hAnsi="맑은 고딕" w:eastAsia="맑은 고딕"/>
          <w:b w:val="0"/>
          <w:sz w:val="21"/>
        </w:rPr>
        <w:t>하젤 딘이 이 음반을 통해 전하고자 했던 철학은 앨범 타이틀이 웅변하듯 '계산된 이성보다 심장의 고동을 먼저 따르는(Heart First) 순수한 열정과 진실성'이었습니다. 그녀의 목소리는 단순한 유흥의 배경음악이 아니라, 사랑과 상실, 갈망과 자아 회복의 서사를 격정적인 멜로드라마처럼 풀어냅니다. 질주하는 신스 베이스라인 위로 거침없이 뻗어 나가는 그녀의 보컬은 불안과 방황의 시대를 지나던 청춘들에게 전율 어린 해방감과 벅찬 위로를 건넸습니다.</w:t>
      </w:r>
    </w:p>
    <w:p>
      <w:pPr>
        <w:spacing w:line="324" w:lineRule="auto" w:after="120"/>
      </w:pPr>
      <w:r>
        <w:rPr w:rFonts="맑은 고딕">
          <w:rFonts w:ascii="맑은 고딕" w:hAnsi="맑은 고딕" w:eastAsia="맑은 고딕"/>
          <w:b w:val="0"/>
          <w:sz w:val="21"/>
        </w:rPr>
        <w:t>세월이 흘러 디지털 스트리밍의 정제된 파형이 익숙해진 오늘날에도, [Heart First]의 바이닐이 턴테이블 위에서 선사하는 공명은 여전히 찬란합니다. 40여 년의 세월을 건너뛰어 회전하는 그루브 속에는 1980년대 런던 밤거리의 낭만과 역동성, 그리고 시대를 초월한 멜로디의 숭고한 아름다움이 여전히 생생한 숨결로 살아 숨 쉬고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Heart First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Hazell Dean (하젤 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영국 Proto Records와 Bellaphon 등을 통해 공식 발매되었으며, 클럽 댄스 플로어의 하이에너지(Hi-NRG) 사운드를 주류 팝 시장의 정점으로 이끌어 올린 80년대 신스 팝의 기념비적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수록곡 "Searchin' (I Gotta Find a Man)"(영국 차트 6위)과 "Whatever I Do (Wherever I Go)"(영국 차트 4위)가 연이어 메가 히트를 기록하였으며, 앨범 역시 영국 앨범 차트 상위권 및 유럽 전역과 미국 댄스 차트를 석권하며 골드 레코드 이상의 상업적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1984년 영국 및 유럽 클럽 DJ 협회 최우수 레코딩 아티스트 선정, '하이 에너지의 여왕(Queen of Hi-NRG)'이라는 명예로운 칭호 획득 및 80년대 팝을 지배한 프로듀서 연합 SAW(Stock Aitken Waterman)의 최초 상업적 성공 사례로 음악사에 기록되었습니다.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1952년 10월 27일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압도적인 성량과 풍부한 드라마틱 가창력을 지닌 영국의 전설적인 디바로, 1980년대 클럽 언더그라운드 사운드를 품격 있는 대중적 팝 아트로 견인한 선구자입니다. 소울풀한 감성과 격정적인 에너지를 결합하여 댄스 음악계의 보컬 수준을 한 단계 끌어올린 불멸의 아티스트로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유로 디스코의 황혼기 이후 태동한 일렉트로닉 댄스 팝과 하이에너지 장르가 브리티시 인베이전의 새로운 형태로 정립되는 결정적 가교 역할을 한 음반입니다. 특히 현대 댄스 팝 사운드의 원형이라 할 수 있는 정교한 시퀀싱과 파워풀한 여성 디바 보컬의 전형적인 미학을 완성한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중반, 경제적 격변과 차가운 네온사인 아래 방황하던 젊은 세대에게 클럽은 유일한 정서적 도피처이자 영혼의 분출구였습니다. 이 앨범은 당시 청춘들이 공유했던 고독, 밤을 지새우며 갈구하던 진정한 사랑과 해방의 공기를 아날로그 신시사이저의 찬연한 질감으로 완벽히 박제해 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"Searchin' (I Gotta Find a Man)": </w:t>
      </w:r>
      <w:r>
        <w:rPr w:rFonts="맑은 고딕">
          <w:rFonts w:ascii="맑은 고딕" w:hAnsi="맑은 고딕" w:eastAsia="맑은 고딕"/>
          <w:b w:val="0"/>
          <w:sz w:val="21"/>
        </w:rPr>
        <w:t>묵직하게 심장을 울리는 신스 베이스 리프와 하젤 딘의 폭발적인 절규가 압권인 하이에너지의 영원한 송가(Anthem)입니다.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"Whatever I Do (Wherever I Go)": </w:t>
      </w:r>
      <w:r>
        <w:rPr w:rFonts="맑은 고딕">
          <w:rFonts w:ascii="맑은 고딕" w:hAnsi="맑은 고딕" w:eastAsia="맑은 고딕"/>
          <w:b w:val="0"/>
          <w:sz w:val="21"/>
        </w:rPr>
        <w:t>훗날 팝계를 뒤흔든 SAW 사운드의 원형이 담긴 곡으로, 서정적이면서도 웅장한 코러스와 극적인 멜로디의 전개가 듣는 이를 단숨에 매료시킵니다.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"Heart First": </w:t>
      </w:r>
      <w:r>
        <w:rPr w:rFonts="맑은 고딕">
          <w:rFonts w:ascii="맑은 고딕" w:hAnsi="맑은 고딕" w:eastAsia="맑은 고딕"/>
          <w:b w:val="0"/>
          <w:sz w:val="21"/>
        </w:rPr>
        <w:t>타이틀곡으로서 앨범 전체의 정서적 무게중심을 잡아주며, 댄서블한 비트 속에서도 짙은 서정성과 애수를 담아낸 숨은 보석 같은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음반의 LP는 당시 특유의 선명한 펀치력을 지닌 아날로그 마스터링이 돋보입니다. 턴테이블의 카트리지가 그루브를 긁으며 터져 나오는 신스 베이스의 단단한 타격감과 진공관 앰프를 통과할 때 더욱 윤택해지는 하젤 딘의 중고역대 배음은 디지털 음원에서는 결코 맛볼 수 없는 입체적이고 따스한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신스 팝의 정점이자 유로비트/하이에너지 역사의 가장 찬란한 유산이라는 역사적 가치만으로도 아날로그 컬렉터라면 반드시 라이브러리에 갖추어야 할 필청반입니다. 오리지널 프레싱 특유의 다이내믹 레인지와 시대의 낭만이 깃든 아트워크는 시각과 청각 모두를 만족시키는 최고의 소장 가치를 지닙니다.</w:t>
      </w:r>
    </w:p>
    <w:p>
      <w:pPr>
        <w:spacing w:line="324" w:lineRule="auto" w:after="120" w:before="160"/>
      </w:pPr>
      <w:r>
        <w:rPr w:rFonts="맑은 고딕">
          <w:rFonts w:ascii="맑은 고딕" w:hAnsi="맑은 고딕" w:eastAsia="맑은 고딕"/>
          <w:b/>
          <w:color w:val="4338CA"/>
          <w:sz w:val="21"/>
        </w:rPr>
        <w:t>이 음반을 통해 심장을 울리는 질주감 뒤편에 서려 있는 80년대 바이닐 사운드의 찬란한 서정과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