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James Galway (제임스 골웨이) - Annie's Song</w:t>
      </w:r>
    </w:p>
    <w:p>
      <w:pPr>
        <w:spacing w:after="240"/>
      </w:pPr>
      <w:r>
        <w:rPr w:rFonts="맑은 고딕">
          <w:rFonts w:ascii="맑은 고딕" w:hAnsi="맑은 고딕" w:eastAsia="맑은 고딕"/>
          <w:b/>
          <w:color w:val="4B5563"/>
          <w:sz w:val="22"/>
        </w:rPr>
        <w:t>위치 :  244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‘황금 플루트를 든 사나이’ 제임스 골웨이가 1978년에 발표한 《Annie’s Song》은 클래식과 파퓰러 음악의 경계를 가장 눈부시게 허물어뜨린 크로스오버의 기념비적 명반입니다. 헤르베르트 폰 카라얀이 이끌던 베를린 필하모닉 오케스트라의 수석 플루트 주자 자리를 미련 없이 내려놓고 전설적인 독주자로 나선 골웨이는, 정통 클래식의 완고한 울타리 안에 갇혀 있던 관악기의 매력을 대중의 품으로 온전히 돌려보내고자 했습니다. 그러한 그의 음악적 지향과 예술적 용기가 만개한 결정체가 바로 포크 싱어송라이터 존 덴버(John Denver)의 서정미 넘치는 명곡을 표제작으로 삼은 본 앨범입니다.</w:t>
      </w:r>
    </w:p>
    <w:p>
      <w:pPr>
        <w:spacing w:line="324" w:lineRule="auto" w:after="120"/>
      </w:pPr>
      <w:r>
        <w:rPr w:rFonts="맑은 고딕">
          <w:rFonts w:ascii="맑은 고딕" w:hAnsi="맑은 고딕" w:eastAsia="맑은 고딕"/>
          <w:b w:val="0"/>
          <w:sz w:val="21"/>
        </w:rPr>
        <w:t>이 음반은 발매 당시 보수적인 클래식 애호가들과 감수성 예민한 팝 리스너들 모두를 단숨에 사로잡았습니다. 골웨이는 클래식 연주자 특유의 정교하고 완벽한 호흡, 은빛처럼 투명하면서도 황금빛의 온기를 머금은 독보적인 비브라토를 통해 대중가요의 선율에 귀족적인 기품과 숭고한 서정성을 덧입혔습니다. 대중음악사에 있어 한 클래식 기악 독주자의 연주곡이 팝 싱글 차트 최상위권에 오르는 일은 극히 이례적인 사건이었으며, 이는 기악 음악이 지닌 보편적 언어가 언어의 장벽과 장르의 도식을 얼마나 아름답게 초월할 수 있는지를 웅변하는 역사적 분기점이 되었습니다.</w:t>
      </w:r>
    </w:p>
    <w:p>
      <w:pPr>
        <w:spacing w:line="324" w:lineRule="auto" w:after="120"/>
      </w:pPr>
      <w:r>
        <w:rPr w:rFonts="맑은 고딕">
          <w:rFonts w:ascii="맑은 고딕" w:hAnsi="맑은 고딕" w:eastAsia="맑은 고딕"/>
          <w:b w:val="0"/>
          <w:sz w:val="21"/>
        </w:rPr>
        <w:t>골웨이가 이 음반을 통해 전하고자 한 철학은 명확합니다. 진정한 음악의 가치는 형식의 난해함에 있는 것이 아니라, 인간의 가장 순수한 감정에 닿아 영혼을 어루만지는 숨결에 있다는 점입니다. 낭만주의 소품과 영화 음악, 그리고 민요와 현대 팝 넘버들이 내셔널 필하모닉 오케스트라의 풍성한 하모니 위에서 골웨이의 플루트와 대화를 나눕니다. 화려한 기교를 과시하기보다는 매 음표마다 깊은 숨결을 불어넣어 완성한 이 소박하고도 깊은 음악적 헌사는, 각박한 현대 사회를 살아가는 이들에게 티 없이 맑은 숲속의 바람과도 같은 정화(淨化)의 순간을 선사합니다.</w:t>
      </w:r>
    </w:p>
    <w:p>
      <w:pPr>
        <w:spacing w:line="324" w:lineRule="auto" w:after="120"/>
      </w:pPr>
      <w:r>
        <w:rPr w:rFonts="맑은 고딕">
          <w:rFonts w:ascii="맑은 고딕" w:hAnsi="맑은 고딕" w:eastAsia="맑은 고딕"/>
          <w:b w:val="0"/>
          <w:sz w:val="21"/>
        </w:rPr>
        <w:t>세월이 반세기를 향해 흘러간 지금도 《Annie’s Song》의 바이닐 소리골에서 피어오르는 플루트 음색은 영롱한 빛을 잃지 않습니다. 아날로그 엘피 특유의 미세한 공명과 따스한 숨결을 타고 흐르는 그의 선율은, 잊고 지냈던 낭만과 온화한 시절의 기억을 되살려내며 듣는 이의 가슴에 바래지 않는 짙은 감동의 여운을 남깁니다.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Annie's Song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James Galway (제임스 골웨이)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RCA Victor에서 발매된 정규 앨범으로, 클래식 명연주자가 팝과 서정적 소품을 결합해 대중음악계의 중심에 입성한 역사적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'Annie's Song'이 영국 싱글 차트(UK Singles Chart) 3위까지 오르는 기염을 토했으며, 앨범 역시 영국 앨범 차트 3위를 기록하고 플래티넘을 달성하는 등 기악 연주 음반으로서는 유례없는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클래식과 대중음악의 지평을 넓힌 공로를 인정받았으며, 골웨이는 이후 대영제국 훈장(OBE)과 기사작위(Knighthood)를 수여받는 등 세계 최정상의 플루티스트로서의 위상을 확고히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(북아일랜드 벨파스트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1939년 12월 8일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베를린 필하모닉 오케스트라 수석 플루티스트)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제임스 골웨이는 타의 추종을 불허하는 완벽한 테크닉과 눈부시도록 찬란한 음색으로 전 세계 클래식 및 팝 애호가들의 사랑을 한 몸에 받아온 20세기 최고의 관악 거장입니다. 플루트라는 악기를 독주 악기로서 대중화시키는 데 결정적인 공헌을 하였으며, 클래식과 크로스오버를 넘나드는 방대한 레퍼토리로 음악사에 독보적인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클래식 기악 음악과 대중음악의 경계를 허문 '크로스오버 음악의 정전(正典)'으로 평가받습니다. 정통 오케스트라 편곡과 파퓰러 멜로디의 우아한 결합을 통해, 대중적 성공과 예술적 품격을 동시에 쟁취하며 훗날 펼쳐질 네오 클래시컬 및 뉴에이지 열풍의 든든한 가교 역할을 수행했습니다.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분주하고 혼란스러웠던 시대상 속에서, 청춘들과 대중들에게 한 줄기 청량한 휴식처를 제공해 준 음반입니다. 라디오 전파를 타고 골목길과 카페마다 울려 퍼졌던 그의 따뜻한 플루트 소리는 당시 세대들에게 순수한 사랑과 평온을 상징하는 서정적 아이콘으로 깊이 각인되었습니다.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'Annie's Song': </w:t>
      </w:r>
      <w:r>
        <w:rPr w:rFonts="맑은 고딕">
          <w:rFonts w:ascii="맑은 고딕" w:hAnsi="맑은 고딕" w:eastAsia="맑은 고딕"/>
          <w:b w:val="0"/>
          <w:sz w:val="21"/>
        </w:rPr>
        <w:t>존 덴버의 원곡을 관악기의 숭고한 숨결로 재해석한 타이틀곡으로, 첫 소절부터 영혼을 정화하는 듯한 골웨이 특유의 미려한 비브라토가 압권입니다.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'Pavane (Gabriel Fauré)': </w:t>
      </w:r>
      <w:r>
        <w:rPr w:rFonts="맑은 고딕">
          <w:rFonts w:ascii="맑은 고딕" w:hAnsi="맑은 고딕" w:eastAsia="맑은 고딕"/>
          <w:b w:val="0"/>
          <w:sz w:val="21"/>
        </w:rPr>
        <w:t>포레의 우아하고도 애수 젖은 멜로디를 오케스트라와 플루트의 정교한 앙상블로 빚어내어 깊은 사색의 공간을 마련해 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'Spanish Romance' 및 민요 소품들: </w:t>
      </w:r>
      <w:r>
        <w:rPr w:rFonts="맑은 고딕">
          <w:rFonts w:ascii="맑은 고딕" w:hAnsi="맑은 고딕" w:eastAsia="맑은 고딕"/>
          <w:b w:val="0"/>
          <w:sz w:val="21"/>
        </w:rPr>
        <w:t>각국의 정취가 묻어나는 선율들을 유려한 기교와 따스한 감성으로 엮어내어 앨범 전체의 서정적 완성도를 배가시킵니다.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플루트의 고음역은 디지털 매체에서 자칫 날카롭게 들리기 쉬우나, 아날로그 LP와 진공관 앰프를 거치면 특유의 배음과 연주자의 호흡음이 풍성하고 온화하게 살아납니다. 따뜻한 턴테이블의 질감 속에서 카트리지가 긁어내는 골웨이의 금빛 호흡과 현악 오케스트라의 잔향에 귀를 기울이시면 아날로그 바이닐만이 전해줄 수 있는 극상의 서정적 입체감을 맛볼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클래식과 팝의 완벽한 융합을 증명한 역사적 타이틀이자, 플루트 기악 연주 음반 중 대중적으로 가장 성공한 마스터피스입니다. 훌륭한 음향적 밸런스와 시대를 초월한 낭만성을 담고 있어, LP 컬렉터라면 필히 턴테이블 곁에 갖추어 두어야 할 불멸의 빈티지 명반입니다.</w:t>
      </w:r>
    </w:p>
    <w:p>
      <w:pPr>
        <w:spacing w:line="324" w:lineRule="auto" w:after="120" w:before="160"/>
      </w:pPr>
      <w:r>
        <w:rPr w:rFonts="맑은 고딕">
          <w:rFonts w:ascii="맑은 고딕" w:hAnsi="맑은 고딕" w:eastAsia="맑은 고딕"/>
          <w:b/>
          <w:color w:val="4338CA"/>
          <w:sz w:val="21"/>
        </w:rPr>
        <w:t>이 음반을 통해 가을바람처럼 맑고 따스한 플루트의 선율이 지친 일상에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