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Kraftwerk (크라프트베르크) - Radio Activity</w:t>
      </w:r>
    </w:p>
    <w:p>
      <w:pPr>
        <w:spacing w:after="240"/>
      </w:pPr>
      <w:r>
        <w:rPr w:rFonts="맑은 고딕">
          <w:rFonts w:ascii="맑은 고딕" w:hAnsi="맑은 고딕" w:eastAsia="맑은 고딕"/>
          <w:b/>
          <w:color w:val="4B5563"/>
          <w:sz w:val="22"/>
        </w:rPr>
        <w:t>위치 :  378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1975년, 라인강변의 산업도시 뒤셀도르프에 위치한 클링 클랑(Kling Klang) 스튜디오에서는 기계의 심장박동과 인간의 영혼이 교차하는 미증유의 소리 풍경이 빚어지고 있었습니다. 전작 《Autobahn》을 통해 아우토반의 끝없는 아스팔트 위를 질주하며 세계적인 명성을 획득했던 크라프트베르크는, 이 다섯 번째 정규작 《Radio-Activity(Radio-Aktivität)》에 이르러 인류 문명의 가장 보이지 않는 심연, 즉 전파(Radio)와 방사능(Radioactivity)이라는 이중적 테마 속으로 예술적 안테나를 깊숙이 드리웁니다. 이들은 악기로서의 신시사이저를 넘어 오실레이터, 보코더, 가이거 계수기(Geiger counter)의 균열음을 미학의 경지로 끌어올리며 전자음악이 지닐 수 있는 가장 지적이고도 시적인 청사진을 완성해 냈습니다.</w:t>
      </w:r>
    </w:p>
    <w:p>
      <w:pPr>
        <w:spacing w:line="324" w:lineRule="auto" w:after="120"/>
      </w:pPr>
      <w:r>
        <w:rPr w:rFonts="맑은 고딕">
          <w:rFonts w:ascii="맑은 고딕" w:hAnsi="맑은 고딕" w:eastAsia="맑은 고딕"/>
          <w:b w:val="0"/>
          <w:sz w:val="21"/>
        </w:rPr>
        <w:t>이 음반은 대중음악사에서 기술과 인간의 관계를 사유한 기념비적인 분수령입니다. 당대 록 음악이 거친 육체성과 저항의 카타르시스에 매몰되어 있을 때, 랄프 휘터와 플로리안 슈나이더는 단정한 수트를 입은 '소리 테크노크라트'가 되어 차가운 전자 회로 속에서 역설적으로 가장 순수한 서정성을 길어 올렸습니다. 음반 전반을 관통하는 콘셉트는 통신 매체로서의 라디오가 지닌 낭만적 연결감과, 원자핵 분열이 초래하는 파멸적 침묵이라는 양가적 공포를 정교하게 직조합니다. 모스 부호의 점과 선, 미세한 정전기 노이즈조차 리듬과 화성이 되는 이 놀라운 사운드트랙은 훗날 신스팝, 뉴웨이브, 앰비언트, 그리고 테크노의 태동을 알리는 거대한 모태가 되었습니다.</w:t>
      </w:r>
    </w:p>
    <w:p>
      <w:pPr>
        <w:spacing w:line="324" w:lineRule="auto" w:after="120"/>
      </w:pPr>
      <w:r>
        <w:rPr w:rFonts="맑은 고딕">
          <w:rFonts w:ascii="맑은 고딕" w:hAnsi="맑은 고딕" w:eastAsia="맑은 고딕"/>
          <w:b w:val="0"/>
          <w:sz w:val="21"/>
        </w:rPr>
        <w:t>세월이 반세기를 향해 흘러간 오늘날에도 《Radio Activity》가 던지는 울림은 결코 퇴색하지 않습니다. 오히려 디지털 테크놀로지가 일상을 지배하고 핵과 에너지에 대한 인류의 고뇌가 여전한 현대에 이르러, 이들이 예견했던 '소리의 디스토피아와 유토피아'는 더욱 생생한 생명력을 뿜어냅니다. 기계적인 차가움 밑바닥에 흐르는 멜랑콜리, 흑백 필름처럼 부유하는 신시사이저의 잔향은 듣는 이의 내면 깊은 곳을 건드리며 차분한 명상의 시간으로 우리를 인도합니다. 그것은 기계가 노래하는 가장 슬프고도 아름다운 서정시이자, 오직 아날로그 바이닐의 고랑을 통해서만 온전히 복원되는 20세기 지성사의 위대한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Radio Activity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Kraftwerk (크라프트베르크)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10월, 독일의 Kling Klang/EMI 및 영미권의 Capitol Records를 통해 발매된 크라프트베르크의 통산 5번째 스튜디오 앨범이자, 멤버들이 외부 프로듀서 없이 전곡을 자체 제작한 기념비적인 순수 전자음악 콘셉트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프랑스 싱글 차트에서 타이틀곡 'Radioactivity'가 1위에 오르며 50만 장 이상의 경이적인 판매고를 기록했고 골드 디스크를 달성했습니다. 독일 앨범 차트 22위에 오르는 등 유럽 전역에서 컬트적인 찬사와 상업적 성공을 동시에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영국의 유력 음악지 《NME》와 《Melody Maker》 등에서 찬사를 받았으며, 후대 대중음악 평단(Pitchfork, AllMusic 등)으로부터 만점에 가까운 평점과 함께 '전자음악과 신스팝의 기원을 이룩한 마스터피스'로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(랄프 휘터: 1946년생 / 플로리안 슈나이더: 1947~2020)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전자음악 그룹 (결성 주역: 랄프 휘터, 플로리안 슈나이더)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크라프트베르크는 대중음악사에 신시사이저와 전자 시퀀서를 주류 언어로 정착시킨 독보적인 혁명가들입니다. 클래식 아방가르드와 크라우트록의 토양 위에서 미니멀리즘과 팝의 멜로디를 결합하여 일렉트로닉 팝, 테크노, 힙합 등 현대 대중음악 전반의 사운드 메커니즘을 창시한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 밴드의 악기 구성을 완전히 배제하고 오직 신시사이저, 드럼 머신, 보코더, 자체 제작 전자 기기만으로 앨범 전체를 완성해 낸 초기 전자음악의 금자탑입니다. 이전의 실험성을 대중적인 멜로디 구조와 결합하여 1980년대 신스팝의 문을 활짝 열어젖힌 음악사적 교각 역할을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긴장감이 감돌고 원자력 에너지에 대한 낙관과 핵전쟁의 불안이 공존하던 1970년대 중반, 유럽 청년들이 느끼던 실존적 불안과 미디어의 확장을 '에테르 속의 전파'라는 은유로 담아냈습니다. 기계의 규격화된 소음 속에서 길어 올린 청춘의 고독과 서정성이 앨범 전편에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'Radioactivity': </w:t>
      </w:r>
      <w:r>
        <w:rPr w:rFonts="맑은 고딕">
          <w:rFonts w:ascii="맑은 고딕" w:hAnsi="맑은 고딕" w:eastAsia="맑은 고딕"/>
          <w:b w:val="0"/>
          <w:sz w:val="21"/>
        </w:rPr>
        <w:t>가이거 계수기의 불길한 카운팅 소리로 시작하여 장엄한 코러스와 처연한 멜로디, 다국어 내레이션이 교차하며 서늘하면서도 압도적인 비장미를 선사하는 앨범의 정점입니다.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'Ohm Sweet Ohm': </w:t>
      </w:r>
      <w:r>
        <w:rPr w:rFonts="맑은 고딕">
          <w:rFonts w:ascii="맑은 고딕" w:hAnsi="맑은 고딕" w:eastAsia="맑은 고딕"/>
          <w:b w:val="0"/>
          <w:sz w:val="21"/>
        </w:rPr>
        <w:t>차분하고 목가적인 멜로디로 출발하여 점진적으로 템포가 빨라지며 기쁨에 찬 전자 오케스트레이션으로 폭발하는 미니멀리즘의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'Airwaves': </w:t>
      </w:r>
      <w:r>
        <w:rPr w:rFonts="맑은 고딕">
          <w:rFonts w:ascii="맑은 고딕" w:hAnsi="맑은 고딕" w:eastAsia="맑은 고딕"/>
          <w:b w:val="0"/>
          <w:sz w:val="21"/>
        </w:rPr>
        <w:t>경쾌한 일렉트로닉 비트 위에 라디오 전파를 타는 멜로디의 낭만을 싱그럽게 실어 나른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신시사이저의 초기 아날로그 발진음(Oscillator Wave)은 디지털 리마스터링보다 오리지널 바이닐의 그루브를 진공관 앰프에 통과시킬 때 진정한 가치가 드러납니다. 묵직하게 가라앉는 저역의 전자 펄스와 보코더의 배음이 스피커 사이의 공간감을 촘촘히 메우며, 기계음 속에서도 체온처럼 따뜻한 아날로그 특유의 잔향과 서정적인 질감을 온전히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모스 부호와 에밀 슈나이더가 디자인한 빈티지 라디오 일러스트가 새겨진 앨범 커버는 그 자체로 20세기 인더스트리얼 아트의 걸작입니다. 일렉트로닉 음악의 뿌리를 탐구하는 오디오파일과 바이닐 컬렉터라면 컬렉션의 중심부에 반드시 비치해야 할 역사적 필수 명반입니다.</w:t>
      </w:r>
    </w:p>
    <w:p>
      <w:pPr>
        <w:spacing w:line="324" w:lineRule="auto" w:after="120" w:before="160"/>
      </w:pPr>
      <w:r>
        <w:rPr w:rFonts="맑은 고딕">
          <w:rFonts w:ascii="맑은 고딕" w:hAnsi="맑은 고딕" w:eastAsia="맑은 고딕"/>
          <w:b/>
          <w:color w:val="4338CA"/>
          <w:sz w:val="21"/>
        </w:rPr>
        <w:t>이 음반을 통해 차가운 전자 회로의 틈새에서 피어난 가장 순수한 서정미가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