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Mr. Lee (이씨) - Get Busy</w:t>
      </w:r>
    </w:p>
    <w:p>
      <w:pPr>
        <w:spacing w:after="240"/>
      </w:pPr>
      <w:r>
        <w:rPr w:rFonts="맑은 고딕">
          <w:rFonts w:ascii="맑은 고딕" w:hAnsi="맑은 고딕" w:eastAsia="맑은 고딕"/>
          <w:b/>
          <w:color w:val="4B5563"/>
          <w:sz w:val="22"/>
        </w:rPr>
        <w:t>위치 :  446</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1980년대의 황혼과 1990년대의 새로운 새벽이 교차하던 시기, 미국 시카고의 언더그라운드 클럽 씬은 대중음악사의 흐름을 영원히 바꾸어 놓을 거대한 지각변동을 겪고 있었습니다. 소울과 디스코의 유산 위에서 피어난 하우스 음악의 묵직한 4분음표 킥 드럼과, 뉴욕의 거리를 지배하던 힙합의 날 선 운율이 운명처럼 조우한 장르가 바로 ‘힙하우스(Hip-House)’였습니다. 그 폭발적인 크로스오버의 중심에서 한 시대를 호령했던 미스터 리(Mr. Lee)의 정규 데뷔작 『Get Busy』는, 단순한 댄스 플로어의 열기를 넘어 흑인 음악의 두 거대한 줄기가 가장 유기적이고도 독창적인 형태로 맞물려 탄생한 기념비적 역작입니다.</w:t>
      </w:r>
    </w:p>
    <w:p>
      <w:pPr>
        <w:spacing w:line="324" w:lineRule="auto" w:after="120"/>
      </w:pPr>
      <w:r>
        <w:rPr w:rFonts="맑은 고딕">
          <w:rFonts w:ascii="맑은 고딕" w:hAnsi="맑은 고딕" w:eastAsia="맑은 고딕"/>
          <w:b w:val="0"/>
          <w:sz w:val="21"/>
        </w:rPr>
        <w:t>본 작에서 미스터 리는 래퍼이자 프로듀서, 그리고 디제이로서 축적한 감각을 유감없이 발휘하며 청자들에게 팽팽한 리듬의 긴장감과 원초적인 해방감을 선사합니다. 롤랜드의 전설적인 드럼 머신 TR-909와 신시사이저가 직조해내는 아날로그적 질감은 차가운 전자음의 외피를 두르고 있으면서도, 그 심장부에는 인간적인 그루브와 뜨거운 생명력이 쉼 없이 박동하고 있습니다. 그는 직관적이면서도 리드미컬한 플로우를 통해 클럽이라는 한정된 공간을 청춘들의 고뇌와 환희가 응축된 현대적 제의(祭儀)의 공간으로 탈바꿈시켰으며, 이는 당시 팝과 언더그라운드의 경계를 허무는 선구적 음악 철학의 발현이었습니다.</w:t>
      </w:r>
    </w:p>
    <w:p>
      <w:pPr>
        <w:spacing w:line="324" w:lineRule="auto" w:after="120"/>
      </w:pPr>
      <w:r>
        <w:rPr w:rFonts="맑은 고딕">
          <w:rFonts w:ascii="맑은 고딕" w:hAnsi="맑은 고딕" w:eastAsia="맑은 고딕"/>
          <w:b w:val="0"/>
          <w:sz w:val="21"/>
        </w:rPr>
        <w:t>세월이 흘러 디지털 테크놀로지가 음악의 질감을 매끄럽게 다듬어낸 오늘날에도, 검은 바이닐의 소릿골에 새겨진 『Get Busy』의 거칠고도 순수한 에너지는 결코 퇴색하지 않는 서정적 울림을 자아냅니다. 그것은 단순히 과거의 유행가가 아닌, 턴테이블 위에서 회전하는 바늘 끝을 통해 당대 거리의 거친 숨결과 청춘의 찬란한 박동을 생생히 복원해내는 아날로그 사운드의 경이로운 유산이기 때문입니다.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Get Busy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1990년 세계적인 명문 레이블 자이브(Jive Records)를 통해 공식 발매되었으며, 시카고 힙하우스 무브먼트의 정수를 집대성하여 전 세계 댄스 팝 씬에 거대한 충격을 안긴 정규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 싱글 "Get Busy"가 미국 빌보드 댄스 클럽 플레이 차트 1위 및 핫 100 차트 41위에 오르고, "Pump That Body" 역시 댄스 차트 최상위권을 휩쓸며 전 세계 클럽과 음반 매장에서 기록적인 판매고를 올렸습니다.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1990년대 초 미국 및 유럽 댄스 뮤직 어워드 후보에 오르며 음악적 파급력을 인정받았고, 다수의 유력 음악 매체로부터 ‘힙하우스 황금기를 정의한 필청 명반’으로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1968년생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시카고 출신의 프로듀서이자 래퍼, DJ인 미스터 리는 하우스 음악의 고동치는 비트와 힙합의 라임을 결합한 힙하우스 장르의 독보적인 선구자입니다. 그는 뛰어난 아날로그 비트메이킹 능력과 대중을 단숨에 사로잡는 보컬 플로우를 통해 1990년대 초 대중음악계의 지평을 넓힌 혁신가로 평가받습니다.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힙합과 하우스라는 두 이질적인 흑인 음악 장르를 완벽한 균형미로 조화시킨 힙하우스 사조의 최고 정점에 위치한 앨범으로, 훗날 등장할 유로댄스와 일렉트로닉 댄스 팝의 탄생에 지대한 구조적 모태를 제공한 역사적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말 베를린 장벽의 붕괴와 함께 찾아온 새로운 시대의 개막, 그리고 도심 속 클럽에서 계급과 인종을 넘어 하나 되어 춤추던 당대 젊은이들의 역동적인 시대정신과 자유를 향한 순수한 열망이 짙게 배어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"Get Busy": </w:t>
      </w:r>
      <w:r>
        <w:rPr w:rFonts="맑은 고딕">
          <w:rFonts w:ascii="맑은 고딕" w:hAnsi="맑은 고딕" w:eastAsia="맑은 고딕"/>
          <w:b w:val="0"/>
          <w:sz w:val="21"/>
        </w:rPr>
        <w:t>몰아치는 4/4박자 킥과 미스터 리의 속도감 넘치는 래핑이 폭발적인 시너지를 일으키는 음반의 백미이자 영원한 클래식입니다.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"Pump That Body": </w:t>
      </w:r>
      <w:r>
        <w:rPr w:rFonts="맑은 고딕">
          <w:rFonts w:ascii="맑은 고딕" w:hAnsi="맑은 고딕" w:eastAsia="맑은 고딕"/>
          <w:b w:val="0"/>
          <w:sz w:val="21"/>
        </w:rPr>
        <w:t>관능적이고 육중한 베이스라인과 묵직한 하우스 리듬이 공간을 압도하며 춤에 대한 원초적 본능을 일깨우는 명곡입니다.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"I Like the Girls": </w:t>
      </w:r>
      <w:r>
        <w:rPr w:rFonts="맑은 고딕">
          <w:rFonts w:ascii="맑은 고딕" w:hAnsi="맑은 고딕" w:eastAsia="맑은 고딕"/>
          <w:b w:val="0"/>
          <w:sz w:val="21"/>
        </w:rPr>
        <w:t>유쾌한 스토리텔링과 팝적인 멜로디 감각이 조화를 이루어 아티스트의 다채로운 음악적 스펙트럼을 보여주는 트랙입니다.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굵직한 아날로그 롤랜드 드럼 머신의 펀치력과 빈티지 신시사이저의 두터운 질감을 제대로 체감하기 위해, 진공관 앰프 특유의 따뜻하고 풍성한 저역 보정을 거쳐 다이내믹 레인지가 넓은 대구경 스피커로 감상할 때 바이닐 특유의 생동감 넘치는 공간감이 극대화됩니다.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시카고 하우스와 힙합이 교차하던 찬란한 음악사적 전환기를 완벽하게 보존하고 있는 초반 LP로서, 90년대 빈티지 댄스/블랙 뮤직을 사랑하는 정통 컬렉터라면 결코 놓칠 수 없는 독보적인 아카이빙 가치를 지닙니다.</w:t>
      </w:r>
    </w:p>
    <w:p>
      <w:pPr>
        <w:spacing w:line="324" w:lineRule="auto" w:after="120" w:before="160"/>
      </w:pPr>
      <w:r>
        <w:rPr w:rFonts="맑은 고딕">
          <w:rFonts w:ascii="맑은 고딕" w:hAnsi="맑은 고딕" w:eastAsia="맑은 고딕"/>
          <w:b/>
          <w:color w:val="4338CA"/>
          <w:sz w:val="21"/>
        </w:rPr>
        <w:t>이 음반을 통해 아날로그 바이닐의 묵직한 소릿골 사이로 피어오르는 1990년대 초 시카고의 뜨거운 열기와 순수한 리듬이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