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맑은 고딕">
          <w:rFonts w:ascii="맑은 고딕" w:hAnsi="맑은 고딕" w:eastAsia="맑은 고딕"/>
          <w:b/>
          <w:color w:val="1E3A8A"/>
          <w:sz w:val="30"/>
        </w:rPr>
        <w:t>Paul Mauriat (폴 모리아) - 20 Year Golden Selection</w:t>
      </w:r>
    </w:p>
    <w:p>
      <w:pPr>
        <w:spacing w:after="240"/>
      </w:pPr>
      <w:r>
        <w:rPr w:rFonts="맑은 고딕">
          <w:rFonts w:ascii="맑은 고딕" w:hAnsi="맑은 고딕" w:eastAsia="맑은 고딕"/>
          <w:b/>
          <w:color w:val="4B5563"/>
          <w:sz w:val="22"/>
        </w:rPr>
        <w:t>위치 :  491</w:t>
      </w:r>
    </w:p>
    <w:p>
      <w:pPr>
        <w:spacing w:line="324" w:lineRule="auto" w:before="80" w:after="120"/>
      </w:pPr>
      <w:r>
        <w:rPr w:rFonts="맑은 고딕">
          <w:rFonts w:ascii="맑은 고딕" w:hAnsi="맑은 고딕" w:eastAsia="맑은 고딕"/>
          <w:b/>
          <w:color w:val="1F2937"/>
          <w:sz w:val="22"/>
        </w:rPr>
        <w:t xml:space="preserve">[음반 소개] </w:t>
      </w:r>
    </w:p>
    <w:p>
      <w:pPr>
        <w:spacing w:line="324" w:lineRule="auto" w:after="120"/>
      </w:pPr>
      <w:r>
        <w:rPr w:rFonts="맑은 고딕">
          <w:rFonts w:ascii="맑은 고딕" w:hAnsi="맑은 고딕" w:eastAsia="맑은 고딕"/>
          <w:b w:val="0"/>
          <w:sz w:val="21"/>
        </w:rPr>
        <w:t>현대 팝 음악사에서 폴 모리아(Paul Mauriat)라는 이름은 단순한 팝 오케스트라의 지휘자를 넘어, 20세기 후반 대중의 일상과 서정을 가장 우아한 프랑스풍의 미학으로 채색한 ‘음의 연금술사’로 기억됩니다. 마르세유 국립음악원에서 클래식의 정통 화성학을 수학한 그는 클래식이 지닌 장엄한 울림과 프랑스 샹송 특유의 센티멘털리즘, 그리고 역동적인 팝 리듬을 단아한 감각으로 융합해 냈습니다. 본 앨범 [20 Year Golden Selection]은 그가 이끌었던 ‘폴 모리아 그랜드 오케스트라’가 걸어온 찬연한 20년의 음악적 여정 중 가장 영롱하게 빛나는 순간들을 엄선하여 집대성한 기념비적 걸작입니다.</w:t>
      </w:r>
    </w:p>
    <w:p>
      <w:pPr>
        <w:spacing w:line="324" w:lineRule="auto" w:after="120"/>
      </w:pPr>
      <w:r>
        <w:rPr w:rFonts="맑은 고딕">
          <w:rFonts w:ascii="맑은 고딕" w:hAnsi="맑은 고딕" w:eastAsia="맑은 고딕"/>
          <w:b w:val="0"/>
          <w:sz w:val="21"/>
        </w:rPr>
        <w:t>이 음반은 거창한 전위성 대신 듣는 이의 마음을 무장해제시키는 선율의 순수성에 헌정된 기록입니다. 1960년대 중반부터 1980년대에 이르기까지, 폴 모리아는 날카롭게 벼려진 하프시코드의 명징한 탄현과 맑고 청량하게 부서지는 현악 앙상블, 그리고 경쾌한 브라스와 드럼 비트를 직조해 독보적인 ‘이지 리스닝(Easy Listening)’의 왕국을 건설했습니다. 앨범 전편에 흐르는 음악들은 멜로디의 직관성을 최우선으로 두면서도, 정교한 대위법적 편곡과 다채로운 음색의 대비를 통해 가벼운 배경음악에 머물지 않는 심미적 완성도를 획득합니다. 대중음악을 고전적 격조의 반열로 끌어올린 그의 장인정신은 이 앤솔러지를 통해 완벽한 설득력을 갖춥니다.</w:t>
      </w:r>
    </w:p>
    <w:p>
      <w:pPr>
        <w:spacing w:line="324" w:lineRule="auto" w:after="120"/>
      </w:pPr>
      <w:r>
        <w:rPr w:rFonts="맑은 고딕">
          <w:rFonts w:ascii="맑은 고딕" w:hAnsi="맑은 고딕" w:eastAsia="맑은 고딕"/>
          <w:b w:val="0"/>
          <w:sz w:val="21"/>
        </w:rPr>
        <w:t>특히 이 음반은 한국을 비롯한 동아시아 대중문화사에서도 각별한 향수를 불러일으킵니다. 1970~80년대 라디오의 시그널 음악과 심야 방송의 배경음악, 거리를 수놓던 음악다방과 카페의 스피커를 채웠던 멜로디의 원천이 바로 여기에 고스란히 담겨 있기 때문입니다. 폴 모리아의 선율은 급변하는 근대화의 물결 속에서 쉼표가 필요했던 청춘들에게 위안의 안식처였으며, 바다 너머 세련된 서구적 낭만을 꿈꾸게 했던 마법의 창이었습니다.</w:t>
      </w:r>
    </w:p>
    <w:p>
      <w:pPr>
        <w:spacing w:line="324" w:lineRule="auto" w:after="120"/>
      </w:pPr>
      <w:r>
        <w:rPr w:rFonts="맑은 고딕">
          <w:rFonts w:ascii="맑은 고딕" w:hAnsi="맑은 고딕" w:eastAsia="맑은 고딕"/>
          <w:b w:val="0"/>
          <w:sz w:val="21"/>
        </w:rPr>
        <w:t>세월이 흘러 디지털 음원이 범람하는 오늘날에도 이 음반이 전해주는 감흥은 퇴색되지 않습니다. LP의 소리골을 타고 흐르는 유려한 오케스트레이션은 메마른 현대인의 정서에 따뜻한 온기와 격조 높은 낭만을 회복시켜 줍니다. [20 Year Golden Selection]은 한 시대를 풍미한 대가의 음악적 자부심이자, 시대를 초월하여 우리의 가슴을 적시는 불멸의 서정시입니다.</w:t>
      </w:r>
    </w:p>
    <w:p>
      <w:pPr>
        <w:spacing w:line="324" w:lineRule="auto" w:before="200" w:after="80"/>
      </w:pPr>
      <w:r>
        <w:rPr w:rFonts="맑은 고딕">
          <w:rFonts w:ascii="맑은 고딕" w:hAnsi="맑은 고딕" w:eastAsia="맑은 고딕"/>
          <w:b/>
          <w:color w:val="1E3A8A"/>
          <w:sz w:val="24"/>
        </w:rPr>
        <w:t>1. 음반 데이터</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앨범명: </w:t>
      </w:r>
      <w:r>
        <w:rPr w:rFonts="맑은 고딕">
          <w:rFonts w:ascii="맑은 고딕" w:hAnsi="맑은 고딕" w:eastAsia="맑은 고딕"/>
          <w:b w:val="0"/>
          <w:sz w:val="21"/>
        </w:rPr>
        <w:t>20 Year Golden Selection</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w:t>
      </w:r>
      <w:r>
        <w:rPr w:rFonts="맑은 고딕">
          <w:rFonts w:ascii="맑은 고딕" w:hAnsi="맑은 고딕" w:eastAsia="맑은 고딕"/>
          <w:b w:val="0"/>
          <w:sz w:val="21"/>
        </w:rPr>
        <w:t>Paul Mauriat (폴 모리아)</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발매 정보: </w:t>
      </w:r>
      <w:r>
        <w:rPr w:rFonts="맑은 고딕">
          <w:rFonts w:ascii="맑은 고딕" w:hAnsi="맑은 고딕" w:eastAsia="맑은 고딕"/>
          <w:b w:val="0"/>
          <w:sz w:val="21"/>
        </w:rPr>
        <w:t>폴 모리아 악단 결성 20주년을 기념하여 글로벌 메이저 레이블 필립스(Philips)의 오리지널 마스터 음원을 바탕으로 엄선·기획된 프리미엄 골든 베스트 앨범.</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LP 인기도(판매량): </w:t>
      </w:r>
      <w:r>
        <w:rPr w:rFonts="맑은 고딕">
          <w:rFonts w:ascii="맑은 고딕" w:hAnsi="맑은 고딕" w:eastAsia="맑은 고딕"/>
          <w:b w:val="0"/>
          <w:sz w:val="21"/>
        </w:rPr>
        <w:t>발매 당시 전 세계 이지 리스닝 차트를 석권하였으며, 한국과 일본 등 아시아 시장에서 막대한 판매고를 기록하며 오랜 세월 스테디셀러로 군림한 밀리언셀러급 베스트 음반.</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각종 수상경력: </w:t>
      </w:r>
      <w:r>
        <w:rPr w:rFonts="맑은 고딕">
          <w:rFonts w:ascii="맑은 고딕" w:hAnsi="맑은 고딕" w:eastAsia="맑은 고딕"/>
          <w:b w:val="0"/>
          <w:sz w:val="21"/>
        </w:rPr>
        <w:t>프랑스 레코드 아카데미 대상(Grand Prix du Disque) 수상 경력과 더불어 연주곡 최초 빌보드 핫 100 5주 연속 1위라는 대기록을 바탕으로 축적된 팝 오케스트라 사상 최고의 음악적 공인.</w:t>
      </w:r>
    </w:p>
    <w:p>
      <w:pPr>
        <w:spacing w:line="324" w:lineRule="auto" w:before="200" w:after="80"/>
      </w:pPr>
      <w:r>
        <w:rPr w:rFonts="맑은 고딕">
          <w:rFonts w:ascii="맑은 고딕" w:hAnsi="맑은 고딕" w:eastAsia="맑은 고딕"/>
          <w:b/>
          <w:color w:val="1E3A8A"/>
          <w:sz w:val="24"/>
        </w:rPr>
        <w:t>2. 아티스트 정보</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국적: </w:t>
      </w:r>
      <w:r>
        <w:rPr w:rFonts="맑은 고딕">
          <w:rFonts w:ascii="맑은 고딕" w:hAnsi="맑은 고딕" w:eastAsia="맑은 고딕"/>
          <w:b w:val="0"/>
          <w:sz w:val="21"/>
        </w:rPr>
        <w:t>프랑스 (France)</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생몰년도: </w:t>
      </w:r>
      <w:r>
        <w:rPr w:rFonts="맑은 고딕">
          <w:rFonts w:ascii="맑은 고딕" w:hAnsi="맑은 고딕" w:eastAsia="맑은 고딕"/>
          <w:b w:val="0"/>
          <w:sz w:val="21"/>
        </w:rPr>
        <w:t>1925년 3월 4일 ~ 2006년 11월 3일</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그룹 소속: </w:t>
      </w:r>
      <w:r>
        <w:rPr w:rFonts="맑은 고딕">
          <w:rFonts w:ascii="맑은 고딕" w:hAnsi="맑은 고딕" w:eastAsia="맑은 고딕"/>
          <w:b w:val="0"/>
          <w:sz w:val="21"/>
        </w:rPr>
        <w:t>폴 모리아 그랜드 오케스트라 (Le Grand Orchestre de Paul Mauriat) 지휘자 및 음악 감독</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소개: </w:t>
      </w:r>
      <w:r>
        <w:rPr w:rFonts="맑은 고딕">
          <w:rFonts w:ascii="맑은 고딕" w:hAnsi="맑은 고딕" w:eastAsia="맑은 고딕"/>
          <w:b w:val="0"/>
          <w:sz w:val="21"/>
        </w:rPr>
        <w:t>폴 모리아는 정통 클래식 편곡 기법과 샹송의 낭만성, 현대적인 팝 비트를 결합하여 20세기 ‘무드 음악’과 ‘이지 리스닝’의 전성기를 이끈 프랑스 출신의 거장 지휘자입니다. 투명한 하프시코드와 유려한 현악 스트링이 조화를 이루는 특유의 ‘폴 모리아 사운드’를 확립하며 전 세계 수많은 음악 팬들에게 오케스트라의 대중적 아름다움을 각인시켰습니다.</w:t>
      </w:r>
    </w:p>
    <w:p>
      <w:pPr>
        <w:spacing w:line="324" w:lineRule="auto" w:before="200" w:after="80"/>
      </w:pPr>
      <w:r>
        <w:rPr w:rFonts="맑은 고딕">
          <w:rFonts w:ascii="맑은 고딕" w:hAnsi="맑은 고딕" w:eastAsia="맑은 고딕"/>
          <w:b/>
          <w:color w:val="1E3A8A"/>
          <w:sz w:val="24"/>
        </w:rPr>
        <w:t>3. 음반 상세 분석</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역사적 위치: </w:t>
      </w:r>
      <w:r>
        <w:rPr w:rFonts="맑은 고딕">
          <w:rFonts w:ascii="맑은 고딕" w:hAnsi="맑은 고딕" w:eastAsia="맑은 고딕"/>
          <w:b w:val="0"/>
          <w:sz w:val="21"/>
        </w:rPr>
        <w:t>팝 연주 음악이 단순한 반주(BGM)의 차원을 넘어 독자적인 예술 양식이자 글로벌 대중음악의 주류 장르로 확고히 정립되었음을 입증하는 역사적 기록물입니다.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시대의 흔적(스토리텔링): </w:t>
      </w:r>
      <w:r>
        <w:rPr w:rFonts="맑은 고딕">
          <w:rFonts w:ascii="맑은 고딕" w:hAnsi="맑은 고딕" w:eastAsia="맑은 고딕"/>
          <w:b w:val="0"/>
          <w:sz w:val="21"/>
        </w:rPr>
        <w:t>1970~80년대 한국 라디오 방송의 황금기를 관통하며 청춘을 보낸 세대들에게는 학창 시절의 낭만과 아련한 추억을 소환하는 타임머신과도 같은 시대적 정취를 품고 있습니다.</w:t>
      </w:r>
    </w:p>
    <w:p>
      <w:pPr>
        <w:spacing w:line="324" w:lineRule="auto" w:before="200" w:after="80"/>
      </w:pPr>
      <w:r>
        <w:rPr w:rFonts="맑은 고딕">
          <w:rFonts w:ascii="맑은 고딕" w:hAnsi="맑은 고딕" w:eastAsia="맑은 고딕"/>
          <w:b/>
          <w:color w:val="1E3A8A"/>
          <w:sz w:val="24"/>
        </w:rPr>
        <w:t>4. 주요 수록곡 및 감상 제언</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주요 수록곡 특징: </w:t>
      </w:r>
      <w:r>
        <w:rPr w:rFonts="맑은 고딕">
          <w:rFonts w:ascii="맑은 고딕" w:hAnsi="맑은 고딕" w:eastAsia="맑은 고딕"/>
          <w:b w:val="0"/>
          <w:sz w:val="21"/>
        </w:rPr>
        <w:t>전 세계적인 신드롬을 일으킨 불멸의 명곡 'Love is Blue(우울한 사랑)'의 투명한 하프시코드 선율, 지중해의 눈부신 햇살을 연상시키는 'El Bimbo(올리브의 목걸이)'의 청량감, 그리고 가슴 저린 애수를 노래하는 'Penelope(에게해의 진주)' 등 친숙하면서도 서정미 넘치는 대표 레퍼토리들이 완벽한 기승전결로 배치되어 있습니다.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빈티지 감상 제언: </w:t>
      </w:r>
      <w:r>
        <w:rPr w:rFonts="맑은 고딕">
          <w:rFonts w:ascii="맑은 고딕" w:hAnsi="맑은 고딕" w:eastAsia="맑은 고딕"/>
          <w:b w:val="0"/>
          <w:sz w:val="21"/>
        </w:rPr>
        <w:t>진공관 앰프를 통해 턴테이블의 바늘이 안착하는 순간, 아날로그 LP 특유의 풍성한 중저음과 실키한 현악 앙상블의 결이 한층 입체적으로 피어납니다. 스피커의 좌우 스테이지를 넓게 열어두고 감상하면 오케스트라 단원들의 호흡과 공간 잔향의 온기가 더욱 선명하게 다가옵니다.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소장 가치: </w:t>
      </w:r>
      <w:r>
        <w:rPr w:rFonts="맑은 고딕">
          <w:rFonts w:ascii="맑은 고딕" w:hAnsi="맑은 고딕" w:eastAsia="맑은 고딕"/>
          <w:b w:val="0"/>
          <w:sz w:val="21"/>
        </w:rPr>
        <w:t>폴 모리아 악단의 가장 빛나는 20년을 단 한 장으로 압축한 정수이자, 아날로그 오디오 시스템의 밸런스와 음장감을 점검하는 레퍼런스 음반으로서도 영구 소장 가치가 뛰어납니다.</w:t>
      </w:r>
    </w:p>
    <w:p>
      <w:pPr>
        <w:spacing w:line="324" w:lineRule="auto" w:after="120" w:before="160"/>
      </w:pPr>
      <w:r>
        <w:rPr w:rFonts="맑은 고딕">
          <w:rFonts w:ascii="맑은 고딕" w:hAnsi="맑은 고딕" w:eastAsia="맑은 고딕"/>
          <w:b/>
          <w:color w:val="4338CA"/>
          <w:sz w:val="21"/>
        </w:rPr>
        <w:t>이 음반을 통해 아날로그 바늘 끝에서 피어나는 눈부신 프랑스식 낭만과 세월을 이겨낸 불멸의 오케스트레이션이 전해주는 감동을 다시 한번 경험해 보시는 것은 어떨까요?</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