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Salvatore Adamo (살바토레 아다모) - Vol.2</w:t>
      </w:r>
    </w:p>
    <w:p>
      <w:pPr>
        <w:spacing w:after="240"/>
      </w:pPr>
      <w:r>
        <w:rPr w:rFonts="맑은 고딕">
          <w:rFonts w:ascii="맑은 고딕" w:hAnsi="맑은 고딕" w:eastAsia="맑은 고딕"/>
          <w:b/>
          <w:color w:val="4B5563"/>
          <w:sz w:val="22"/>
        </w:rPr>
        <w:t>위치 :  231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유럽 대중음악계는 록앤롤의 거센 파고 속에서도 샹송과 칸초네의 낭만적 유산을 숭고하게 계승한 한 젊은 음유시인의 등장을 목도했습니다. 이탈리아 시칠리아에서 태어나 벨기에의 탄광촌에서 유년기를 보낸 살바토레 아다모(Salvatore Adamo)는 지중해 특유의 뜨거운 서정성과 프랑코-벨기에 문화권의 지적인 시정을 동시에 품은 독보적인 아티스트였습니다. 본 작 [Vol.2]는 그가 유럽을 넘어 아시아, 특히 한국과 일본 등 전 세계 음악 애호가들의 심금을 울리며 독보적인 샹소니에로 자리매김하던 전성기 시절의 찬란한 음악적 궤적을 오롯이 집대성한 명반입니다.</w:t>
      </w:r>
    </w:p>
    <w:p>
      <w:pPr>
        <w:spacing w:line="324" w:lineRule="auto" w:after="120"/>
      </w:pPr>
      <w:r>
        <w:rPr w:rFonts="맑은 고딕">
          <w:rFonts w:ascii="맑은 고딕" w:hAnsi="맑은 고딕" w:eastAsia="맑은 고딕"/>
          <w:b w:val="0"/>
          <w:sz w:val="21"/>
        </w:rPr>
        <w:t>이 음반은 아다모가 구축한 독창적인 음악 미학의 진수를 유감없이 보여줍니다. 그는 화려한 기교에 기대기보다는 읊조리듯 다가오는 특유의 허스키하면서도 애절한 음색으로 삶의 환희와 비탄, 청춘의 덧없는 사랑과 낭만을 노래합니다. 현악 오케스트레이션과 어쿠스틱 기타가 빚어내는 고아한 선율 위로 흐르는 그의 보컬은 마치 한 편의 흑백 예술영화를 감상하는 듯한 깊은 시각적 잔상을 남기며, 당시 기계화·산업화로 메말라가던 대중의 영혼을 따스하게 어루만졌습니다.</w:t>
      </w:r>
    </w:p>
    <w:p>
      <w:pPr>
        <w:spacing w:line="324" w:lineRule="auto" w:after="120"/>
      </w:pPr>
      <w:r>
        <w:rPr w:rFonts="맑은 고딕">
          <w:rFonts w:ascii="맑은 고딕" w:hAnsi="맑은 고딕" w:eastAsia="맑은 고딕"/>
          <w:b w:val="0"/>
          <w:sz w:val="21"/>
        </w:rPr>
        <w:t>음악사적으로 본 작은 유럽식 전통 가요가 지닌 시적 언어의 아름다움과 대중적 팝 멜로디의 완벽한 조화를 성취한 기념비적 성과물로 평가받습니다. 사랑의 상실을 비극으로만 치부하지 않고 아련한 미학으로 승화해 낸 아다모의 예술적 철학은 반세기가 훌쩍 지난 오늘날에도 여전히 그 향기를 잃지 않고 있습니다. 흑구(黑溝)의 소리골을 타고 흐르는 그의 진솔한 떨림은 디지털 음원이 결코 흉내 낼 수 없는 아날로그 고유의 짙은 노스탤지어를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Vol.2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Salvatore Adamo (살바토레 아다모)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아다모의 전성기였던 1960년대 중·후반 유럽 및 아시아 시장을 위해 EMI/Odeon 계열 레이블을 통해 기획·발매된 대표 정규/베스트 선집으로, 그의 원숙한 가창과 오케스트레이션의 정점을 담아낸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프랑스, 벨기에, 이탈리아를 비롯한 유럽 전역의 차트 상위권을 석권하였으며, 전 세계적으로 수백만 장 이상의 누적 판매고를 기록하며 아다모를 명실상부한 월드 스타의 반열에 올려놓았습니다.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에디손(Edison) 어워드 수상, 벨기에 왕실로부터 음악적 공로를 인정받아 명예 작위를 수여받는 등 유럽 클래시컬 팝 및 샹송계의 최고 권위를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벨기에 (이탈리아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1943년 11월 1일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살바토레 아다모는 시칠리아의 뜨거운 영혼과 불어권 샹송의 우아한 문학성을 결합하여 20세기 음유시인의 전형을 확립한 위대한 싱어송라이터입니다. 특유의 애수 젖은 미성과 문학적 통찰이 깃든 노랫말로 전 세계 1억 장 이상의 음반 판매고를 기록하며 팝 역사에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록 음악의 거센 물결 속에서도 정통 샹송과 오케스트럴 팝의 품격을 지켜내며 성인 취향의 고급 팝(Adult Contemporary) 시장을 개척한 걸작입니다. 클래식 음악적 편곡과 대중가요의 서정성을 절묘하게 융합한 음반사적 교본으로 꼽힙니다.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전후 복구와 급격한 현대화의 소용돌이 속에서 고독과 공허를 마주했던 1960~70년대 청춘들에게 본 앨범은 더없는 위로였습니다. 국내에서도 음악다방과 라디오 전파를 타며 당대 문청(文靑)들과 낭만주의자들의 가슴속에 깊은 서정의 깃발을 꽂았던 시대의 초상입니다.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한국인이 가장 사랑하는 불멸의 겨울 연가 'Tombe la neige(눈이 내리네)'의 시린 서정미와 'Sans toi ma mie(내 사랑 어여쁜 그대여)'의 비장미 넘치는 멜로디, 그리고 인간애를 노래한 장엄한 명곡 'Inch'Allah' 등 아다모 특유의 감미롭고도 처연한 샹송의 정수를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따스한 배음과 아날로그 턴테이블의 바늘 끝을 통해 전해지는 보컬의 질감이 일품입니다. 어쿠스틱 악기들의 자연스러운 잔향과 아다모의 목소리에 깃든 미세한 떨림에 귀를 기울일 때 이 음반의 진정한 매력이 온전히 발현됩니다.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샹송과 올드 팝의 황금기를 상징하는 아날로그적 온기가 고스란히 봉인된 음반으로, 우아한 재킷 아트워크와 더불어 오디오파일 및 바이닐 컬렉터라면 결코 놓칠 수 없는 영원한 마스터피스입니다.</w:t>
      </w:r>
    </w:p>
    <w:p>
      <w:pPr>
        <w:spacing w:line="324" w:lineRule="auto" w:after="120" w:before="160"/>
      </w:pPr>
      <w:r>
        <w:rPr w:rFonts="맑은 고딕">
          <w:rFonts w:ascii="맑은 고딕" w:hAnsi="맑은 고딕" w:eastAsia="맑은 고딕"/>
          <w:b/>
          <w:color w:val="4338CA"/>
          <w:sz w:val="21"/>
        </w:rPr>
        <w:t>이 음반을 통해 아날로그 소리골 깊은 곳에서 피어나는 애절한 음유시인의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