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5</w:t>
      </w:r>
    </w:p>
    <w:p>
      <w:pPr>
        <w:spacing w:after="240"/>
      </w:pPr>
      <w:r>
        <w:rPr w:rFonts="맑은 고딕">
          <w:rFonts w:ascii="맑은 고딕" w:hAnsi="맑은 고딕" w:eastAsia="맑은 고딕"/>
          <w:b/>
          <w:color w:val="4B5563"/>
          <w:sz w:val="22"/>
        </w:rPr>
        <w:t>위치 :  730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중반 찬란하게 피어났던 팝 음악의 황금기를 한 편의 파노라마처럼 엮어낸 'Pop Song 반세기' 시리즈의 제5집은, 지나간 시대의 낭만과 온기를 고스란히 간직한 타임캡슐과도 같은 명반입니다. 서정적인 멜로디와 인간적인 숨결이 살아 숨 쉬는 전설적인 명곡들은 거친 비닐 홈을 타고 흘러나와 듣는 이의 마음속에 아련한 노스탤지어를 불러일으킵니다. 격동의 세월 속에서도 세대를 초월하여 사랑받아 온 위대한 거장들의 숨결은 오늘날의 디지털 음향이 결코 흉내 낼 수 없는 숭고하고 따스한 감동을 선사합니다. 음악이 영혼을 위로하던 그 순수한 시절의 찬란한 유산을 품격 있게 집대성한 음반사적 기념비라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한국 음반 시장에서 서양 팝 음악의 유산을 체계적으로 조명하기 위해 기획·발매된 역사적 컴필레이션 시리즈로, 시대를 풍미한 스탠더드 팝과 올디스 명곡들의 정수를 엄선하여 라이선스 LP로 정성스레 제작되었습니다.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애청자들 사이에서 필청 음반으로 자리매김하며 꾸준한 스테디셀러를 기록하였고, 당대 지성인들과 청년층의 교양 음반이자 가정용 전축의 필수 애장반으로 폭넓은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앨범을 구성하는 수록곡 대다수가 빌보드 차트 정상을 차지하고 그래미 어워드 명예의 전당 헌액 및 RIAA 골드·플래티넘을 공인받은 20세기 불멸의 마스터피스들로 채워져 있어 그 자체로 드높은 권위를 지닙니다.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(Various)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중반 활동 거장들 (1950년대~1970년대 전성기)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보컬 앙상블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대중음악의 문법을 정립하고 서정적 팝의 황금시대를 일군 20세기 최고의 거장들이 한자리에 모였습니다. 이들은 탁월한 가창력과 유려한 오케스트레이션을 결합하여 언어와 국경을 뛰어넘는 보편적인 감동의 선율을 완성했습니다. 팝 음악을 단순한 유행가를 넘어 하나의 영원한 고전 예술로 격상시킨 주역들입니다.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팝 음악이 본격적으로 성숙기에 접어든 시기의 정수를 집약한 음반으로, 파퓰러 뮤직의 발전 과정을 일목요연하게 조망할 수 있는 아카이브적 완성도를 지닙니다. 스탠더드 보컬 팝에서부터 초기 로큰롤과 컨템포러리 발라드로 이어지는 유려한 흐름을 한 장의 바이닐에 압축하여 감상할 수 있는 음악사적 가치가 매우 뛰어납니다.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대한민국 청춘들의 안식처였던 음악다방의 턴테이블 위를 지키고, 심야 라디오 프로그램 시그널과 함께 흐르던 아련한 청춘의 공기가 짙게 배어 있습니다. 산업화의 격변 속에서 젊은이들은 LP에서 피어오르는 이 이국적이고 서정적인 선율에 귀를 기울이며 자유와 낭만을 꿈꾸었고, 그 정서적 연대는 오늘날까지 아련한 회상의 무늬로 남아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풍미한 올드 팝의 우아함과 애수가 돋보이는 트랙들이 균형 있게 포진해 있습니다. 풍성한 현악 스트링 위에 얹힌 감미로운 보컬 발라드는 가슴 저린 그리움을 자아내며, 우아한 리듬과 클래시컬한 편곡이 돋보이는 스탠더드 넘버들은 당대 팝 음악이 지녔던 격조 높은 서정미를 유감없이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빈티지 턴테이블 카트리지가 긁어내는 아날로그 특유의 질감이 어우러질 때 본 작의 진가가 발휘됩니다. 둥글고 두툼하게 울리는 콘트라베이스의 저역과 나지막한 보컬의 숨소리에 귀를 기울이며, 조도를 낮춘 고요한 공간에서 깊은 공간감과 특유의 서정성을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스트리밍 시대에는 결코 온전히 재현될 수 없는 묵직한 아날로그 프레싱의 묘미와, 한국 바이닐 수집 문화의 역사적 정취를 고스란히 간직한 실물 자료입니다. 세대를 넘어 사랑받아 온 오리지널 음원들의 따스한 음색을 원반의 감각으로 소유할 수 있다는 점에서 정통 팝 컬렉터에게 각별한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낭만의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