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7</w:t>
      </w:r>
    </w:p>
    <w:p>
      <w:pPr>
        <w:spacing w:after="240"/>
      </w:pPr>
      <w:r>
        <w:rPr w:rFonts="맑은 고딕">
          <w:rFonts w:ascii="맑은 고딕" w:hAnsi="맑은 고딕" w:eastAsia="맑은 고딕"/>
          <w:b/>
          <w:color w:val="4B5563"/>
          <w:sz w:val="22"/>
        </w:rPr>
        <w:t>위치 :  732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반세기를 관통하며 인류의 기억 속에 영원한 온기로 남아 있는 불멸의 팝 명곡들을 한자리에 모은 귀중한 앤솔러지 음반입니다. 격동의 세월 속에서도 시들지 않는 멜로디와 서정성은 세대를 뛰어넘어 음악이 지닌 가장 순수한 위로와 낭만을 고스란히 전해줍니다. 유려한 현악 오케스트레이션과 따스한 보컬의 앙상블은 듣는 이로 하여금 아련한 노스탤지어의 시간 속으로 빠져들게 만듭니다. 반짝이는 추억의 파편들을 정갈하게 엮어낸 이 음반은 올드 팝이 선사하는 영원불멸의 예술적 품격을 다시금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7</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중후반 팝 음악의 황금기를 아우르는 명곡들을 집대성하여 국내 애호가들에게 스탠더드 팝의 정수를 소개하고자 정성껏 기획·발매된 기념비적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음악다방과 라디오 애청자들 사이에서 필청 음반으로 확고히 자리매김하며 스테디셀러로서 꾸준하고 높은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단일 앨범 차원의 수상을 넘어 빌보드 차트를 수놓았던 거장들의 그래미 수상곡 및 세기의 밀리언셀러 명곡들이 유기적으로 수록되어 음악적 권위와 가치를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이탈리아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1950년대 ~ 1970년대 전성기 활동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(솔로 및 보컬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음악사의 찬란한 금자탑을 쌓아 올린 전설적인 보컬리스트들과 명연주자들이 대거 참여하였습니다. 각 아티스트는 고유의 독창적인 창법과 유려한 감수성으로 시대를 초월한 멜로디의 미학을 완성해 냈습니다. 이들이 빚어낸 황금빛 화음은 현대 대중음악의 영원한 이정표이자 클래식으로 칭송받고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음악이 대중문화의 중심이자 예술적 완성도의 정점에 도달했던 시기의 에센스를 체계적으로 포착한 사료적 가치를 지닙니다. 단순한 명곡 모음집을 넘어, 스탠더드 팝과 올디스(Oldies)의 찬란한 흐름을 한 장의 바이닐에 완벽한 호흡으로 응축해 낸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낡은 전축과 턴테이블에서 흘러나오는 선율에 기대어 청춘의 고뇌와 풋풋한 사랑을 달래던 그 시절 감성이 아로새겨져 있습니다. 회색빛 도시 속에서 음악다방의 문을 열었을 때 퍼져 나오던 따뜻한 커피 향과 함께, 시대를 건너온 푸른 청춘들의 깊은 서사와 그리움이 고스란히 묻어납니다.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스트링 선율 위로 흐르는 애틋한 발라드와 낭만적인 스윙, 칸초네 스타일의 극적인 멜로디가 조화롭게 배치되어 있습니다. 시대를 풍미한 명 보컬들의 깊이 있는 바이브레이션과 서정적인 코러스는 듣는 이의 마음을 단숨에 사로잡는 마력을 발휘합니다.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중음역이 단단한 스피커를 매칭하여 감상할 때 바이닐 특유의 질감이 가장 아름답게 피어납니다. 회전하는 플래터 위로 바늘이 얹어질 때 피어오르는 미세한 표면 잡음마저 아련한 시간의 숨결로 치환되는 특별한 청각적 경험을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지금은 디지털 스트리밍으로도 쉽게 닿을 수 없는, 아날로그 마스터 테이프 특유의 자연스러운 공간감과 정겨운 해설이 담긴 라이선스 LP로서의 희소성을 지닙니다. 시대를 초월한 명곡들이 품은 본래의 숨결을 원형 그대로 간직할 수 있어 아날로그 컬렉터에게는 더없이 소중한 유산입니다.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세월의 향기와 음악이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