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세계애창곡레코드 Vol. 4</w:t>
      </w:r>
    </w:p>
    <w:p>
      <w:pPr>
        <w:spacing w:after="240"/>
      </w:pPr>
      <w:r>
        <w:rPr w:rFonts="맑은 고딕">
          <w:rFonts w:ascii="맑은 고딕" w:hAnsi="맑은 고딕" w:eastAsia="맑은 고딕"/>
          <w:b/>
          <w:color w:val="4B5563"/>
          <w:sz w:val="22"/>
        </w:rPr>
        <w:t>위치 :  741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국경과 세월의 장벽을 넘어 인류의 가슴속에 깊이 각인된 불멸의 멜로디들이 정갈한 바이닐 한 장 위에 눈부신 서정으로 수놓아진 명반입니다. 20세기 후반 문화적 갈증 속에서도 품격 있는 예술을 갈망하던 애호가들의 거실마다 따스한 온기를 불어넣어 준 이 앨범은, 세계 각국의 서정 가곡과 민요, 애창 소품들이 품은 순수한 생명력을 생생히 전달합니다. 턴테이블의 바늘이 소리골을 스치는 순간 피어오르는 벨벳 같은 음향은, 듣는 이로 하여금 순수했던 지난날의 추억과 아련한 노스탤지어를 동시에 반추하게 만듭니다.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세계애창곡레코드 Vol. 4</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한국 클래식 및 음악 애호가들에게 서구의 빼어난 가곡과 정통 명곡을 체계적으로 소개하고자 기획된 역사적 컴필레이션 시리즈의 제4집으로, 당시 정통 라이선스 기술과 엄선된 음원을 통해 정성스레 제작된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지성인들과 음악 애호가들의 오디오 룸을 필수적으로 장식했던 명반으로, 전국 레코드 숍에서 꾸준한 스테디셀러를 기록하며 서양 고전 명곡의 대중화에 지대한 기여를 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트로피의 경계를 넘어, 당대 음악 전문지와 비평가들로부터 '세계적인 명선율의 정수를 가장 격조 높게 집대성한 품격 있는 아카이브'라는 드높은 평가와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(이탈리아, 독일, 미국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성악 및 오케스트라 녹음 황금기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컴필레이션 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세계 유수의 콘서트홀과 오페라 무대를 수놓았던 당대 정상급 성악가들과 오케스트라의 명연주를 한자리에서 만날 수 있는 보물 같은 구성입니다. 각국의 민족적 서정과 고전 예술의 엄격한 형식을 완벽하게 체화한 거장들의 음성은 인간 영혼의 가장 깊고 맑은 울림을 전해줍니다.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서구 음악 문화의 수용기에 대중성과 순수 예술성의 이상적인 균형을 제시한 가교 역할을 수행한 음반입니다. 개별 곡들이 지닌 고유한 예술적 가치를 해치지 않으면서도 전체적인 음향적 조화와 통일감을 구축하여, 컴필레이션 앨범이 도달할 수 있는 최상의 미학적 완성도를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전축과 바이닐이 지적 교양과 낭만의 표상이었던 시절, 귓가에 잔잔히 스며들던 이 노래들은 고단한 하루를 마친 이들의 가슴을 포근히 안아주던 가장 순수한 안식처였습니다. 흑백의 일상 위에 은은한 수채화 물감을 들이듯, 창밖의 어둠을 배경으로 바이닐이 돌아가며 자아내던 선율은 청춘들의 가슴속에 지워지지 않는 낭만적 감성을 아로새겼습니다.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지중해의 찬란한 햇살과 애수를 머금은 나폴리 민요, 영혼을 정화하는 독일 리트의 고아한 선율, 그리고 아련한 향수를 자극하는 서정 소품들이 유려하게 이어집니다. 벨칸토 창법의 미려한 프레이징과 깊은 공명을 자아내는 독창자들의 유려한 호흡, 이를 풍성하게 받쳐주는 오케스트라의 반주는 한 편의 서정시를 마주하듯 벅찬 감흥을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배음과 아날로그 턴테이블의 카트리지를 거칠 때, 가수의 숨결과 미세한 비브라토가 한층 생생한 온도로 피어납니다. 특유의 따스한 중음역대 질감과 현악기의 유려함이 극대화되므로, 조도를 낮춘 늦은 밤 차분한 차 한 잔과 함께 깊이 침잠하여 감상하기를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음원에서는 온전히 포착하기 힘든 아날로그 LP 특유의 두툼하고 자연스러운 질감을 고스란히 간직하고 있어, 빈티지 사운드를 사랑하는 애호가들에게 남다른 만족을 줍니다. 한국 음반사(史)에서 클래시컬 명곡 보급의 중요한 발자취를 보여주는 문화적 사료로서도 그 소장 가치는 매우 특별합니다.</w:t>
      </w:r>
    </w:p>
    <w:p>
      <w:pPr>
        <w:spacing w:line="324" w:lineRule="auto" w:after="120" w:before="160"/>
      </w:pPr>
      <w:r>
        <w:rPr w:rFonts="맑은 고딕">
          <w:rFonts w:ascii="맑은 고딕" w:hAnsi="맑은 고딕" w:eastAsia="맑은 고딕"/>
          <w:b/>
          <w:color w:val="4338CA"/>
          <w:sz w:val="21"/>
        </w:rPr>
        <w:t>이 음반을 통해 세월이 흘러도 변치 않는 불멸의 멜로디들이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