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세계애창곡레코드 Vol. 10</w:t>
      </w:r>
    </w:p>
    <w:p>
      <w:pPr>
        <w:spacing w:after="240"/>
      </w:pPr>
      <w:r>
        <w:rPr w:rFonts="맑은 고딕">
          <w:rFonts w:ascii="맑은 고딕" w:hAnsi="맑은 고딕" w:eastAsia="맑은 고딕"/>
          <w:b/>
          <w:color w:val="4B5563"/>
          <w:sz w:val="22"/>
        </w:rPr>
        <w:t>위치 :  747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국경과 시대를 초월하여 인류의 보편적인 서정을 노래해 온 불멸의 성악 명곡들을 정성스레 엮어낸 감동의 선집입니다. 거장 성악가들과 명연주자들의 기품 있는 숨결이 고스란히 담긴 이 음반은 클래식 가곡과 세계 민요의 낭만적 정취를 한 폭의 수채화처럼 펼쳐 보입니다. 깊어가는 밤, 턴테이블 위에서 회전하는 그루브를 통해 세월의 더께를 씻어내는 맑고 순수한 영혼의 울림을 선사하는 음반사의 소중한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세계애창곡레코드 Vol. 10</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한국 음반 문화의 르네상스기 속에서 세계 유수의 클래식 보컬 명연과 가곡 음원들을 엄선하여 정규 라이선스 및 기획 시리즈로 정중하게 선보였던 정통 기획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 애호가 가정의 필청 전집으로 서가와 장식장을 채우며 높은 보급률을 기록했고, 감상용뿐 아니라 문화적 교양을 상징하는 스테디셀러로 굳건한 인기를 누렸습니다.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상업적 차트 순위를 넘어 음악 교과서와 정통 음악 방송의 모범적 감상 표본으로 수없이 인용되며, 세대를 이어 감수성을 일깨운 교양 음반으로서의 독보적인 권위를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해당 없음 (컴필레이션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해당 없음 (세계 유수의 솔리스트 및 오케스트라 앙상블)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유럽과 미주를 중심으로 세계 오페라 극장과 콘서트홀을 빛낸 당대 정상급 테너, 소프라노, 바리톤 등 불세출의 성악 거장들이 대거 참여하였습니다. 각 성악가의 독보적인 발성과 섬세한 감정선은 원곡이 지닌 문학적 깊이를 최상의 예술적 경지로 끌어올렸으며, 팝과 클래식의 경계를 허물고 대중에게 성악 예술의 진수를 각인시켰습니다.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서구 고전 가곡과 민요, 크로스오버의 시초가 되는 명곡들을 체계적으로 집대성함으로써 20세기 후반 대중의 음악적 지평을 넓힌 기념비적 가교 역할을 수행했습니다. 완벽한 아날로그 마스터링에 기반한 사운드는 보컬 앙상블과 반주의 이상적인 균형을 증명하며 컴필레이션 음반의 품격을 한 단계 격상시켰습니다.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외국의 원판을 쉽게 접하기 어렵던 그 시절, 거실 한편 전축 앞에 모여앉아 바늘이 안착하는 소리에 숨죽이던 청춘들의 순수한 낭만과 동경이 깃들어 있습니다. 라디오 시그널과 음악 다방을 타고 흐르던 멜로디의 원천이자, 각박한 현대화의 물결 속에서 삶의 여유와 위로를 건네주던 따스한 시대의 공기가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가슴을 적시는 이탈리아 칸초네와 독일 리트, 애틋한 서정의 영미 가곡 등이 조화롭게 포진되어 있으며, 각 곡마다 성악가의 풍부한 성량과 섬세한 비브라토가 듣는 이의 마음을 단숨에 사로잡습니다. 정갈한 피아노 반주와 풍성한 오케스트레이션 위로 흐르는 유려한 선율은 한 편의 서정시를 읊조리듯 깊은 여운을 남깁니다.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두툼하고 따스한 중역대 배음과 아날로그 카트리지의 섬세한 트래킹을 통해 감상할 때, 성악가의 목소리 뒤편에 맺히는 자연스러운 홀 톤(Hall Tone)과 숨소리가 눈앞에 생생한 무대를 구현해 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오늘날 디지털 음원으로는 결코 온전히 복각해낼 수 없는 릴 테이프 시절의 순도 높은 온기와 아날로그 프레싱 특유의 질감을 온전히 간직하고 있어, 정통 보컬 LP를 탐구하는 컬렉터에게 아련한 향수와 함께 귀중한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세월을 초월한 아름다운 가곡들이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