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King Crimson (킹 크림슨) - In The Court of The Crimson King</w:t>
      </w:r>
    </w:p>
    <w:p>
      <w:pPr>
        <w:spacing w:after="240"/>
      </w:pPr>
      <w:r>
        <w:rPr w:rFonts="맑은 고딕">
          <w:rFonts w:ascii="맑은 고딕" w:hAnsi="맑은 고딕" w:eastAsia="맑은 고딕"/>
          <w:b/>
          <w:color w:val="4B5563"/>
          <w:sz w:val="22"/>
        </w:rPr>
        <w:t>위치 :  427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1969년 10월, 대중음악의 지형도를 단숨에 뒤흔들며 프로그레시브 록의 찬란한 서막을 알린 인류 록 음악사의 불멸의 기념비입니다. 클래식의 웅장한 화성과 재즈의 전위적인 즉흥성, 그리고 사이키델릭의 음울한 심연을 유기적으로 엮어내어 현대 음악이 도달할 수 있는 가장 압도적인 미학적 경지를 구현해 냈습니다. 배리 갓버의 그로테스크한 커버 아트워크 속에 깃든 음률들은 50여 년이 지난 오늘날에도 여전히 숨 막히는 서스펜스와 깊은 실존적 비장미를 선사합니다. 차가운 이성과 뜨거운 감성이 교차하는 이 위대한 예술품은 턴테이블 위에서 비로소 살아 숨 쉬는 한 편의 장엄한 현대 서사시입니다.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In The Court of The Crimson King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King Crimson (킹 크림슨)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10월 10일, 영국의 인디 레이블 아일랜드 레코드(Island Records)를 통해 발매된 킹 크림슨의 데뷔 앨범이자 프로그레시브 록의 탄생을 알린 역사적 성간(星幹)의 기록입니다.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5위에 오르고 미국 빌보드 200 차트 28위를 기록하며 상업적으로도 경이로운 성과를 거두었으며, 이후 전 세계적인 스테디셀러로 자리 잡아 미국 RIAA 골드 인증을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음악 전문지 &lt;롤링 스톤(Rolling Stone)&gt; 선정 '역대 최고의 프로그레시브 록 앨범 50선' 2위, &lt;피치포크(Pitchfork)&gt; 선정 '1960년대 최고의 앨범' 등 전 세계 권위 있는 음악 평단으로부터 대중음악사를 바꾼 절대적 걸작으로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그룹 (로버트 프립, 그렉 레이크, 이안 맥도널드, 마이클 자일스, 피터 신필드)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기타리스트 로버트 프립을 중심으로 태동한 킹 크림슨은 록 음악에 클래식 대위법과 전위적 실험성을 과감히 도입하여 록을 '예술'의 반열로 끌어올린 선구자들입니다. 정형화된 장르의 문법을 해체하고 치밀한 연주력과 지적인 철학을 융합함으로써 이후 세대의 수많은 뮤지션에게 심대한 영향을 미쳤습니다.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비틀즈의 'Abbey Road'가 지배하던 1969년 영국 차트에 돌풍을 일으키며 등장한 이 앨범은, 단순한 로큰롤의 범주를 넘어 심포닉 록과 프로그레시브 록이라는 장르적 정체성을 확립한 절대적인 분수령입니다. 관현악 악기인 멜로트론(Mellotron)을 대중음악의 전면에 내세워 신화적이고 클래식한 사운드스케이프를 완성해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징후와 냉전의 불안, 그리고 '사랑과 평화'를 노래하던 히피즘의 낭만이 환멸로 변해가던 1960년대 말의 어두운 공기가 고스란히 투영되어 있습니다. 시대의 불확실성 앞에 놓인 젊은 영혼들의 고뇌와 공포, 그리고 문명에 대한 냉소적 통찰이 한 장의 음반에 지적이고 처연한 시(詩)적 언어로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'21st Century Schizoid Man': </w:t>
      </w:r>
      <w:r>
        <w:rPr w:rFonts="맑은 고딕">
          <w:rFonts w:ascii="맑은 고딕" w:hAnsi="맑은 고딕" w:eastAsia="맑은 고딕"/>
          <w:b w:val="0"/>
          <w:sz w:val="21"/>
        </w:rPr>
        <w:t>왜곡된 보컬과 폭발적인 색소폰, 정교한 변박의 향연을 통해 현대 문명의 광기를 포효하듯 그려낸 하드록/재즈 퓨전의 효시입니다.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Talk to the Wind': </w:t>
      </w:r>
      <w:r>
        <w:rPr w:rFonts="맑은 고딕">
          <w:rFonts w:ascii="맑은 고딕" w:hAnsi="맑은 고딕" w:eastAsia="맑은 고딕"/>
          <w:b w:val="0"/>
          <w:sz w:val="21"/>
        </w:rPr>
        <w:t>쓸쓸한 플루트 선율과 그렉 레이크의 맑고 우수 어린 보컬이 어우러져 목가적이면서도 고독한 정취를 자아내는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'Epitaph': </w:t>
      </w:r>
      <w:r>
        <w:rPr w:rFonts="맑은 고딕">
          <w:rFonts w:ascii="맑은 고딕" w:hAnsi="맑은 고딕" w:eastAsia="맑은 고딕"/>
          <w:b w:val="0"/>
          <w:sz w:val="21"/>
        </w:rPr>
        <w:t>멜로트론의 웅장한 울림과 "혼란이야말로 나의 묘비명이 될 것"이라는 처절한 예언이 깃든, 음반의 백미이자 불멸의 프로그레시브 록 찬가입니다.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Court of the Crimson King': </w:t>
      </w:r>
      <w:r>
        <w:rPr w:rFonts="맑은 고딕">
          <w:rFonts w:ascii="맑은 고딕" w:hAnsi="맑은 고딕" w:eastAsia="맑은 고딕"/>
          <w:b w:val="0"/>
          <w:sz w:val="21"/>
        </w:rPr>
        <w:t>장엄한 오케스트레이션과 궁정풍의 환상성이 극적인 카타르시스를 선사하는 대서사시입니다.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이 음반은 아날로그 턴테이블과 진공관 앰프의 매칭에서 비로소 그 진가를 완벽히 드러냅니다. 디지털 리마스터링이 담아내지 못하는 멜로트론 내부의 테이프 구동 질감, 마이클 자일스의 섬세한 라이드 심벌 터치와 베이스 드럼의 잔향이 진공관의 따스한 배음과 만나 청자의 방 안을 순식간에 1969년 런던의 유서 깊은 스튜디오로 탈바꿈시킵니다.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프로그레시브 록 역사의 첫 페이지를 장식하는 상징성뿐만 아니라, 배리 갓버의 강렬한 외침이 담긴 게이트폴드(Gatefold) 슬리브 자체만으로도 회화적 예술 가치를 지닙니다. LP 컬렉터라면 시대와 취향을 초월하여 서재의 가장 품격 있는 자리에 반드시 갖추어야 할 필수 명반입니다.</w:t>
      </w:r>
    </w:p>
    <w:p>
      <w:pPr>
        <w:spacing w:line="324" w:lineRule="auto" w:after="120" w:before="160"/>
      </w:pPr>
      <w:r>
        <w:rPr w:rFonts="맑은 고딕">
          <w:rFonts w:ascii="맑은 고딕" w:hAnsi="맑은 고딕" w:eastAsia="맑은 고딕"/>
          <w:b/>
          <w:color w:val="4338CA"/>
          <w:sz w:val="21"/>
        </w:rPr>
        <w:t>이 음반을 통해 반세기를 넘어 진공관의 온기 속에 피어나는 심포닉 록의 웅장한 전율과 깊은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