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Madd People (매드피플) - Bass</w:t>
      </w:r>
    </w:p>
    <w:p>
      <w:pPr>
        <w:spacing w:after="240"/>
      </w:pPr>
      <w:r>
        <w:rPr w:rFonts="맑은 고딕">
          <w:rFonts w:ascii="맑은 고딕" w:hAnsi="맑은 고딕" w:eastAsia="맑은 고딕"/>
          <w:b/>
          <w:color w:val="4B5563"/>
          <w:sz w:val="22"/>
        </w:rPr>
        <w:t>위치 :  174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음악의 가장 원초적이면서도 웅장한 토대인 '저음(Bass)'의 미학을 바이닐의 소리골 속에 거침없이 새겨 넣은 명반입니다. 1990년대 사운드 시스템 문화를 강타했던 묵직한 진동과 심장을 두드리는 비트는 시대를 초월하여 청자의 감각을 단숨에 전율케 합니다. 아날로그만이 품어낼 수 있는 밀도 높은 공명과 육중한 그루브는 단순한 댄스 플로어의 열기를 넘어 하나의 순수한 음향적 카타르시스를 선사합니다. 시대의 뜨거운 박동을 가장 직관적이고 순도 높은 소리로 승화해 낸 아날로그 사운드의 결정체라 평할 수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Bass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Madd People (매드피플)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1990년대 초·중반, 클럽 신과 스트리트 사운드시스템을 뜨겁게 달구었던 베이스 음악의 전성기에 12인치 바이닐 포맷을 중심으로 세상에 공개된 기념비적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당시 언더그라운드 DJ들과 베이스 사운드 마니아층 사이에서 폭발적인 지지를 얻으며 빠른 속도로 레코드 숍의 스테디셀러로 자리 잡았고, 클럽 바이닐 차트의 상위권을 점령하며 탄탄한 마니아층을 형성했습니다.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제도권의 상업적 시상식을 넘어, 당대 언더그라운드 댄스 뮤직 신과 사운드 엔지니어링 씬에서 저음역대의 다이내믹스를 완벽히 구현해 낸 수작으로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1990년대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프로젝트 댄스/일렉트로닉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육중한 서브 베이스와 날렵한 드럼 머신 비트를 절묘하게 직조해 내며 90년대 클럽 사운드의 한 축을 이끌었던 프로젝트 팀입니다. 전자음악의 진보적 어법과 원초적인 리듬의 힘을 탁월한 믹싱 감각으로 융합해 내며 시대를 풍미한 독자적인 비트 메이커로서의 위상을 굳건히 다졌습니다.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파티 트랙의 집합을 넘어, 턴테이블의 카트리지와 진동판의 한계를 시험하듯 아날로그 저음의 깊이와 음압을 극한으로 끌어올린 음향학적 가치를 지닙니다. 디지털 음원에서는 결코 체감할 수 없는 바이닐 고유의 타격감과 공기의 떨림을 온전히 담아내어 90년대 베이스 뮤직의 정수를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거침없는 에너지와 자유분방함으로 가득 찼던 1990년대 청춘들의 해방구이자, 밤의 열기를 가득 채웠던 문화적 공기를 고스란히 간직하고 있습니다. 묵직하게 깔리는 베이스라인은 그 시절 스피커 앞에서 젊음을 불태우던 이들의 고동과 낭만을 생생하게 환기합니다.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타이틀 트랙 'Bass'를 필두로 한 수록곡들은 둔탁하면서도 탄력적인 킥 드럼과 깊이를 가늠할 수 없는 서브 우퍼의 울림이 긴장감 넘치게 교차합니다. 군더더기 없는 미니멀한 구성 속에서 저음역대의 풍성함이 리듬을 지배하며 청자에게 강렬한 몰입감을 부여합니다.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댐핑 팩터가 뛰어나고 저음 재생력이 우수한 빈티지 앰프와 다이내믹 레인지가 넓은 MM/MC 카트리지를 매칭할 것을 권합니다. 턴테이블의 바늘이 깊게 파인 소리골을 지나며 진공관 앰프를 통해 증폭될 때, 공간 전체를 울리는 묵직한 공명과 아날로그 저음의 온기를 극대화하여 체감할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오늘날 완벽한 상태의 바이닐을 찾아보기 힘든 희소성을 지니며, 아날로그 믹싱과 커팅 기술이 빚어낸 강력한 저음역대의 에너지를 소유할 수 있다는 점에서 오디오파일과 바이닐 컬렉터 모두에게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깊고 묵직한 베이스의 고동이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