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Richard Clayderman (리차드 클레이더만) - The Greatest Hits of… No.2</w:t>
      </w:r>
    </w:p>
    <w:p>
      <w:pPr>
        <w:spacing w:after="240"/>
      </w:pPr>
      <w:r>
        <w:rPr w:rFonts="맑은 고딕">
          <w:rFonts w:ascii="맑은 고딕" w:hAnsi="맑은 고딕" w:eastAsia="맑은 고딕"/>
          <w:b/>
          <w:color w:val="4B5563"/>
          <w:sz w:val="22"/>
        </w:rPr>
        <w:t>위치 :  468</w:t>
      </w:r>
    </w:p>
    <w:p>
      <w:pPr>
        <w:spacing w:line="324" w:lineRule="auto" w:before="80" w:after="160"/>
      </w:pPr>
      <w:r>
        <w:rPr w:rFonts="맑은 고딕">
          <w:rFonts w:ascii="맑은 고딕" w:hAnsi="맑은 고딕" w:eastAsia="맑은 고딕"/>
          <w:b/>
          <w:color w:val="1F2937"/>
          <w:sz w:val="22"/>
        </w:rPr>
        <w:t xml:space="preserve">[음반 소개] </w:t>
      </w:r>
      <w:r>
        <w:rPr w:rFonts="맑은 고딕">
          <w:rFonts w:ascii="맑은 고딕" w:hAnsi="맑은 고딕" w:eastAsia="맑은 고딕"/>
          <w:b w:val="0"/>
          <w:sz w:val="21"/>
        </w:rPr>
      </w:r>
    </w:p>
    <w:p>
      <w:pPr>
        <w:spacing w:line="324" w:lineRule="auto" w:after="120"/>
      </w:pPr>
      <w:r>
        <w:rPr w:rFonts="맑은 고딕">
          <w:rFonts w:ascii="맑은 고딕" w:hAnsi="맑은 고딕" w:eastAsia="맑은 고딕"/>
          <w:b w:val="0"/>
          <w:sz w:val="21"/>
        </w:rPr>
        <w:t>‘피아노의 음유시인’ 리차드 클레이더만이 건반 위에 아로새긴 유려한 선율의 정수를 집대성한 걸작 베스트 음반입니다. 클래식의 우아한 기품과 대중음악의 친근한 낭만을 결합하여 20세기 후반 전 세계를 감미로운 서정의 물결로 물들였던 그의 음악적 진가가 고스란히 응축되어 있습니다. 한 음 한 음 영롱하게 부서지는 타건은 메마른 현대인의 영혼을 따스하게 어루만지며 영원히 변치 않을 서정시의 세계로 인도합니다.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The Greatest Hits of… No.2</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Richard Clayderman (리차드 클레이더만)</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1980년대 초반 프랑스 델핀(Delphine) 레코드를 통해 세계 시장으로 뻗어나가며, 그의 폭발적인 글로벌 성공을 기념하고 이어가기 위해 기획·발매된 정규 베스트 시리즈의 두 번째 장입니다.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유럽을 넘어 아시아와 미주 전역에서 차트 최상위권을 휩쓸었으며, 클레이더만 특유의 대중적 파급력에 힘입어 전 세계적으로 수백만 장 이상의 경이적인 판매고를 기록하며 플래티넘 디스크를 달성했습니다.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전 세계 60여 개국에서 260개 이상의 골드 디스크와 70개 이상의 플래티넘 디스크를 획득한 그의 영광스러운 이력 속에 자리하며, 당시 기네스북에 '세계에서 가장 성공한 피아니스트'로 등재되는 결정적 기여를 한 앨범 중 하나입니다.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1953년 12월 28일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(피아니스트)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파리 국립고등음악원에서 정통 클래식을 사사한 뒤, 대중적인 팝 감성을 접목하여 '뉴 로맨틱 피아니즘'이라는 독보적인 장르를 개척한 피아노 연주자입니다. '아드린느를 위한 발라드'의 세계적 히트 이후 반세기 가까이 클래식과 이지 리스닝의 경계를 허물며 전 세계 음악팬들에게 가장 친근하고 우아한 건반의 미학을 전파해 왔습니다.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클래식 피아노 연주가 지닌 진입장벽을 허물고 크로스오버 및 팝 인스트루멘털의 대중화를 이끈 기념비적 음반입니다. 서정적인 멜로디 라인과 화려하면서도 과하지 않은 오케스트레이션의 결합은 이후 수많은 연주 음악의 전범이 되었으며, 연주곡 중심의 LP가 빌보드와 각국 팝 차트에서 메이저 팝 앨범들과 어깨를 나란히 할 수 있음을 증명했습니다.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1980년대 대한민국의 음악 다방, 심야 라디오 방송의 시그널, 그리고 청춘들의 고요한 독서실 풍경 속에는 언제나 그의 피아노 선율이 은은하게 흐르고 있었습니다. 손편지에 마음을 적어 내려가던 아날로그 시대의 낭만과 순수한 첫사랑의 설렘을 오롯이 간직하고 있는 이 음반은 그 시절을 지나온 세대에게는 아련한 향수를, 현대 세대에게는 티 없이 맑은 서정적 휴식을 선사합니다.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유년의 순수를 투명한 울림으로 반추하는 ‘Souvenirs D’enfance(어린 시절의 추억)’, 쓸쓸하면서도 벅찬 그리움을 노래하는 ‘Nostalgy(향수)’, 그리고 가슴 깊은 모성애를 섬세한 피아니시모로 노래한 ‘Lettre À Ma Mère(어머니께 드리는 편지)’ 등 그의 대표 서정 명곡들이 유려한 현악 세션과 절묘한 조화를 이루며 청자의 감성을 자극합니다.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음원으로는 결코 담아낼 수 없는 타건의 물리적 터치감과 현악 앙상블의 풍성한 배음이 아날로그 LP 홈(Groove) 속에 살아 숨쉽니다. 진공관 앰프의 온기 어린 음색과 포노 카트리지의 섬세한 트래킹을 통해 재생될 때, 건반 끝에서 피어오르는 벨벳 같은 감촉과 따뜻한 잔향이 리스닝 룸을 가득 채우며 깊은 몰입감을 선사합니다.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80년대 이지 리스닝 르네상스의 정점에 서 있던 클레이더만의 황금기 레퍼토리를 집대성한 음반으로, 우아한 커버 아트워크와 뛰어난 마스터링 수준을 갖추고 있어 아날로그 컬렉터는 물론 서정적 연주 음악을 사랑하는 모든 애호가의 랙에 반드시 자리해야 할 필청반입니다.</w:t>
      </w:r>
    </w:p>
    <w:p>
      <w:pPr>
        <w:spacing w:line="324" w:lineRule="auto" w:after="120" w:before="160"/>
      </w:pPr>
      <w:r>
        <w:rPr w:rFonts="맑은 고딕">
          <w:rFonts w:ascii="맑은 고딕" w:hAnsi="맑은 고딕" w:eastAsia="맑은 고딕"/>
          <w:b/>
          <w:color w:val="4338CA"/>
          <w:sz w:val="21"/>
        </w:rPr>
        <w:t>이 음반을 통해 아날로그 건반의 영롱한 숨결이 지친 마음에 건네는 순수한 위로와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