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Toto (토토) - IV</w:t>
      </w:r>
    </w:p>
    <w:p>
      <w:pPr>
        <w:spacing w:after="240"/>
      </w:pPr>
      <w:r>
        <w:rPr w:rFonts="맑은 고딕">
          <w:rFonts w:ascii="맑은 고딕" w:hAnsi="맑은 고딕" w:eastAsia="맑은 고딕"/>
          <w:b/>
          <w:color w:val="4B5563"/>
          <w:sz w:val="22"/>
        </w:rPr>
        <w:t>위치 :  408</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1982년 봄, 당대 최고의 스튜디오 장인들이 혼신의 완벽주의로 빚어낸 *Toto IV*는 팝 음악이 도달할 수 있는 가장 우아하고 정밀한 음악적 극치를 보여주는 불멸의 명반입니다. 록과 팝, 재즈와 소울의 경계를 유려하게 넘나드는 세련된 멜로디와 빈틈없는 연주는 시대와 세대를 초월하여 듣는 이의 영혼에 찬란한 낭만을 수놓습니다. 흐르는 세월 속에서도 조금도 바래지 않는 황금빛 아날로그 사운드의 정수는 오늘날에도 진정한 하이파이 애호가들의 가슴을 깊은 전율로 채워주고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IV</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Toto (토토)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1982년 4월 컬럼비아 레코드(Columbia Records)를 통해 세상에 첫선을 보인 토토의 네 번째 정규 앨범으로, 밴드의 음악적 정체성과 운명을 걸고 모든 예술적 역량을 결집하여 완성해 낸 80년대 팝/록의 이정표와 같은 작품입니다.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발매와 동시에 전 세계를 매료시키며 미국 빌보드 200 차트 4위를 기록했고, 미국 내에서만 300만 장 이상의 판매고(트리플 플래티넘)를 올렸으며 전 세계적으로 수천만 장이 판매되어 당대 상업적·대중적 성공의 최정상에 올랐습니다.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1983년 제25회 그래미 어워드에서 '올해의 앨범(Album of the Year)'과 '올해의 레코드(Record of the Year - Rosanna)'를 포함해 무려 6개 부문을 석권하며 음악계의 공인된 찬사와 권위를 한몸에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(로스앤젤레스)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1977년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그룹 형태 (록/팝 밴드)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토토는 당대 로스앤젤레스 스튜디오 세션계의 독보적인 거장들이 결성한 슈퍼그룹으로, 재즈, 소울, 록을 완벽하게 아우르는 무결점의 연주력과 편곡 미학을 창조해 냈습니다. 마이클 잭슨의 명반 *Thriller*의 실질적 연주를 담당하는 등 팝 음악의 황금기를 막후에서 이끌며 대중음악사에 장인정신의 절대적 기준을 확립한 전설적인 밴드입니다.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1980년대 초반 AOR(Adult Oriented Rock)과 요트 록(Yacht Rock)의 미학적 정점을 찍은 걸작으로, 연주력과 프로덕션, 멜로디 메이킹의 삼위일체를 완벽히 실현하여 현대 스튜디오 레코딩의 위대한 교과서로 꼽힙니다.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풍요롭고 눈부셨던 80년대 초반의 낙관적 정서와 도회적 감수성을 고스란히 품고 있으며, 라디오 카스테레오를 통해 밤거리를 질주하던 당대 청춘들에게 찬란한 해방감과 낭만을 각인시켜 준 시대의 초상입니다.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드러머 제프 포카로의 전설적인 셔플 리듬과 화려한 브라스가 빛나는 첫 곡 'Rosanna', 칼림바 사운드와 대자연의 서사를 웅장한 코러스로 구현한 불후의 명곡 'Africa', 스티브 루카서의 애절한 기타 솔로와 감미로운 피아노가 심금을 울리는 서정적 발라드 'I Won't Hold You Back' 등이 완벽한 유기성을 지니고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바이닐의 깊은 소릿골을 스칠 때 피어나는 풍성한 중저음과 진공관 앰프의 따스한 배음은, 'Africa'의 복합적인 타악기 텍스처와 'Rosanna'의 세밀한 하이햇 터치를 눈앞에 실연이 펼쳐지듯 생생하고 입체적으로 복원해 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아날로그 마스터링 기술의 최절정기에 기록된 음향적 가치와 시대를 호흡한 불멸의 트랙들을 온전히 물리적 매체로 간직할 수 있다는 점에서, 모든 LP 컬렉터의 서가에 반드시 자리해야 할 영원한 클래식입니다.</w:t>
      </w:r>
    </w:p>
    <w:p>
      <w:pPr>
        <w:spacing w:line="324" w:lineRule="auto" w:after="120" w:before="160"/>
      </w:pPr>
      <w:r>
        <w:rPr w:rFonts="맑은 고딕">
          <w:rFonts w:ascii="맑은 고딕" w:hAnsi="맑은 고딕" w:eastAsia="맑은 고딕"/>
          <w:b/>
          <w:color w:val="4338CA"/>
          <w:sz w:val="21"/>
        </w:rPr>
        <w:t>이 음반을 통해 장인들의 치열한 숨결과 아날로그 사운드가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