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2025/04/13 22:19:26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2025/04/13  22:17:12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2025/04/13  22:19:25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55950579511520.0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55950579504000.0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3687.0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2.106418e-09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6944766868240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6944766867840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9.711000e-11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6974213938720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2.186940e-10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6974213938560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1.861000e-10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6974213936640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2.407400e-11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7000830377680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7000830376320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4.794000e-10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7027446816320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1164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6.621000e-10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3.302000e-10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7027446816000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1.087400e-10</w:t>
            </w:r>
          </w:p>
        </w:tc>
      </w:tr>
    </w:tbl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56524873758160.0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56524873760640.0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35370.0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1.995863e-08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6976152176880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6976152176640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4.532300e-11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7031202664960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7031202666240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8.142800e-11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1941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1.096000e-09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7086253153920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1.336800e-10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19284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1.088200e-08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7902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4.457000e-09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7086253155840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5244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2.957000e-09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7086253152000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3.062000e-10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t>No FEC Result Summary data available.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t>No PCS Lane Statistics data available.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t>No L2 Traffic Test Summary data available.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55322558380320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55349203466080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55322558365440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55349203464960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34498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6.590000e-11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6.230000e-10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00:15:41.712284180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00:15:41.737057620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