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2025/06/02 22:37:22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2025/06/02  22:35:14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2025/06/02  22:37:22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7.348584e-10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1.177256e-12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1.633993e-11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1.050424e-11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5.835690e-13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2.217562e-11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3.501414e-12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2.917845e-12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5.835690e-13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4.143340e-11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1.167138e-11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5.835690e-12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4.668552e-12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3.221301e-10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1.651500e-10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2.801131e-11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2.801131e-11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1.108781e-11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8.108385e-12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5.791704e-13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1.332092e-11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3.590856e-11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1.158341e-12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1.271996e-10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7.529215e-12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6.370874e-12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1.737511e-12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3.475022e-12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1.737511e-12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2.316681e-12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1.158341e-12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5.791704e-13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3.160810e-11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9.195084e-12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4.597542e-12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1.149386e-12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1.953955e-11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2.643587e-11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2.298771e-12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1.149386e-12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5.746928e-12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5.746928e-13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81604225002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81604225002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00:01:00.385296745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00:01:00.388956427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40800876122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40803348880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40800876122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40803348880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41780097148928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41782629253120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41782629253120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41780097148928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9884313328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9884008032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2.309810e-11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3.942792e-12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9884312086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9884007820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48308237328448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48311165073920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48311165073920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48308237328448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2325843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85897016968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2325850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822872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2325855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85897016980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