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SRS — AI Concierge: память о пользователе и бронях</w:t>
      </w:r>
    </w:p>
    <w:p>
      <w:pPr>
        <w:pStyle w:val="Subtitle"/>
      </w:pPr>
      <w:r>
        <w:t xml:space="preserve">Проектный семинар, 4 курс · версия 1.2 · 30.09.2026</w:t>
      </w:r>
    </w:p>
    <w:p>
      <w:pPr>
        <w:pStyle w:val="Author"/>
      </w:pPr>
      <w:r>
        <w:t xml:space="preserve">Федор Крупнов, БПМИ238, ФКН НИУ ВШЭ</w:t>
      </w:r>
    </w:p>
    <w:bookmarkStart w:id="12" w:name="введение"/>
    <w:p>
      <w:pPr>
        <w:pStyle w:val="Heading1"/>
      </w:pPr>
      <w:r>
        <w:t xml:space="preserve">1. Введение</w:t>
      </w:r>
    </w:p>
    <w:bookmarkStart w:id="9" w:name="назначение"/>
    <w:p>
      <w:pPr>
        <w:pStyle w:val="Heading2"/>
      </w:pPr>
      <w:r>
        <w:t xml:space="preserve">1.1. Назначение</w:t>
      </w:r>
    </w:p>
    <w:p>
      <w:pPr>
        <w:pStyle w:val="FirstParagraph"/>
      </w:pPr>
      <w:r>
        <w:t xml:space="preserve">Здесь собраны проверяемые требования к фиче «Память» Telegram-бота AI Concierge: по ним разрабатываем и тестируем. Цели и метрики — в 2.1_PRD, пользовательские истории — в 2.3_UserStories, трассировка — в 2.4_RTM.</w:t>
      </w:r>
    </w:p>
    <w:bookmarkEnd w:id="9"/>
    <w:bookmarkStart w:id="10" w:name="scope"/>
    <w:p>
      <w:pPr>
        <w:pStyle w:val="Heading2"/>
      </w:pPr>
      <w:r>
        <w:t xml:space="preserve">1.2. Scope</w:t>
      </w:r>
    </w:p>
    <w:p>
      <w:pPr>
        <w:pStyle w:val="FirstParagraph"/>
      </w:pPr>
      <w:r>
        <w:t xml:space="preserve">Входит:</w:t>
      </w:r>
    </w:p>
    <w:p>
      <w:pPr>
        <w:pStyle w:val="Compact"/>
        <w:numPr>
          <w:ilvl w:val="0"/>
          <w:numId w:val="1001"/>
        </w:numPr>
      </w:pPr>
      <w:r>
        <w:t xml:space="preserve">хранение броней, которые сделал бот, и истории их изменений; список броней и карточка брони;</w:t>
      </w:r>
    </w:p>
    <w:p>
      <w:pPr>
        <w:pStyle w:val="Compact"/>
        <w:numPr>
          <w:ilvl w:val="0"/>
          <w:numId w:val="1001"/>
        </w:numPr>
      </w:pPr>
      <w:r>
        <w:t xml:space="preserve">бронь «как в прошлый раз»;</w:t>
      </w:r>
    </w:p>
    <w:p>
      <w:pPr>
        <w:pStyle w:val="Compact"/>
        <w:numPr>
          <w:ilvl w:val="0"/>
          <w:numId w:val="1001"/>
        </w:numPr>
      </w:pPr>
      <w:r>
        <w:t xml:space="preserve">поиск нужной брони по фразе пользователя, перенос и отмена с подтверждением и звонком;</w:t>
      </w:r>
    </w:p>
    <w:p>
      <w:pPr>
        <w:pStyle w:val="Compact"/>
        <w:numPr>
          <w:ilvl w:val="0"/>
          <w:numId w:val="1001"/>
        </w:numPr>
      </w:pPr>
      <w:r>
        <w:t xml:space="preserve">уточнение, если подходит несколько броней; отказ, если бронь уже прошла или её нет в памяти; статус результата только по ответу ресторана;</w:t>
      </w:r>
    </w:p>
    <w:p>
      <w:pPr>
        <w:pStyle w:val="Compact"/>
        <w:numPr>
          <w:ilvl w:val="0"/>
          <w:numId w:val="1001"/>
        </w:numPr>
      </w:pPr>
      <w:r>
        <w:t xml:space="preserve">автоматическое запоминание пожеланий с версиями и их подстановка в новые брони;</w:t>
      </w:r>
    </w:p>
    <w:p>
      <w:pPr>
        <w:pStyle w:val="Compact"/>
        <w:numPr>
          <w:ilvl w:val="0"/>
          <w:numId w:val="1001"/>
        </w:numPr>
      </w:pPr>
      <w:r>
        <w:t xml:space="preserve">просмотр, исправление, удаление и полная очистка памяти;</w:t>
      </w:r>
    </w:p>
    <w:p>
      <w:pPr>
        <w:pStyle w:val="Compact"/>
        <w:numPr>
          <w:ilvl w:val="0"/>
          <w:numId w:val="1001"/>
        </w:numPr>
      </w:pPr>
      <w:r>
        <w:t xml:space="preserve">учёт дневного лимита звонков для переноса и отмены;</w:t>
      </w:r>
    </w:p>
    <w:p>
      <w:pPr>
        <w:pStyle w:val="Compact"/>
        <w:numPr>
          <w:ilvl w:val="0"/>
          <w:numId w:val="1001"/>
        </w:numPr>
      </w:pPr>
      <w:r>
        <w:t xml:space="preserve">логирование событий для метрик PRD.</w:t>
      </w:r>
    </w:p>
    <w:p>
      <w:pPr>
        <w:pStyle w:val="FirstParagraph"/>
      </w:pPr>
      <w:r>
        <w:t xml:space="preserve">Не входит:</w:t>
      </w:r>
    </w:p>
    <w:p>
      <w:pPr>
        <w:pStyle w:val="Compact"/>
        <w:numPr>
          <w:ilvl w:val="0"/>
          <w:numId w:val="1002"/>
        </w:numPr>
      </w:pPr>
      <w:r>
        <w:t xml:space="preserve">перенос и отмена броней, сделанных без бота, и броней на прошедшие даты;</w:t>
      </w:r>
    </w:p>
    <w:p>
      <w:pPr>
        <w:pStyle w:val="Compact"/>
        <w:numPr>
          <w:ilvl w:val="0"/>
          <w:numId w:val="1002"/>
        </w:numPr>
      </w:pPr>
      <w:r>
        <w:t xml:space="preserve">интеграции с API ресторанов и агрегаторов;</w:t>
      </w:r>
    </w:p>
    <w:p>
      <w:pPr>
        <w:pStyle w:val="Compact"/>
        <w:numPr>
          <w:ilvl w:val="0"/>
          <w:numId w:val="1002"/>
        </w:numPr>
      </w:pPr>
      <w:r>
        <w:t xml:space="preserve">рекомендации ресторанов;</w:t>
      </w:r>
    </w:p>
    <w:p>
      <w:pPr>
        <w:pStyle w:val="Compact"/>
        <w:numPr>
          <w:ilvl w:val="0"/>
          <w:numId w:val="1002"/>
        </w:numPr>
      </w:pPr>
      <w:r>
        <w:t xml:space="preserve">сведения о здоровье и о других людях;</w:t>
      </w:r>
    </w:p>
    <w:p>
      <w:pPr>
        <w:pStyle w:val="Compact"/>
        <w:numPr>
          <w:ilvl w:val="0"/>
          <w:numId w:val="1002"/>
        </w:numPr>
      </w:pPr>
      <w:r>
        <w:t xml:space="preserve">другие поручения (врач, доставка);</w:t>
      </w:r>
    </w:p>
    <w:p>
      <w:pPr>
        <w:pStyle w:val="Compact"/>
        <w:numPr>
          <w:ilvl w:val="0"/>
          <w:numId w:val="1002"/>
        </w:numPr>
      </w:pPr>
      <w:r>
        <w:t xml:space="preserve">групповые брони и общая память нескольких пользователей.</w:t>
      </w:r>
    </w:p>
    <w:bookmarkEnd w:id="10"/>
    <w:bookmarkStart w:id="11" w:name="термины"/>
    <w:p>
      <w:pPr>
        <w:pStyle w:val="Heading2"/>
      </w:pPr>
      <w:r>
        <w:t xml:space="preserve">1.3. Термины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Бронь</w:t>
            </w:r>
          </w:p>
        </w:tc>
        <w:tc>
          <w:tcPr/>
          <w:p>
            <w:pPr>
              <w:pStyle w:val="Compact"/>
            </w:pPr>
            <w:r>
              <w:t xml:space="preserve">Запись о брони, которую сделал бот: ресторан, телефон, дата, время, число гостей, имя пользователя из профиля, пожелания, статус, история изменений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брони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подтверждена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отклонена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не дозвонились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отменена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Активная бронь</w:t>
            </w:r>
          </w:p>
        </w:tc>
        <w:tc>
          <w:tcPr/>
          <w:p>
            <w:pPr>
              <w:pStyle w:val="Compact"/>
            </w:pPr>
            <w:r>
              <w:t xml:space="preserve">Бронь со статусом</w:t>
            </w:r>
            <w:r>
              <w:t xml:space="preserve"> </w:t>
            </w:r>
            <w:r>
              <w:rPr>
                <w:rStyle w:val="VerbatimChar"/>
              </w:rPr>
              <w:t xml:space="preserve">подтверждена</w:t>
            </w:r>
            <w:r>
              <w:t xml:space="preserve">, дата и время которой ещё не наступили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Пожелание (факт)</w:t>
            </w:r>
          </w:p>
        </w:tc>
        <w:tc>
          <w:tcPr/>
          <w:p>
            <w:pPr>
              <w:pStyle w:val="Compact"/>
            </w:pPr>
            <w:r>
              <w:t xml:space="preserve">Постоянное пожелание пользователя одной из категорий:</w:t>
            </w:r>
            <w:r>
              <w:t xml:space="preserve"> </w:t>
            </w:r>
            <w:r>
              <w:rPr>
                <w:rStyle w:val="VerbatimChar"/>
              </w:rPr>
              <w:t xml:space="preserve">зал</w:t>
            </w:r>
            <w:r>
              <w:t xml:space="preserve"> </w:t>
            </w:r>
            <w:r>
              <w:t xml:space="preserve">(тихий зал, веранда),</w:t>
            </w:r>
            <w:r>
              <w:t xml:space="preserve"> </w:t>
            </w:r>
            <w:r>
              <w:rPr>
                <w:rStyle w:val="VerbatimChar"/>
              </w:rPr>
              <w:t xml:space="preserve">стол</w:t>
            </w:r>
            <w:r>
              <w:t xml:space="preserve"> </w:t>
            </w:r>
            <w:r>
              <w:t xml:space="preserve">(у окна),</w:t>
            </w:r>
            <w:r>
              <w:t xml:space="preserve"> </w:t>
            </w:r>
            <w:r>
              <w:rPr>
                <w:rStyle w:val="VerbatimChar"/>
              </w:rPr>
              <w:t xml:space="preserve">время</w:t>
            </w:r>
            <w:r>
              <w:t xml:space="preserve"> </w:t>
            </w:r>
            <w:r>
              <w:t xml:space="preserve">(удобное время),</w:t>
            </w:r>
            <w:r>
              <w:t xml:space="preserve"> </w:t>
            </w:r>
            <w:r>
              <w:rPr>
                <w:rStyle w:val="VerbatimChar"/>
              </w:rPr>
              <w:t xml:space="preserve">меню</w:t>
            </w:r>
            <w:r>
              <w:t xml:space="preserve"> </w:t>
            </w:r>
            <w:r>
              <w:t xml:space="preserve">(кухня, блюда). Хранится с источником и версиями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поручения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новая бронь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повтор</w:t>
            </w:r>
            <w:r>
              <w:t xml:space="preserve"> </w:t>
            </w:r>
            <w:r>
              <w:t xml:space="preserve">(«как в прошлый раз»),</w:t>
            </w:r>
            <w:r>
              <w:t xml:space="preserve"> </w:t>
            </w:r>
            <w:r>
              <w:rPr>
                <w:rStyle w:val="VerbatimChar"/>
              </w:rPr>
              <w:t xml:space="preserve">перенос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отмена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Повторное поручение</w:t>
            </w:r>
          </w:p>
        </w:tc>
        <w:tc>
          <w:tcPr/>
          <w:p>
            <w:pPr>
              <w:pStyle w:val="Compact"/>
            </w:pPr>
            <w:r>
              <w:t xml:space="preserve">Поручение типа</w:t>
            </w:r>
            <w:r>
              <w:t xml:space="preserve"> </w:t>
            </w:r>
            <w:r>
              <w:rPr>
                <w:rStyle w:val="VerbatimChar"/>
              </w:rPr>
              <w:t xml:space="preserve">повтор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перенос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отмена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Экран подтверждения</w:t>
            </w:r>
          </w:p>
        </w:tc>
        <w:tc>
          <w:tcPr/>
          <w:p>
            <w:pPr>
              <w:pStyle w:val="Compact"/>
            </w:pPr>
            <w:r>
              <w:t xml:space="preserve">Сообщение бота с параметрами действия и двумя кнопками. Для новой брони и повтора — «Подтвердить» / «Не бронировать», для переноса и отмены — «Подтвердить» / «Не менять». Бот звонит только после «Подтвердить»</w:t>
            </w:r>
          </w:p>
        </w:tc>
      </w:tr>
    </w:tbl>
    <w:bookmarkEnd w:id="11"/>
    <w:bookmarkEnd w:id="12"/>
    <w:bookmarkStart w:id="18" w:name="общее-описание"/>
    <w:p>
      <w:pPr>
        <w:pStyle w:val="Heading1"/>
      </w:pPr>
      <w:r>
        <w:t xml:space="preserve">2. Общее описание</w:t>
      </w:r>
    </w:p>
    <w:bookmarkStart w:id="13" w:name="пользователи"/>
    <w:p>
      <w:pPr>
        <w:pStyle w:val="Heading2"/>
      </w:pPr>
      <w:r>
        <w:t xml:space="preserve">2.1. Пользователи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Студент или молодой специалист с Telegram-аккаунтом, прошедший</w:t>
            </w:r>
            <w:r>
              <w:t xml:space="preserve"> </w:t>
            </w:r>
            <w:r>
              <w:rPr>
                <w:rStyle w:val="VerbatimChar"/>
              </w:rPr>
              <w:t xml:space="preserve">/start</w:t>
            </w:r>
            <w:r>
              <w:t xml:space="preserve"> </w:t>
            </w:r>
            <w:r>
              <w:t xml:space="preserve">и указавший номер телефона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Разработчик из whitelist: сбрасывает лимиты, смотрит технические логи. К данным памяти доступа нет (NFR-09)</w:t>
            </w:r>
          </w:p>
        </w:tc>
      </w:tr>
    </w:tbl>
    <w:bookmarkEnd w:id="13"/>
    <w:bookmarkStart w:id="14" w:name="контекст-системы"/>
    <w:p>
      <w:pPr>
        <w:pStyle w:val="Heading2"/>
      </w:pPr>
      <w:r>
        <w:t xml:space="preserve">2.2. Контекст системы</w:t>
      </w:r>
    </w:p>
    <w:p>
      <w:pPr>
        <w:pStyle w:val="FirstParagraph"/>
      </w:pPr>
      <w:r>
        <w:t xml:space="preserve">Фича расширяет то, что уже есть: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tg_bot</w:t>
      </w:r>
      <w:r>
        <w:t xml:space="preserve"> </w:t>
      </w:r>
      <w:r>
        <w:t xml:space="preserve">(Go) — интерфейс и сессии;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caller_service</w:t>
      </w:r>
      <w:r>
        <w:t xml:space="preserve"> </w:t>
      </w:r>
      <w:r>
        <w:t xml:space="preserve">— звонки через Asterisk и Yandex Realtime API, поиск организаций;</w:t>
      </w:r>
    </w:p>
    <w:p>
      <w:pPr>
        <w:pStyle w:val="Compact"/>
        <w:numPr>
          <w:ilvl w:val="0"/>
          <w:numId w:val="1003"/>
        </w:numPr>
      </w:pPr>
      <w:r>
        <w:t xml:space="preserve">YDB — пользователи и лимиты.</w:t>
      </w:r>
    </w:p>
    <w:p>
      <w:pPr>
        <w:pStyle w:val="FirstParagraph"/>
      </w:pPr>
      <w:r>
        <w:t xml:space="preserve">Добавляется:</w:t>
      </w:r>
    </w:p>
    <w:p>
      <w:pPr>
        <w:pStyle w:val="Compact"/>
        <w:numPr>
          <w:ilvl w:val="0"/>
          <w:numId w:val="1004"/>
        </w:numPr>
      </w:pPr>
      <w:r>
        <w:t xml:space="preserve">таблицы броней и пожеланий в YDB;</w:t>
      </w:r>
    </w:p>
    <w:p>
      <w:pPr>
        <w:pStyle w:val="Compact"/>
        <w:numPr>
          <w:ilvl w:val="0"/>
          <w:numId w:val="1004"/>
        </w:numPr>
      </w:pPr>
      <w:r>
        <w:t xml:space="preserve">фоновый обработчик сообщений на LLM;</w:t>
      </w:r>
    </w:p>
    <w:p>
      <w:pPr>
        <w:pStyle w:val="Compact"/>
        <w:numPr>
          <w:ilvl w:val="0"/>
          <w:numId w:val="1004"/>
        </w:numPr>
      </w:pPr>
      <w:r>
        <w:t xml:space="preserve">эмбеддинги для поиска по смыслу.</w:t>
      </w:r>
    </w:p>
    <w:bookmarkEnd w:id="14"/>
    <w:bookmarkStart w:id="15" w:name="допущения"/>
    <w:p>
      <w:pPr>
        <w:pStyle w:val="Heading2"/>
      </w:pPr>
      <w:r>
        <w:t xml:space="preserve">2.3. Допущения</w:t>
      </w:r>
    </w:p>
    <w:p>
      <w:pPr>
        <w:pStyle w:val="Compact"/>
        <w:numPr>
          <w:ilvl w:val="0"/>
          <w:numId w:val="1005"/>
        </w:numPr>
      </w:pPr>
      <w:r>
        <w:t xml:space="preserve">A-1. Рестораны соглашаются обсуждать перенос и отмену брони по телефону с ассистентом.</w:t>
      </w:r>
    </w:p>
    <w:p>
      <w:pPr>
        <w:pStyle w:val="Compact"/>
        <w:numPr>
          <w:ilvl w:val="0"/>
          <w:numId w:val="1005"/>
        </w:numPr>
      </w:pPr>
      <w:r>
        <w:t xml:space="preserve">A-2. Часовой пояс пользователя — Europe/Moscow.</w:t>
      </w:r>
    </w:p>
    <w:p>
      <w:pPr>
        <w:pStyle w:val="Compact"/>
        <w:numPr>
          <w:ilvl w:val="0"/>
          <w:numId w:val="1005"/>
        </w:numPr>
      </w:pPr>
      <w:r>
        <w:t xml:space="preserve">A-3. У пользователя один Telegram-аккаунт, идентификатор — Telegram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bookmarkEnd w:id="15"/>
    <w:bookmarkStart w:id="16" w:name="зависимости"/>
    <w:p>
      <w:pPr>
        <w:pStyle w:val="Heading2"/>
      </w:pPr>
      <w:r>
        <w:t xml:space="preserve">2.4. Зависимости</w:t>
      </w:r>
    </w:p>
    <w:p>
      <w:pPr>
        <w:pStyle w:val="Compact"/>
        <w:numPr>
          <w:ilvl w:val="0"/>
          <w:numId w:val="1006"/>
        </w:numPr>
      </w:pPr>
      <w:r>
        <w:t xml:space="preserve">D-1.</w:t>
      </w:r>
      <w:r>
        <w:t xml:space="preserve"> </w:t>
      </w:r>
      <w:r>
        <w:rPr>
          <w:rStyle w:val="VerbatimChar"/>
        </w:rPr>
        <w:t xml:space="preserve">caller_service</w:t>
      </w:r>
      <w:r>
        <w:t xml:space="preserve"> </w:t>
      </w:r>
      <w:r>
        <w:t xml:space="preserve">запускает звонок с контекстом и возвращает итог (</w:t>
      </w:r>
      <w:r>
        <w:rPr>
          <w:rStyle w:val="VerbatimChar"/>
        </w:rPr>
        <w:t xml:space="preserve">farewell</w:t>
      </w:r>
      <w:r>
        <w:t xml:space="preserve">,</w:t>
      </w:r>
      <w:r>
        <w:t xml:space="preserve"> </w:t>
      </w:r>
      <w:r>
        <w:rPr>
          <w:rStyle w:val="VerbatimChar"/>
        </w:rPr>
        <w:t xml:space="preserve">abonent_hangup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), транскрипт и признак согласия ресторана.</w:t>
      </w:r>
    </w:p>
    <w:p>
      <w:pPr>
        <w:pStyle w:val="Compact"/>
        <w:numPr>
          <w:ilvl w:val="0"/>
          <w:numId w:val="1006"/>
        </w:numPr>
      </w:pPr>
      <w:r>
        <w:t xml:space="preserve">D-2. LLM Yandex Cloud разбирает фразы пользователя и извлекает пожелания.</w:t>
      </w:r>
    </w:p>
    <w:p>
      <w:pPr>
        <w:pStyle w:val="Compact"/>
        <w:numPr>
          <w:ilvl w:val="0"/>
          <w:numId w:val="1006"/>
        </w:numPr>
      </w:pPr>
      <w:r>
        <w:t xml:space="preserve">D-3. Модель эмбеддингов Yandex Cloud.</w:t>
      </w:r>
    </w:p>
    <w:p>
      <w:pPr>
        <w:pStyle w:val="Compact"/>
        <w:numPr>
          <w:ilvl w:val="0"/>
          <w:numId w:val="1006"/>
        </w:numPr>
      </w:pPr>
      <w:r>
        <w:t xml:space="preserve">D-4. Telegram Bot API: inline-кнопки и команды.</w:t>
      </w:r>
    </w:p>
    <w:bookmarkEnd w:id="16"/>
    <w:bookmarkStart w:id="17" w:name="ограничения"/>
    <w:p>
      <w:pPr>
        <w:pStyle w:val="Heading2"/>
      </w:pPr>
      <w:r>
        <w:t xml:space="preserve">2.5. Ограничения</w:t>
      </w:r>
    </w:p>
    <w:p>
      <w:pPr>
        <w:pStyle w:val="Compact"/>
        <w:numPr>
          <w:ilvl w:val="0"/>
          <w:numId w:val="1007"/>
        </w:numPr>
      </w:pPr>
      <w:r>
        <w:t xml:space="preserve">C-1. Инфраструктура — только Yandex Cloud (Kubernetes, YDB), как сейчас.</w:t>
      </w:r>
    </w:p>
    <w:p>
      <w:pPr>
        <w:pStyle w:val="Compact"/>
        <w:numPr>
          <w:ilvl w:val="0"/>
          <w:numId w:val="1007"/>
        </w:numPr>
      </w:pPr>
      <w:r>
        <w:t xml:space="preserve">C-2. Интерфейс — только Telegram-бот, текст и кнопки.</w:t>
      </w:r>
    </w:p>
    <w:p>
      <w:pPr>
        <w:pStyle w:val="Compact"/>
        <w:numPr>
          <w:ilvl w:val="0"/>
          <w:numId w:val="1007"/>
        </w:numPr>
      </w:pPr>
      <w:r>
        <w:t xml:space="preserve">C-3. Звонки — только через текущую телефонию (Asterisk, SIP-trunk).</w:t>
      </w:r>
    </w:p>
    <w:p>
      <w:pPr>
        <w:pStyle w:val="Compact"/>
        <w:numPr>
          <w:ilvl w:val="0"/>
          <w:numId w:val="1007"/>
        </w:numPr>
      </w:pPr>
      <w:r>
        <w:t xml:space="preserve">C-4. Персональные данные хранятся в РФ (152-ФЗ).</w:t>
      </w:r>
    </w:p>
    <w:bookmarkEnd w:id="17"/>
    <w:bookmarkEnd w:id="18"/>
    <w:bookmarkStart w:id="24" w:name="функциональные-требования"/>
    <w:p>
      <w:pPr>
        <w:pStyle w:val="Heading1"/>
      </w:pPr>
      <w:r>
        <w:t xml:space="preserve">3. Функциональные требования</w:t>
      </w:r>
    </w:p>
    <w:p>
      <w:pPr>
        <w:pStyle w:val="FirstParagraph"/>
      </w:pPr>
      <w:r>
        <w:t xml:space="preserve">Приоритет: M — must, S — should.</w:t>
      </w:r>
    </w:p>
    <w:bookmarkStart w:id="19" w:name="брони"/>
    <w:p>
      <w:pPr>
        <w:pStyle w:val="Heading2"/>
      </w:pPr>
      <w:r>
        <w:t xml:space="preserve">3.1. Брони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3465"/>
        <w:gridCol w:w="3465"/>
        <w:gridCol w:w="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Критерий приёмки</w:t>
            </w:r>
          </w:p>
        </w:tc>
        <w:tc>
          <w:tcPr/>
          <w:p>
            <w:pPr>
              <w:pStyle w:val="Compact"/>
            </w:pPr>
            <w:r>
              <w:t xml:space="preserve">Пр.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После звонка по новой брони или повтору система сохраняет бронь: ресторан, телефон, дату, время, число гостей, имя пользователя, пожелания (если есть), статус и ссылку на итог звонка. Статус по итогу: ресторан согласился →</w:t>
            </w:r>
            <w:r>
              <w:t xml:space="preserve"> </w:t>
            </w:r>
            <w:r>
              <w:rPr>
                <w:rStyle w:val="VerbatimChar"/>
              </w:rPr>
              <w:t xml:space="preserve">подтверждена</w:t>
            </w:r>
            <w:r>
              <w:t xml:space="preserve">; разговор был, ресторан отказал →</w:t>
            </w:r>
            <w:r>
              <w:t xml:space="preserve"> </w:t>
            </w:r>
            <w:r>
              <w:rPr>
                <w:rStyle w:val="VerbatimChar"/>
              </w:rPr>
              <w:t xml:space="preserve">отклонена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или разговор оборвался до согласия →</w:t>
            </w:r>
            <w:r>
              <w:t xml:space="preserve"> </w:t>
            </w:r>
            <w:r>
              <w:rPr>
                <w:rStyle w:val="VerbatimChar"/>
              </w:rPr>
              <w:t xml:space="preserve">не дозвонились</w:t>
            </w:r>
            <w:r>
              <w:t xml:space="preserve">; звонок отменён до разговора (</w:t>
            </w:r>
            <w:r>
              <w:rPr>
                <w:rStyle w:val="VerbatimChar"/>
              </w:rPr>
              <w:t xml:space="preserve">cancelled</w:t>
            </w:r>
            <w:r>
              <w:t xml:space="preserve">) → бронь не сохраняется</w:t>
            </w:r>
          </w:p>
        </w:tc>
        <w:tc>
          <w:tcPr/>
          <w:p>
            <w:pPr>
              <w:pStyle w:val="Compact"/>
            </w:pPr>
            <w:r>
              <w:t xml:space="preserve">20 тестовых звонков, по 5 на каждый исход. Для первых трёх исходов в YDB ровно одна новая бронь, все поля, кроме пожеланий, заполнены, статус соответствует итогу в 15 из 15. Для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новых броней 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Каждая попытка перенести или отменить бронь записывается в её историю: старые и новые параметры, время, итог звонка</w:t>
            </w:r>
          </w:p>
        </w:tc>
        <w:tc>
          <w:tcPr/>
          <w:p>
            <w:pPr>
              <w:pStyle w:val="Compact"/>
            </w:pPr>
            <w:r>
              <w:t xml:space="preserve">После переноса 19:00 → 20:00 в истории есть запись с обоими значениями, временем и итогом; прежние записи не изменились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  <w:r>
              <w:t xml:space="preserve"> </w:t>
            </w:r>
            <w:r>
              <w:rPr>
                <w:rStyle w:val="VerbatimChar"/>
              </w:rPr>
              <w:t xml:space="preserve">/bookings</w:t>
            </w:r>
            <w:r>
              <w:t xml:space="preserve"> </w:t>
            </w:r>
            <w:r>
              <w:t xml:space="preserve">показывает активные брони пользователя по возрастанию даты: ресторан, дата, время, гости, статус и кнопка «Подробнее» у каждой</w:t>
            </w:r>
          </w:p>
        </w:tc>
        <w:tc>
          <w:tcPr/>
          <w:p>
            <w:pPr>
              <w:pStyle w:val="Compact"/>
            </w:pPr>
            <w:r>
              <w:t xml:space="preserve">Показаны все и только активные брони пользователя, по возрастанию даты, с датой и временем. Если их нет — «Активных броней нет»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Кнопка «Подробнее» открывает карточку брони со всеми полями и историей изменений, новые записи сверху</w:t>
            </w:r>
          </w:p>
        </w:tc>
        <w:tc>
          <w:tcPr/>
          <w:p>
            <w:pPr>
              <w:pStyle w:val="Compact"/>
            </w:pPr>
            <w:r>
              <w:t xml:space="preserve">У брони, которую переносили 19:00 → 20:00, а потом 20:00 → 21:00, в карточке две записи, первой идёт «20:00 → 21:00»; у каждой есть дата изменения и итог звонка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Бронь «как в прошлый раз». Если во фразе есть ресторан из истории пользователя и слова «как в прошлый раз», «снова» или «опять», бот берёт ресторан, телефон и число гостей из последней брони в этом ресторане. Если дата не названа, бот её спрашивает. Если не названо время, бот спрашивает его и, если в памяти есть пожелание категории</w:t>
            </w:r>
            <w:r>
              <w:t xml:space="preserve"> </w:t>
            </w:r>
            <w:r>
              <w:rPr>
                <w:rStyle w:val="VerbatimChar"/>
              </w:rPr>
              <w:t xml:space="preserve">время</w:t>
            </w:r>
            <w:r>
              <w:t xml:space="preserve">, предлагает его кнопкой. Если ресторана нет в истории, бот отвечает «Не нашёл прошлых броней в „[ресторан]“. Напишите, когда и на сколько человек бронировать»</w:t>
            </w:r>
          </w:p>
        </w:tc>
        <w:tc>
          <w:tcPr/>
          <w:p>
            <w:pPr>
              <w:pStyle w:val="Compact"/>
            </w:pPr>
            <w:r>
              <w:t xml:space="preserve">На «забронируй как в прошлый раз в Пушкине на пятницу в 19:00» экран подтверждения содержит ресторан, телефон и 2 гостей из прошлой брони, бот о них не спрашивает. Без времени — вопрос «На какое время?» и кнопка «19:00», если такой факт есть. Для ресторана без истории — ответ по шаблону, звонков 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19"/>
    <w:bookmarkStart w:id="20" w:name="перенос-и-отмена"/>
    <w:p>
      <w:pPr>
        <w:pStyle w:val="Heading2"/>
      </w:pPr>
      <w:r>
        <w:t xml:space="preserve">3.2. Перенос и отмена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3465"/>
        <w:gridCol w:w="3465"/>
        <w:gridCol w:w="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Критерий приёмки</w:t>
            </w:r>
          </w:p>
        </w:tc>
        <w:tc>
          <w:tcPr/>
          <w:p>
            <w:pPr>
              <w:pStyle w:val="Compact"/>
            </w:pPr>
            <w:r>
              <w:t xml:space="preserve">Пр.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Бот находит нужную бронь по фразе. Признаки: название ресторана или тип заведения («ресторан», «кафе», «бар»), дата (число, «сегодня», «завтра», день недели), время. Бронь подходит, если совпадают все признаки, названные во фразе. Время после «на» в команде переноса («перенеси на 21:00») — новое значение, а не признак поиска. Порядок: ровно одна подходящая активная бронь → выбрана она; две и больше → FR-07; активных нет, но есть прошедшая со статусом</w:t>
            </w:r>
            <w:r>
              <w:t xml:space="preserve"> </w:t>
            </w:r>
            <w:r>
              <w:rPr>
                <w:rStyle w:val="VerbatimChar"/>
              </w:rPr>
              <w:t xml:space="preserve">подтверждена</w:t>
            </w:r>
            <w:r>
              <w:t xml:space="preserve"> </w:t>
            </w:r>
            <w:r>
              <w:t xml:space="preserve">→ FR-08; иначе → FR-09</w:t>
            </w:r>
          </w:p>
        </w:tc>
        <w:tc>
          <w:tcPr/>
          <w:p>
            <w:pPr>
              <w:pStyle w:val="Compact"/>
            </w:pPr>
            <w:r>
              <w:t xml:space="preserve">Для каждой из 4 веток тест даёт ожидаемый ответ. На эталонном наборе из 50 фраз ≥ 90% верных ответов (подробнее — NFR-05)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Если подходят две активные брони или больше, бот спрашивает «Какую бронь?» и показывает их кнопками («ресторан, дата, время»). До выбора бот не звонит. После выбора показывает экран подтверждения по выбранной брони</w:t>
            </w:r>
          </w:p>
        </w:tc>
        <w:tc>
          <w:tcPr/>
          <w:p>
            <w:pPr>
              <w:pStyle w:val="Compact"/>
            </w:pPr>
            <w:r>
              <w:t xml:space="preserve">Кнопка на каждую подходящую бронь; до выбора звонков 0; после выбора на экране параметры выбранной брони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Если подходящая бронь уже прошла, бот отвечает «Бронь в „[ресторан]“ на [дата] уже прошла. Переносить и отменять можно только будущие брони» и не звонит</w:t>
            </w:r>
          </w:p>
        </w:tc>
        <w:tc>
          <w:tcPr/>
          <w:p>
            <w:pPr>
              <w:pStyle w:val="Compact"/>
            </w:pPr>
            <w:r>
              <w:t xml:space="preserve">Ответ совпадает с шаблоном; звонков 0; лимит не уменьшился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Если подходящей брони нет (сделана без бота, уже отменена, отклонена или принадлежит другому пользователю), бот отвечает «Не нашёл активной брони по вашему описанию. Ваши брони: /bookings. Если нужно забронировать заново, напишите, куда, когда и на сколько человек» и не звонит</w:t>
            </w:r>
          </w:p>
        </w:tc>
        <w:tc>
          <w:tcPr/>
          <w:p>
            <w:pPr>
              <w:pStyle w:val="Compact"/>
            </w:pPr>
            <w:r>
              <w:t xml:space="preserve">Ответ совпадает с шаблоном; звонков 0; лимит не уменьшился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Перенос. Бот вычисляет новые параметры (относительные, вроде «на час позже», — от текущих) и показывает экран «было → станет» с гостями и пожеланиями. После «Подтвердить» звонит в ресторан, после «Не менять» ничего не делает</w:t>
            </w:r>
          </w:p>
        </w:tc>
        <w:tc>
          <w:tcPr/>
          <w:p>
            <w:pPr>
              <w:pStyle w:val="Compact"/>
            </w:pPr>
            <w:r>
              <w:t xml:space="preserve">Для брони на 19:00 и фразы «на час позже» экран показывает «19:00 → 20:00». До «Подтвердить» звонков 0. После «Подтвердить» и согласия ресторана бронь на 20:00, пользователь получает обновлённую карточку. После «Не менять» звонков 0, бронь та же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Отмена. Бот показывает экран с параметрами брони. После «Подтвердить» звонит; если ресторан согласился, статус брони —</w:t>
            </w:r>
            <w:r>
              <w:t xml:space="preserve"> </w:t>
            </w:r>
            <w:r>
              <w:rPr>
                <w:rStyle w:val="VerbatimChar"/>
              </w:rPr>
              <w:t xml:space="preserve">отменена</w:t>
            </w:r>
            <w:r>
              <w:t xml:space="preserve">. После «Не менять» ничего не делает</w:t>
            </w:r>
          </w:p>
        </w:tc>
        <w:tc>
          <w:tcPr/>
          <w:p>
            <w:pPr>
              <w:pStyle w:val="Compact"/>
            </w:pPr>
            <w:r>
              <w:t xml:space="preserve">После «Подтвердить» и согласия ресторана статус</w:t>
            </w:r>
            <w:r>
              <w:t xml:space="preserve"> </w:t>
            </w:r>
            <w:r>
              <w:rPr>
                <w:rStyle w:val="VerbatimChar"/>
              </w:rPr>
              <w:t xml:space="preserve">отменена</w:t>
            </w:r>
            <w:r>
              <w:t xml:space="preserve">, брони нет в</w:t>
            </w:r>
            <w:r>
              <w:t xml:space="preserve"> </w:t>
            </w:r>
            <w:r>
              <w:rPr>
                <w:rStyle w:val="VerbatimChar"/>
              </w:rPr>
              <w:t xml:space="preserve">/bookings</w:t>
            </w:r>
            <w:r>
              <w:t xml:space="preserve">, пользователь получает «Бронь отменена». После «Не менять» звонков 0, статус</w:t>
            </w:r>
            <w:r>
              <w:t xml:space="preserve"> </w:t>
            </w:r>
            <w:r>
              <w:rPr>
                <w:rStyle w:val="VerbatimChar"/>
              </w:rPr>
              <w:t xml:space="preserve">подтверждена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Если ресторан не согласился на перенос или отмену, бронь не меняется, в историю пишется неудачная попытка, а пользователь получает «Перенос не подтверждён: [причина]» или «Отмена не подтверждена: [причина]». Причина: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→ «ресторан не ответил»; разговор оборвался до согласия → «разговор прервался»; ресторан отказал → «ресторан отказал ([короткий пересказ причины из итога звонка])»</w:t>
            </w:r>
          </w:p>
        </w:tc>
        <w:tc>
          <w:tcPr/>
          <w:p>
            <w:pPr>
              <w:pStyle w:val="Compact"/>
            </w:pPr>
            <w:r>
              <w:t xml:space="preserve">Проверены все 6 сочетаний (2 действия × 3 причины): параметры и статус брони не изменились, в истории есть неудачная попытка, сообщение начинается с нужной фразы и содержит нужную причину; для отказа в скобках непустой текст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0"/>
    <w:bookmarkStart w:id="21" w:name="пожелания"/>
    <w:p>
      <w:pPr>
        <w:pStyle w:val="Heading2"/>
      </w:pPr>
      <w:r>
        <w:t xml:space="preserve">3.3. Пожелания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3465"/>
        <w:gridCol w:w="3465"/>
        <w:gridCol w:w="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Критерий приёмки</w:t>
            </w:r>
          </w:p>
        </w:tc>
        <w:tc>
          <w:tcPr/>
          <w:p>
            <w:pPr>
              <w:pStyle w:val="Compact"/>
            </w:pPr>
            <w:r>
              <w:t xml:space="preserve">Пр.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Фоновый обработчик читает каждое текстовое сообщение и извлекает постоянные пожелания категорий</w:t>
            </w:r>
            <w:r>
              <w:t xml:space="preserve"> </w:t>
            </w:r>
            <w:r>
              <w:rPr>
                <w:rStyle w:val="VerbatimChar"/>
              </w:rPr>
              <w:t xml:space="preserve">зал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стол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время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меню</w:t>
            </w:r>
            <w:r>
              <w:t xml:space="preserve">. Постоянное — сказанное со словами вроде «всегда», «обычно», «люблю», «предпочитаю», «теперь всегда». Разовые пожелания к конкретной брони («в этот раз на веранде»), сведения о здоровье и о других людях не извлекаются</w:t>
            </w:r>
          </w:p>
        </w:tc>
        <w:tc>
          <w:tcPr/>
          <w:p>
            <w:pPr>
              <w:pStyle w:val="Compact"/>
            </w:pPr>
            <w:r>
              <w:t xml:space="preserve">Из «Я всегда прошу тихий зал» извлекается «тихий зал», категория</w:t>
            </w:r>
            <w:r>
              <w:t xml:space="preserve"> </w:t>
            </w:r>
            <w:r>
              <w:rPr>
                <w:rStyle w:val="VerbatimChar"/>
              </w:rPr>
              <w:t xml:space="preserve">зал</w:t>
            </w:r>
            <w:r>
              <w:t xml:space="preserve">. Из «в этот раз посадите на веранду» и «у меня аллергия на орехи» факты не создаются. На размеченном наборе из 100 сообщений precision ≥ 90%, recall ≥ 70% (NFR-06)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Извлечённый факт сразу становится активным, бот ничего не спрашивает. Бот пишет «Запомнил: [факт]» с кнопкой «Забыть». «Забыть» удаляет эту версию факта, и активной снова становится предыдущая, если она была. Для дубля (FR-15) сообщение не отправляется</w:t>
            </w:r>
          </w:p>
        </w:tc>
        <w:tc>
          <w:tcPr/>
          <w:p>
            <w:pPr>
              <w:pStyle w:val="Compact"/>
            </w:pPr>
            <w:r>
              <w:t xml:space="preserve">После «Я всегда прошу тихий зал» факт есть в</w:t>
            </w:r>
            <w:r>
              <w:t xml:space="preserve"> </w:t>
            </w:r>
            <w:r>
              <w:rPr>
                <w:rStyle w:val="VerbatimChar"/>
              </w:rPr>
              <w:t xml:space="preserve">/memory</w:t>
            </w:r>
            <w:r>
              <w:t xml:space="preserve">, пользователь получил «Запомнил: тихий зал». После «Забыть» факта нет в</w:t>
            </w:r>
            <w:r>
              <w:t xml:space="preserve"> </w:t>
            </w:r>
            <w:r>
              <w:rPr>
                <w:rStyle w:val="VerbatimChar"/>
              </w:rPr>
              <w:t xml:space="preserve">/memory</w:t>
            </w:r>
            <w:r>
              <w:t xml:space="preserve"> </w:t>
            </w:r>
            <w:r>
              <w:t xml:space="preserve">и в следующей брони он не подставляется. Если «Забыть» нажато после замены «тихий зал» → «веранда», активен снова «тихий зал»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Дубли не создаются. Дубль — та же категория и то же значение после нормализации (нижний регистр, лемматизация) или косинусная близость эмбеддингов ≥ 0,90. В категориях</w:t>
            </w:r>
            <w:r>
              <w:t xml:space="preserve"> </w:t>
            </w:r>
            <w:r>
              <w:rPr>
                <w:rStyle w:val="VerbatimChar"/>
              </w:rPr>
              <w:t xml:space="preserve">зал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стол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время</w:t>
            </w:r>
            <w:r>
              <w:t xml:space="preserve"> </w:t>
            </w:r>
            <w:r>
              <w:t xml:space="preserve">новое значение заменяет активное как новая версия, старая версия остаётся в истории. В категории</w:t>
            </w:r>
            <w:r>
              <w:t xml:space="preserve"> </w:t>
            </w:r>
            <w:r>
              <w:rPr>
                <w:rStyle w:val="VerbatimChar"/>
              </w:rPr>
              <w:t xml:space="preserve">меню</w:t>
            </w:r>
            <w:r>
              <w:t xml:space="preserve"> </w:t>
            </w:r>
            <w:r>
              <w:t xml:space="preserve">новые значения добавляются</w:t>
            </w:r>
          </w:p>
        </w:tc>
        <w:tc>
          <w:tcPr/>
          <w:p>
            <w:pPr>
              <w:pStyle w:val="Compact"/>
            </w:pPr>
            <w:r>
              <w:t xml:space="preserve">Повторное «люблю тихий зал» не меняет число фактов. «Теперь всегда хочу на веранду» делает активной версию 2 «веранда» (категория</w:t>
            </w:r>
            <w:r>
              <w:t xml:space="preserve"> </w:t>
            </w:r>
            <w:r>
              <w:rPr>
                <w:rStyle w:val="VerbatimChar"/>
              </w:rPr>
              <w:t xml:space="preserve">зал</w:t>
            </w:r>
            <w:r>
              <w:t xml:space="preserve">), версия 1 «тихий зал» есть в истории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В новой брони и повторе активные факты категорий</w:t>
            </w:r>
            <w:r>
              <w:t xml:space="preserve"> </w:t>
            </w:r>
            <w:r>
              <w:rPr>
                <w:rStyle w:val="VerbatimChar"/>
              </w:rPr>
              <w:t xml:space="preserve">зал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стол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меню</w:t>
            </w:r>
            <w:r>
              <w:t xml:space="preserve"> </w:t>
            </w:r>
            <w:r>
              <w:t xml:space="preserve">показываются на экране подтверждения строкой «Учту: …» и передаются в контекст звонка. Кнопка «Убрать [факт]» исключает факт из этой брони, но не из памяти</w:t>
            </w:r>
          </w:p>
        </w:tc>
        <w:tc>
          <w:tcPr/>
          <w:p>
            <w:pPr>
              <w:pStyle w:val="Compact"/>
            </w:pPr>
            <w:r>
              <w:t xml:space="preserve">На экране есть «Учту: тихий зал», в контексте звонка — «тихий зал». После «Убрать тихий зал» в контексте звонка его нет, а в</w:t>
            </w:r>
            <w:r>
              <w:t xml:space="preserve"> </w:t>
            </w:r>
            <w:r>
              <w:rPr>
                <w:rStyle w:val="VerbatimChar"/>
              </w:rPr>
              <w:t xml:space="preserve">/memory</w:t>
            </w:r>
            <w:r>
              <w:t xml:space="preserve"> </w:t>
            </w:r>
            <w:r>
              <w:t xml:space="preserve">он остался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FR-17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  <w:r>
              <w:t xml:space="preserve"> </w:t>
            </w:r>
            <w:r>
              <w:rPr>
                <w:rStyle w:val="VerbatimChar"/>
              </w:rPr>
              <w:t xml:space="preserve">/memory</w:t>
            </w:r>
            <w:r>
              <w:t xml:space="preserve"> </w:t>
            </w:r>
            <w:r>
              <w:t xml:space="preserve">показывает активные факты: категорию, значение, дату и источник — цитату сообщения (до 100 символов, дальше «…») или «исправлено вручную»</w:t>
            </w:r>
          </w:p>
        </w:tc>
        <w:tc>
          <w:tcPr/>
          <w:p>
            <w:pPr>
              <w:pStyle w:val="Compact"/>
            </w:pPr>
            <w:r>
              <w:t xml:space="preserve">Список совпадает с активными фактами в YDB, у каждого есть категория, дата и источник. Факт из сообщения длиной 150 символов показан с цитатой из 100 символов и «…». Если фактов нет — «Я пока ничего о вас не запомнил»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FR-18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/memory</w:t>
            </w:r>
            <w:r>
              <w:t xml:space="preserve"> </w:t>
            </w:r>
            <w:r>
              <w:t xml:space="preserve">у каждого факта есть кнопки «Исправить» и «Удалить». «Исправить» сохраняет введённое значение как новую версию с источником «исправлено вручную». «Удалить» стирает факт вместе со всеми версиями</w:t>
            </w:r>
          </w:p>
        </w:tc>
        <w:tc>
          <w:tcPr/>
          <w:p>
            <w:pPr>
              <w:pStyle w:val="Compact"/>
            </w:pPr>
            <w:r>
              <w:t xml:space="preserve">После «Исправить» → «второй этаж» в</w:t>
            </w:r>
            <w:r>
              <w:t xml:space="preserve"> </w:t>
            </w:r>
            <w:r>
              <w:rPr>
                <w:rStyle w:val="VerbatimChar"/>
              </w:rPr>
              <w:t xml:space="preserve">/memory</w:t>
            </w:r>
            <w:r>
              <w:t xml:space="preserve"> </w:t>
            </w:r>
            <w:r>
              <w:t xml:space="preserve">показан «второй этаж» с источником «исправлено вручную». После «Удалить» факта и его версий нет в YDB, в следующей брони он не подставляется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FR-19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  <w:r>
              <w:t xml:space="preserve"> </w:t>
            </w:r>
            <w:r>
              <w:rPr>
                <w:rStyle w:val="VerbatimChar"/>
              </w:rPr>
              <w:t xml:space="preserve">/forget</w:t>
            </w:r>
            <w:r>
              <w:t xml:space="preserve"> </w:t>
            </w:r>
            <w:r>
              <w:t xml:space="preserve">показывает «Удалю всё, что помню о вас: пожелания и историю броней. Активных броней: N — после очистки я не смогу их перенести или отменить» и кнопки «Удалить всё» / «Не удалять». «Удалить всё» стирает факты со всеми версиями, эмбеддинги, брони с историей и транскрипты звонков пользователя, а в логах событий заменяет его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обезличенным идентификатором</w:t>
            </w:r>
          </w:p>
        </w:tc>
        <w:tc>
          <w:tcPr/>
          <w:p>
            <w:pPr>
              <w:pStyle w:val="Compact"/>
            </w:pPr>
            <w:r>
              <w:t xml:space="preserve">После «Удалить всё»</w:t>
            </w:r>
            <w:r>
              <w:t xml:space="preserve"> </w:t>
            </w:r>
            <w:r>
              <w:rPr>
                <w:rStyle w:val="VerbatimChar"/>
              </w:rPr>
              <w:t xml:space="preserve">/memory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/bookings</w:t>
            </w:r>
            <w:r>
              <w:t xml:space="preserve"> </w:t>
            </w:r>
            <w:r>
              <w:t xml:space="preserve">пусты, следующая бронь создаётся без пожеланий. После «Не удалять» число фактов и броней не изменилось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FR-20</w:t>
            </w:r>
          </w:p>
        </w:tc>
        <w:tc>
          <w:tcPr/>
          <w:p>
            <w:pPr>
              <w:pStyle w:val="Compact"/>
            </w:pPr>
            <w:r>
              <w:t xml:space="preserve">У каждого факта хранится источник (ссылка на сообщение или отметка «исправлено вручную») и дата создания</w:t>
            </w:r>
          </w:p>
        </w:tc>
        <w:tc>
          <w:tcPr/>
          <w:p>
            <w:pPr>
              <w:pStyle w:val="Compact"/>
            </w:pPr>
            <w:r>
              <w:t xml:space="preserve">У всех фактов в YDB заполнены</w:t>
            </w:r>
            <w:r>
              <w:t xml:space="preserve"> </w:t>
            </w:r>
            <w:r>
              <w:rPr>
                <w:rStyle w:val="VerbatimChar"/>
              </w:rPr>
              <w:t xml:space="preserve">source_ref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1"/>
    <w:bookmarkStart w:id="22" w:name="лимит-звонков"/>
    <w:p>
      <w:pPr>
        <w:pStyle w:val="Heading2"/>
      </w:pPr>
      <w:r>
        <w:t xml:space="preserve">3.4. Лимит звонков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3465"/>
        <w:gridCol w:w="3465"/>
        <w:gridCol w:w="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Критерий приёмки</w:t>
            </w:r>
          </w:p>
        </w:tc>
        <w:tc>
          <w:tcPr/>
          <w:p>
            <w:pPr>
              <w:pStyle w:val="Compact"/>
            </w:pPr>
            <w:r>
              <w:t xml:space="preserve">Пр.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FR-21</w:t>
            </w:r>
          </w:p>
        </w:tc>
        <w:tc>
          <w:tcPr/>
          <w:p>
            <w:pPr>
              <w:pStyle w:val="Compact"/>
            </w:pPr>
            <w:r>
              <w:t xml:space="preserve">Каждый запущенный звонок — новая бронь, повтор, перенос или отмена — списывает 1 звонок из дневного лимита (3 в сутки) при любом итоге. Если лимит исчерпан, бот вместо экрана подтверждения отвечает «Достигнут дневной лимит звонков (3). Попробуйте завтра» и не звонит. Ответы FR-07 — FR-09 лимит не тратят</w:t>
            </w:r>
          </w:p>
        </w:tc>
        <w:tc>
          <w:tcPr/>
          <w:p>
            <w:pPr>
              <w:pStyle w:val="Compact"/>
            </w:pPr>
            <w:r>
              <w:t xml:space="preserve">После трёх звонков, включая один с итогом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, запрос на перенос получает ответ по шаблону, звонков 0. Отказ по FR-08 или FR-09 не меняет счётчик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2"/>
    <w:bookmarkStart w:id="23" w:name="измерение"/>
    <w:p>
      <w:pPr>
        <w:pStyle w:val="Heading2"/>
      </w:pPr>
      <w:r>
        <w:t xml:space="preserve">3.5. Измерение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3465"/>
        <w:gridCol w:w="3465"/>
        <w:gridCol w:w="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Критерий приёмки</w:t>
            </w:r>
          </w:p>
        </w:tc>
        <w:tc>
          <w:tcPr/>
          <w:p>
            <w:pPr>
              <w:pStyle w:val="Compact"/>
            </w:pPr>
            <w:r>
              <w:t xml:space="preserve">Пр.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FR-22</w:t>
            </w:r>
          </w:p>
        </w:tc>
        <w:tc>
          <w:tcPr/>
          <w:p>
            <w:pPr>
              <w:pStyle w:val="Compact"/>
            </w:pPr>
            <w:r>
              <w:t xml:space="preserve">Система пишет события с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и временем:</w:t>
            </w:r>
            <w:r>
              <w:t xml:space="preserve"> </w:t>
            </w:r>
            <w:r>
              <w:rPr>
                <w:rStyle w:val="VerbatimChar"/>
              </w:rPr>
              <w:t xml:space="preserve">message_received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button_pressed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task_started</w:t>
            </w:r>
            <w:r>
              <w:t xml:space="preserve"> </w:t>
            </w:r>
            <w:r>
              <w:t xml:space="preserve">(первое сообщение поручения),</w:t>
            </w:r>
            <w:r>
              <w:t xml:space="preserve"> </w:t>
            </w:r>
            <w:r>
              <w:rPr>
                <w:rStyle w:val="VerbatimChar"/>
              </w:rPr>
              <w:t xml:space="preserve">task_confirmed</w:t>
            </w:r>
            <w:r>
              <w:t xml:space="preserve"> </w:t>
            </w:r>
            <w:r>
              <w:t xml:space="preserve">(нажато «Подтвердить»),</w:t>
            </w:r>
            <w:r>
              <w:t xml:space="preserve"> </w:t>
            </w:r>
            <w:r>
              <w:rPr>
                <w:rStyle w:val="VerbatimChar"/>
              </w:rPr>
              <w:t xml:space="preserve">call_started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call_result</w:t>
            </w:r>
            <w:r>
              <w:t xml:space="preserve"> </w:t>
            </w:r>
            <w:r>
              <w:t xml:space="preserve">(с признаком согласия),</w:t>
            </w:r>
            <w:r>
              <w:t xml:space="preserve"> </w:t>
            </w:r>
            <w:r>
              <w:rPr>
                <w:rStyle w:val="VerbatimChar"/>
              </w:rPr>
              <w:t xml:space="preserve">preference_saved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preference_forgotten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preference_applied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preference_excluded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memory_cleared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response_latency_ms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llm_call</w:t>
            </w:r>
            <w:r>
              <w:t xml:space="preserve">. У событий поручения есть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</w:t>
            </w:r>
            <w:r>
              <w:t xml:space="preserve"> </w:t>
            </w:r>
            <w:r>
              <w:t xml:space="preserve">и, если поручение связано с бронью,</w:t>
            </w:r>
            <w:r>
              <w:t xml:space="preserve"> </w:t>
            </w:r>
            <w:r>
              <w:rPr>
                <w:rStyle w:val="VerbatimChar"/>
              </w:rPr>
              <w:t xml:space="preserve">booking_id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новая бронь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повтор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перенос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отмена</w:t>
            </w:r>
            <w:r>
              <w:t xml:space="preserve">); у</w:t>
            </w:r>
            <w:r>
              <w:t xml:space="preserve"> </w:t>
            </w:r>
            <w:r>
              <w:rPr>
                <w:rStyle w:val="VerbatimChar"/>
              </w:rPr>
              <w:t xml:space="preserve">response_latency_ms</w:t>
            </w:r>
            <w:r>
              <w:t xml:space="preserve"> </w:t>
            </w:r>
            <w:r>
              <w:t xml:space="preserve">— вид ответа (</w:t>
            </w:r>
            <w:r>
              <w:rPr>
                <w:rStyle w:val="VerbatimChar"/>
              </w:rPr>
              <w:t xml:space="preserve">экран подтверждения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другое</w:t>
            </w:r>
            <w:r>
              <w:t xml:space="preserve">); у</w:t>
            </w:r>
            <w:r>
              <w:t xml:space="preserve"> </w:t>
            </w:r>
            <w:r>
              <w:rPr>
                <w:rStyle w:val="VerbatimChar"/>
              </w:rPr>
              <w:t xml:space="preserve">llm_call</w:t>
            </w:r>
            <w:r>
              <w:t xml:space="preserve"> </w:t>
            </w:r>
            <w:r>
              <w:t xml:space="preserve">— назначение (</w:t>
            </w:r>
            <w:r>
              <w:rPr>
                <w:rStyle w:val="VerbatimChar"/>
              </w:rPr>
              <w:t xml:space="preserve">память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разбор фразы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 сценарии переноса события идут в порядке</w:t>
            </w:r>
            <w:r>
              <w:t xml:space="preserve"> </w:t>
            </w:r>
            <w:r>
              <w:rPr>
                <w:rStyle w:val="VerbatimChar"/>
              </w:rPr>
              <w:t xml:space="preserve">message_received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task_started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task_confirmed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call_started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call_result</w:t>
            </w:r>
            <w:r>
              <w:t xml:space="preserve">, у всех есть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</w:t>
            </w:r>
            <w:r>
              <w:t xml:space="preserve">, время. По событиям тестового прогона считаются M-1, P-1, P-2, G-2, G-3 и p95 экрана подтверждения из G-4. Запрос «</w:t>
            </w:r>
            <w:r>
              <w:rPr>
                <w:rStyle w:val="VerbatimChar"/>
              </w:rPr>
              <w:t xml:space="preserve">call_started</w:t>
            </w:r>
            <w:r>
              <w:t xml:space="preserve"> </w:t>
            </w:r>
            <w:r>
              <w:t xml:space="preserve">без предшествующего</w:t>
            </w:r>
            <w:r>
              <w:t xml:space="preserve"> </w:t>
            </w:r>
            <w:r>
              <w:rPr>
                <w:rStyle w:val="VerbatimChar"/>
              </w:rPr>
              <w:t xml:space="preserve">task_confirmed</w:t>
            </w:r>
            <w:r>
              <w:t xml:space="preserve">» возвращает 0 строк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3"/>
    <w:bookmarkEnd w:id="24"/>
    <w:bookmarkStart w:id="25" w:name="нефункциональные-требования"/>
    <w:p>
      <w:pPr>
        <w:pStyle w:val="Heading1"/>
      </w:pPr>
      <w:r>
        <w:t xml:space="preserve">4. Нефункциональные 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990"/>
        <w:gridCol w:w="2970"/>
        <w:gridCol w:w="2970"/>
        <w:gridCol w:w="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Критерий приёмки</w:t>
            </w:r>
          </w:p>
        </w:tc>
        <w:tc>
          <w:tcPr/>
          <w:p>
            <w:pPr>
              <w:pStyle w:val="Compact"/>
            </w:pPr>
            <w:r>
              <w:t xml:space="preserve">Пр.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Любой экран подтверждения (новая бронь, повтор, перенос, отмена) появляется не позже 3 с после сообщения пользователя в 95% случаев. Фоновая работа с памятью увеличивает p95 остальных ответов не больше чем на 300 мс</w:t>
            </w:r>
          </w:p>
        </w:tc>
        <w:tc>
          <w:tcPr/>
          <w:p>
            <w:pPr>
              <w:pStyle w:val="Compact"/>
            </w:pPr>
            <w:r>
              <w:t xml:space="preserve">Нагрузочный тест: 20 параллельных пользователей по 10 команд, прогон с фичей и без. p95 экрана подтверждения ≤ 3 с; p95 остальных ответов с фичей ≤ p95 без фичи + 300 мс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Надёжность</w:t>
            </w:r>
          </w:p>
        </w:tc>
        <w:tc>
          <w:tcPr/>
          <w:p>
            <w:pPr>
              <w:pStyle w:val="Compact"/>
            </w:pPr>
            <w:r>
              <w:t xml:space="preserve">Брони и факты не теряются при перезапуске. Если недоступны LLM или YDB, команды, которым нужна память (перенос, отмена, повтор,</w:t>
            </w:r>
            <w:r>
              <w:t xml:space="preserve"> </w:t>
            </w:r>
            <w:r>
              <w:rPr>
                <w:rStyle w:val="VerbatimChar"/>
              </w:rPr>
              <w:t xml:space="preserve">/bookings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/forget</w:t>
            </w:r>
            <w:r>
              <w:t xml:space="preserve">), за ≤ 10 с получают ответ «Память временно недоступна, попробуйте позже», и бот не звонит; новая бронь без памяти работает как в текущем боте</w:t>
            </w:r>
          </w:p>
        </w:tc>
        <w:tc>
          <w:tcPr/>
          <w:p>
            <w:pPr>
              <w:pStyle w:val="Compact"/>
            </w:pPr>
            <w:r>
              <w:t xml:space="preserve">После перезапуска пода</w:t>
            </w:r>
            <w:r>
              <w:t xml:space="preserve"> </w:t>
            </w:r>
            <w:r>
              <w:rPr>
                <w:rStyle w:val="VerbatimChar"/>
              </w:rPr>
              <w:t xml:space="preserve">tg_bot</w:t>
            </w:r>
            <w:r>
              <w:t xml:space="preserve"> </w:t>
            </w:r>
            <w:r>
              <w:t xml:space="preserve">на месте 100 из 100 тестовых записей. При отключённом LLM, затем YDB команда переноса получает этот ответ за ≤ 10 с, звонков 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</w:pPr>
            <w:r>
              <w:t xml:space="preserve">Пользователь видит и меняет только свои данные: все запросы к броням и фактам, включая нажатия кнопок, фильтруются по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Пользователь B пишет «отмени бронь в Пушкине», бронь есть только у A → ответ FR-09. B отправляет подменённый</w:t>
            </w:r>
            <w:r>
              <w:t xml:space="preserve"> </w:t>
            </w:r>
            <w:r>
              <w:rPr>
                <w:rStyle w:val="VerbatimChar"/>
              </w:rPr>
              <w:t xml:space="preserve">callback_data</w:t>
            </w:r>
            <w:r>
              <w:t xml:space="preserve"> </w:t>
            </w:r>
            <w:r>
              <w:t xml:space="preserve">с ID брони или факта A («Подробнее», «Удалить», «Исправить») → для брони ответ FR-09, для факта — «Такого факта нет»; данные A не меняются и не показываются. 10 из 10 тестов без утечек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Приватность</w:t>
            </w:r>
          </w:p>
        </w:tc>
        <w:tc>
          <w:tcPr/>
          <w:p>
            <w:pPr>
              <w:pStyle w:val="Compact"/>
            </w:pPr>
            <w:r>
              <w:t xml:space="preserve">После «Удалить всё» (FR-19) данные пользователя не возвращаются ни одним запросом уже через 5 с и физически удаляются через ≤ 24 ч</w:t>
            </w:r>
          </w:p>
        </w:tc>
        <w:tc>
          <w:tcPr/>
          <w:p>
            <w:pPr>
              <w:pStyle w:val="Compact"/>
            </w:pPr>
            <w:r>
              <w:t xml:space="preserve">Через 5 с</w:t>
            </w:r>
            <w:r>
              <w:t xml:space="preserve"> </w:t>
            </w:r>
            <w:r>
              <w:rPr>
                <w:rStyle w:val="VerbatimChar"/>
              </w:rPr>
              <w:t xml:space="preserve">/memory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/bookings</w:t>
            </w:r>
            <w:r>
              <w:t xml:space="preserve"> </w:t>
            </w:r>
            <w:r>
              <w:t xml:space="preserve">пусты. Через 24 ч в таблицах броней, истории, фактов, эмбеддингов и транскриптов 0 строк с этим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 в логах событий исходного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Точность</w:t>
            </w:r>
          </w:p>
        </w:tc>
        <w:tc>
          <w:tcPr/>
          <w:p>
            <w:pPr>
              <w:pStyle w:val="Compact"/>
            </w:pPr>
            <w:r>
              <w:t xml:space="preserve">Выбор нужной брони (FR-06 — FR-09)</w:t>
            </w:r>
          </w:p>
        </w:tc>
        <w:tc>
          <w:tcPr/>
          <w:p>
            <w:pPr>
              <w:pStyle w:val="Compact"/>
            </w:pPr>
            <w:r>
              <w:t xml:space="preserve">На эталонном наборе из 50 размеченных фраз по всем 4 веткам ≥ 90% верных ответов. Верный ответ: при одной подходящей брони выбрана она; при нескольких нужная бронь есть среди кнопок; для прошедшей или несуществующей — ответ FR-08 или FR-09. Звонков без подтверждения 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Точность</w:t>
            </w:r>
          </w:p>
        </w:tc>
        <w:tc>
          <w:tcPr/>
          <w:p>
            <w:pPr>
              <w:pStyle w:val="Compact"/>
            </w:pPr>
            <w:r>
              <w:t xml:space="preserve">Извлечение пожеланий (FR-13). Порог precision высокий, потому что факты сохраняются без вопроса</w:t>
            </w:r>
          </w:p>
        </w:tc>
        <w:tc>
          <w:tcPr/>
          <w:p>
            <w:pPr>
              <w:pStyle w:val="Compact"/>
            </w:pPr>
            <w:r>
              <w:t xml:space="preserve">Размеченный набор из 100 сообщений, в том числе 20 с разовыми пожеланиями, сведениями о здоровье и о других людях. Precision ≥ 90%, recall ≥ 70%; из этих 20 сообщений не сохранено ни одного факта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На одно входящее сообщение — не больше 1 фонового LLM-вызова с назначением «память»</w:t>
            </w:r>
          </w:p>
        </w:tc>
        <w:tc>
          <w:tcPr/>
          <w:p>
            <w:pPr>
              <w:pStyle w:val="Compact"/>
            </w:pP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llm_call</w:t>
            </w:r>
            <w:r>
              <w:t xml:space="preserve"> </w:t>
            </w:r>
            <w:r>
              <w:t xml:space="preserve">на 200 тестовых сообщениях ≤ 1 вызова памяти на сообщение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Масштабируемость</w:t>
            </w:r>
          </w:p>
        </w:tc>
        <w:tc>
          <w:tcPr/>
          <w:p>
            <w:pPr>
              <w:pStyle w:val="Compact"/>
            </w:pPr>
            <w:r>
              <w:t xml:space="preserve">Поиск броней и фактов у пользователя со 100 бронями и 50 фактами занимает ≤ 500 мс в 95% случаев</w:t>
            </w:r>
          </w:p>
        </w:tc>
        <w:tc>
          <w:tcPr/>
          <w:p>
            <w:pPr>
              <w:pStyle w:val="Compact"/>
            </w:pPr>
            <w:r>
              <w:t xml:space="preserve">На тестовом профиле такого объёма p95 поиска ≤ 500 мс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  <w:r>
              <w:t xml:space="preserve">Безопасность хранения</w:t>
            </w:r>
          </w:p>
        </w:tc>
        <w:tc>
          <w:tcPr/>
          <w:p>
            <w:pPr>
              <w:pStyle w:val="Compact"/>
            </w:pPr>
            <w:r>
              <w:t xml:space="preserve">Данные памяти лежат в YDB в регионе</w:t>
            </w:r>
            <w:r>
              <w:t xml:space="preserve"> </w:t>
            </w:r>
            <w:r>
              <w:rPr>
                <w:rStyle w:val="VerbatimChar"/>
              </w:rPr>
              <w:t xml:space="preserve">ru-central1</w:t>
            </w:r>
            <w:r>
              <w:t xml:space="preserve"> </w:t>
            </w:r>
            <w:r>
              <w:t xml:space="preserve">с шифрованием at rest. У роли администратора нет прав на чтение таблиц памяти</w:t>
            </w:r>
          </w:p>
        </w:tc>
        <w:tc>
          <w:tcPr/>
          <w:p>
            <w:pPr>
              <w:pStyle w:val="Compact"/>
            </w:pPr>
            <w:r>
              <w:t xml:space="preserve">Конфигурация Terraform и IAM задаёт регион</w:t>
            </w:r>
            <w:r>
              <w:t xml:space="preserve"> </w:t>
            </w:r>
            <w:r>
              <w:rPr>
                <w:rStyle w:val="VerbatimChar"/>
              </w:rPr>
              <w:t xml:space="preserve">ru-central1</w:t>
            </w:r>
            <w:r>
              <w:t xml:space="preserve"> </w:t>
            </w:r>
            <w:r>
              <w:t xml:space="preserve">и шифрование. Попытка прочитать таблицы памяти под ролью администратора получает отказ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left w:type="dxa" w:w="80"/>
        <w:right w:type="dxa" w:w="8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— AI Concierge: память о пользователе и бронях</dc:title>
  <dc:creator>Федор Крупнов, БПМИ238, ФКН НИУ ВШЭ</dc:creator>
  <dc:language>ru</dc:language>
  <cp:keywords/>
  <dcterms:created xsi:type="dcterms:W3CDTF">2026-10-01T10:51:42Z</dcterms:created>
  <dcterms:modified xsi:type="dcterms:W3CDTF">2026-10-01T10:51:42Z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Проектный семинар, 4 курс · версия 1.2 · 30.09.2026</vt:lpwstr>
  </property>
</Properties>
</file>