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73C13F" wp14:paraId="4E487FCB" wp14:textId="6351D99F">
      <w:pPr>
        <w:pStyle w:val="Normal"/>
        <w:rPr>
          <w:rFonts w:ascii="Times New Roman" w:hAnsi="Times New Roman" w:eastAsia="Times New Roman"/>
          <w:b w:val="1"/>
          <w:bCs w:val="1"/>
          <w:i w:val="0"/>
          <w:iCs w:val="0"/>
          <w:caps w:val="1"/>
          <w:noProof w:val="0"/>
          <w:sz w:val="24"/>
          <w:szCs w:val="24"/>
          <w:lang w:val="vi-VN"/>
        </w:rPr>
      </w:pPr>
      <w:r w:rsidRPr="0E73C13F" w:rsidR="5C930C20">
        <w:rPr>
          <w:rFonts w:ascii="Times New Roman" w:hAnsi="Times New Roman" w:eastAsia="Times New Roman"/>
          <w:b w:val="1"/>
          <w:bCs w:val="1"/>
          <w:i w:val="0"/>
          <w:iCs w:val="0"/>
          <w:caps w:val="1"/>
          <w:noProof w:val="0"/>
          <w:sz w:val="24"/>
          <w:szCs w:val="24"/>
          <w:lang w:val="vi-VN"/>
        </w:rPr>
        <w:t>Ban Đào tạo Kỹ sư chất lượng cao</w:t>
      </w:r>
    </w:p>
    <w:p xmlns:wp14="http://schemas.microsoft.com/office/word/2010/wordml" w:rsidP="0E73C13F" wp14:paraId="45C0095E" wp14:textId="113821B1">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Giới thiệu chung</w:t>
      </w:r>
    </w:p>
    <w:p xmlns:wp14="http://schemas.microsoft.com/office/word/2010/wordml" w:rsidP="0E73C13F" wp14:paraId="60FB2A24" wp14:textId="4C3D618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Chương trình PFIEV được thành lập năm 1999 theo thỏa thuận hợp tác giáo dục giữa hai chính phủ Việt Nam và Pháp. 4 trường đại học kỹ thuật hàng đầu Việt Nam được lựa chọn tham gia chương trình PFIEV, gồm: Đại học Xây dựng Hà Nội (ĐHXD), Đại học Bách khoa Hà Nội, Đại học Bách khoa – Đại học Đà Nẵng và Đại học Bách khoa – ĐHQG TP. Hồ Chí Minh. Về phía Pháp, một tổ hợp các trường đại học lớn là đối tác của PFIEV được thành lập để tư vấn cho chương trình gồm: Trường quốc gia Cầu đường Paris, Viện quốc gia Khoa học ứng dụng Lyon, trường Trung tâm Paris, Viện quốc gia Bách khoa Grenoble, Trường Đại học quốc gia cơ học và kỹ thuật hàng không Poitiers, Trường Đại học quốc gia kỹ thuật điện, điện tử, tin học, thủy lực và viễn thông Toulouse, Trường Đại học quốc gia viễn thông Bretagne và Trường Lycée Louis le Grand.</w:t>
      </w:r>
    </w:p>
    <w:p xmlns:wp14="http://schemas.microsoft.com/office/word/2010/wordml" w:rsidP="0E73C13F" wp14:paraId="71E36C6D" wp14:textId="286B003C">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Mục tiêu đào tạo</w:t>
      </w:r>
    </w:p>
    <w:p xmlns:wp14="http://schemas.microsoft.com/office/word/2010/wordml" w:rsidP="0E73C13F" wp14:paraId="4A243B6C" wp14:textId="3191EE5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Chương trình đào tạo Kỹ sư chất lượng cao tại Việt Nam </w:t>
      </w: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(PFIEV) đào tạo ra những kỹ sư xây dựng đa năng, giỏi chuyên môn, giỏi ngoại ngữ, có khả năng tư duy tổng hợp và năng lực sáng</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tạo</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đáp ứng tốt vai trò lãnh đạo, làm nòng cốt cho các cơ quan doanh nghiệp trong lĩnh vực xây dựng tại Việt Nam và trên thế giới. </w:t>
      </w:r>
    </w:p>
    <w:p xmlns:wp14="http://schemas.microsoft.com/office/word/2010/wordml" w:rsidP="0E73C13F" wp14:paraId="037CEF71" wp14:textId="6C6F820A">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Chức năng - nhiệm vụ Ban KSCLC</w:t>
      </w:r>
    </w:p>
    <w:p xmlns:wp14="http://schemas.microsoft.com/office/word/2010/wordml" w:rsidP="0E73C13F" wp14:paraId="2B8AC425" wp14:textId="1BDC73F5">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Quản lý công tác đào tạo hệ Kỹ sư tài năng Việt - Pháp (Chất lượng cao PFIEV) với sự thỏa thuận, hợp tác giữa hai chính phủ Việt Nam - Pháp.</w:t>
      </w:r>
    </w:p>
    <w:p xmlns:wp14="http://schemas.microsoft.com/office/word/2010/wordml" w:rsidP="0E73C13F" wp14:paraId="39A84EF8" wp14:textId="24A5C86E">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Phối hợp với các Khoa, các bộ môn liên quan trong việc tổ chức đào tạo, giảng dạy các lớp Kỹ sư tài năng.</w:t>
      </w:r>
    </w:p>
    <w:p xmlns:wp14="http://schemas.microsoft.com/office/word/2010/wordml" w:rsidP="0E73C13F" wp14:paraId="6A5E3C47" wp14:textId="0CB74A72">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Phối hợp với Phòng Tổ chức cán bộ cử cán bộ, giảng viên đi thực tập tại Pháp để phục vụ Chương trình</w:t>
      </w:r>
    </w:p>
    <w:p xmlns:wp14="http://schemas.microsoft.com/office/word/2010/wordml" w:rsidP="0E73C13F" wp14:paraId="098ACF46" wp14:textId="46D69430">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Phối hợp với các trường đối tác bên Pháp trong việc phỏng vấn sinh viên đi du học, phỏng vấn học bổng.</w:t>
      </w:r>
    </w:p>
    <w:p xmlns:wp14="http://schemas.microsoft.com/office/word/2010/wordml" w:rsidP="0E73C13F" wp14:paraId="29B1FCCC" wp14:textId="17EA5A04">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Chủ trì, phối hợp với các đơn vị chức năng trong trường tổ chức Hội đồng hoàn thiện cấp trường</w:t>
      </w:r>
    </w:p>
    <w:p xmlns:wp14="http://schemas.microsoft.com/office/word/2010/wordml" w:rsidP="0E73C13F" wp14:paraId="5290E911" wp14:textId="26AC3085">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Phối hợp với các trường trong tổ hợp PFIEV Việt Nam và tổ hợp các trường đối tác Pháp tổ chức Hội đồng hoàn thiện cấp quốc gia giúp Chương trình ngày càng hoàn thiện theo tiêu chuẩn Châu Âu và Bắc Mỹ.</w:t>
      </w:r>
    </w:p>
    <w:p xmlns:wp14="http://schemas.microsoft.com/office/word/2010/wordml" w:rsidP="0E73C13F" wp14:paraId="6B9A293D" wp14:textId="6E685EE7">
      <w:pPr>
        <w:pStyle w:val="Normal"/>
        <w:numPr>
          <w:ilvl w:val="0"/>
          <w:numId w:val="1"/>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Phối hợp với các đơn vị liên quan thực hiện các hoạt động khác theo quy định của nhà trường.</w:t>
      </w:r>
    </w:p>
    <w:p xmlns:wp14="http://schemas.microsoft.com/office/word/2010/wordml" w:rsidP="0E73C13F" wp14:paraId="1F6F2FDE" wp14:textId="23A53294">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Đội ngũ cán bộ ban</w:t>
      </w:r>
    </w:p>
    <w:p xmlns:wp14="http://schemas.microsoft.com/office/word/2010/wordml" w:rsidP="0E73C13F" wp14:paraId="6350704F" wp14:textId="48792F4C">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Trưởng Ban: TS. Tống Ngọc Tú</w:t>
      </w:r>
    </w:p>
    <w:p xmlns:wp14="http://schemas.microsoft.com/office/word/2010/wordml" w:rsidP="0E73C13F" wp14:paraId="6F9CEB00" wp14:textId="72C9B8E0">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Phó Trưởng Ban: ThS. Nguyễn Thị Trúc Quỳnh</w:t>
      </w:r>
    </w:p>
    <w:p xmlns:wp14="http://schemas.microsoft.com/office/word/2010/wordml" w:rsidP="0E73C13F" wp14:paraId="6A9DBCF5" wp14:textId="7ED7E9B6">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ThS. Hồ Văn Tuấn</w:t>
      </w:r>
    </w:p>
    <w:p xmlns:wp14="http://schemas.microsoft.com/office/word/2010/wordml" w:rsidP="0E73C13F" wp14:paraId="0DD3AD7E" wp14:textId="3BDDA3B0">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ThS. Trần Thị Bích Vân</w:t>
      </w:r>
    </w:p>
    <w:p xmlns:wp14="http://schemas.microsoft.com/office/word/2010/wordml" w:rsidP="0E73C13F" wp14:paraId="55B5AAFF" wp14:textId="76F4E687">
      <w:pPr>
        <w:pStyle w:val="Normal"/>
        <w:numPr>
          <w:ilvl w:val="0"/>
          <w:numId w:val="2"/>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KS. Phạm Thị Hồng Nga</w:t>
      </w:r>
    </w:p>
    <w:p xmlns:wp14="http://schemas.microsoft.com/office/word/2010/wordml" w:rsidP="0E73C13F" wp14:paraId="5781332E" wp14:textId="298B3B7F">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Chương trình đào tạo Kỹ sư Chất lượng cao đạt chuẩn Châu Âu và Bắc Mỹ</w:t>
      </w:r>
    </w:p>
    <w:p xmlns:wp14="http://schemas.microsoft.com/office/word/2010/wordml" w:rsidP="0E73C13F" wp14:paraId="55928937" wp14:textId="21687326">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Chương trình Đào tạo tiên tiến theo tiêu chuẩn của Pháp và Châu Âu về đào tạo kỹ sư Ngành Kỹ thuật xây dựng, trong đó sinh viên được trang bị thêm 1 trong 4 chuyên ngành sâu:</w:t>
      </w:r>
    </w:p>
    <w:p xmlns:wp14="http://schemas.microsoft.com/office/word/2010/wordml" w:rsidP="0E73C13F" wp14:paraId="3ADF9955" wp14:textId="1723A30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Cơ sở Hạ tầng giao thông (trang bị kiến thức kỹ sư xây dựng Cầu đường)</w:t>
      </w:r>
    </w:p>
    <w:p xmlns:wp14="http://schemas.microsoft.com/office/word/2010/wordml" w:rsidP="0E73C13F" wp14:paraId="601DDAE4" wp14:textId="35FDEB5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Kỹ thuật Đô thị (trang bị kiến thức Kỹ sư quy hoạch-Hạ tầng kỹ thuật đô thị)</w:t>
      </w:r>
    </w:p>
    <w:p xmlns:wp14="http://schemas.microsoft.com/office/word/2010/wordml" w:rsidP="0E73C13F" wp14:paraId="5C0639B4" wp14:textId="3E33CF5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Kỹ thuật Công trình thủy (trang bị kiến thức Kỹ sư công trình thủy ; Kỹ sư công trình biển)</w:t>
      </w:r>
    </w:p>
    <w:p xmlns:wp14="http://schemas.microsoft.com/office/word/2010/wordml" w:rsidP="0E73C13F" wp14:paraId="572D485A" wp14:textId="2A48B2D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Vật liệu Xây dựng (trang bị kiến thức Kỹ sư vật liệu xây dựng)</w:t>
      </w:r>
    </w:p>
    <w:p xmlns:wp14="http://schemas.microsoft.com/office/word/2010/wordml" w:rsidP="0E73C13F" wp14:paraId="5CF5EBF6" wp14:textId="28ABE0D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Chương trình đào tạo 5 năm, được xây dựng dựa trên nền tảng vững chắc các khối kiến thức về khoa học cơ bản (2 năm đầu) và các khối kiến thức Ngành/chuyên ngành (3 năm sau). Quá trình đào tạo có sự kết nối chặt chẽ với doanh nghiệp (thực tập, tham quan công trường...), đặc biệt sinh viên có cơ hội thực tập và làm đồ án tốt nghiệp tại doanh nghiệp theo hình thức </w:t>
      </w: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Học kỳ doanh nghiệp</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với sự đồng hướng dẫn của chuyên gia doanh nghiệp, qua đó đưa thương hiệu PFIEV đến gần hơn với cộng đồng doanh nghiệp, xã hội.</w:t>
      </w:r>
    </w:p>
    <w:p xmlns:wp14="http://schemas.microsoft.com/office/word/2010/wordml" w:rsidP="0E73C13F" wp14:paraId="5B38453E" wp14:textId="41C448D3">
      <w:pPr>
        <w:pStyle w:val="Heading1"/>
        <w:spacing w:before="0" w:beforeAutospacing="off" w:after="322" w:afterAutospacing="off"/>
      </w:pPr>
      <w:r w:rsidRPr="0E73C13F" w:rsidR="2CCF0C12">
        <w:rPr>
          <w:rFonts w:ascii="Times New Roman" w:hAnsi="Times New Roman" w:eastAsia="Times New Roman" w:cs="Times New Roman"/>
          <w:b w:val="1"/>
          <w:bCs w:val="1"/>
          <w:noProof w:val="0"/>
          <w:sz w:val="48"/>
          <w:szCs w:val="48"/>
          <w:lang w:val="vi-VN"/>
        </w:rPr>
        <w:t>CHƯƠNG TRÌNH ĐÀO TẠO</w:t>
      </w:r>
    </w:p>
    <w:p xmlns:wp14="http://schemas.microsoft.com/office/word/2010/wordml" w:rsidP="0E73C13F" wp14:paraId="49CCECB1" wp14:textId="633F29DB">
      <w:pPr>
        <w:spacing w:before="0" w:beforeAutospacing="off" w:after="240" w:afterAutospacing="off"/>
      </w:pPr>
      <w:r w:rsidRPr="0E73C13F" w:rsidR="2CCF0C12">
        <w:rPr>
          <w:rFonts w:ascii="Times New Roman" w:hAnsi="Times New Roman" w:eastAsia="Times New Roman" w:cs="Times New Roman"/>
          <w:noProof w:val="0"/>
          <w:sz w:val="24"/>
          <w:szCs w:val="24"/>
          <w:lang w:val="vi-VN"/>
        </w:rPr>
        <w:t xml:space="preserve">Trong Chương trình đào tạo, Năm 1 - 2 sinh viên được trang bị Kiến thức đại cương. </w:t>
      </w:r>
    </w:p>
    <w:p xmlns:wp14="http://schemas.microsoft.com/office/word/2010/wordml" w:rsidP="0E73C13F" wp14:paraId="30F00A85" wp14:textId="49ACE941">
      <w:pPr>
        <w:spacing w:before="0" w:beforeAutospacing="off" w:after="240" w:afterAutospacing="off"/>
      </w:pPr>
      <w:r w:rsidRPr="0E73C13F" w:rsidR="2CCF0C12">
        <w:rPr>
          <w:rFonts w:ascii="Times New Roman" w:hAnsi="Times New Roman" w:eastAsia="Times New Roman" w:cs="Times New Roman"/>
          <w:noProof w:val="0"/>
          <w:sz w:val="24"/>
          <w:szCs w:val="24"/>
          <w:lang w:val="vi-VN"/>
        </w:rPr>
        <w:t xml:space="preserve">Trong Chương trình đào tạo, Năm 3 - 4 sinh viên được trang bị Kiến thức tổng hợp về xây dựng. </w:t>
      </w:r>
    </w:p>
    <w:p xmlns:wp14="http://schemas.microsoft.com/office/word/2010/wordml" w:rsidP="0E73C13F" wp14:paraId="6032E1DD" wp14:textId="2B831CAF">
      <w:pPr>
        <w:spacing w:before="0" w:beforeAutospacing="off" w:after="240" w:afterAutospacing="off"/>
      </w:pPr>
      <w:r w:rsidRPr="0E73C13F" w:rsidR="2CCF0C12">
        <w:rPr>
          <w:rFonts w:ascii="Times New Roman" w:hAnsi="Times New Roman" w:eastAsia="Times New Roman" w:cs="Times New Roman"/>
          <w:noProof w:val="0"/>
          <w:sz w:val="24"/>
          <w:szCs w:val="24"/>
          <w:lang w:val="vi-VN"/>
        </w:rPr>
        <w:t>Trong Chương trình đào tạo, Năm 4 - 5 sinh viên được trang bị Kiến thức chuyên ngành.</w:t>
      </w:r>
    </w:p>
    <w:p xmlns:wp14="http://schemas.microsoft.com/office/word/2010/wordml" w:rsidP="0E73C13F" wp14:paraId="54F0A179" wp14:textId="244E01A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Giai đoạn 1 (2 năm đầu) : Trường đối tác Lycée Louis le Grand.</w:t>
      </w:r>
    </w:p>
    <w:p xmlns:wp14="http://schemas.microsoft.com/office/word/2010/wordml" w:rsidP="0E73C13F" wp14:paraId="70EA9297" wp14:textId="2971D43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Giai đoạn 2 (3 năm sau) : các môn học Ngành và chuyên ngành.</w:t>
      </w:r>
    </w:p>
    <w:p xmlns:wp14="http://schemas.microsoft.com/office/word/2010/wordml" w:rsidP="0E73C13F" wp14:paraId="75DA61E5" wp14:textId="7BFE95D9">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Chuyên ngành Cơ sở hạ tầng giao thông (Infrastructure de Transport)</w:t>
      </w:r>
    </w:p>
    <w:p xmlns:wp14="http://schemas.microsoft.com/office/word/2010/wordml" w:rsidP="0E73C13F" wp14:paraId="1FBAC106" wp14:textId="49C559C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Đối tác : Trường quốc gia Cầu đường Paris – ENPC (École des Ponts ParisTech).</w:t>
      </w:r>
    </w:p>
    <w:p xmlns:wp14="http://schemas.microsoft.com/office/word/2010/wordml" w:rsidP="0E73C13F" wp14:paraId="51DAE872" wp14:textId="2E223161">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Chuyên ngành Kỹ thuật đô thị (Ingénierie Urbaine).</w:t>
      </w:r>
    </w:p>
    <w:p xmlns:wp14="http://schemas.microsoft.com/office/word/2010/wordml" w:rsidP="0E73C13F" wp14:paraId="06B03BEE" wp14:textId="06F7086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Đối tác : Viện quốc gia Khoa học ứng dụng Lyon – INSA de Lyon (Institut National des Sciences Appliquées de Lyon).</w:t>
      </w:r>
    </w:p>
    <w:p xmlns:wp14="http://schemas.microsoft.com/office/word/2010/wordml" w:rsidP="0E73C13F" wp14:paraId="15A3DAB5" wp14:textId="5708D83B">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Chuyên ngành Kỹ thuật công trình thủy (Ingénierie Hydraulique).</w:t>
      </w:r>
    </w:p>
    <w:p xmlns:wp14="http://schemas.microsoft.com/office/word/2010/wordml" w:rsidP="0E73C13F" wp14:paraId="0E07A47A" wp14:textId="5BEDF27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Đối tác : Viện quốc gia Bách Khoa Grenoble – INP de Grenoble (Institut National Polytechnique de Grenoble).</w:t>
      </w:r>
    </w:p>
    <w:p xmlns:wp14="http://schemas.microsoft.com/office/word/2010/wordml" w:rsidP="0E73C13F" wp14:paraId="64DC02EE" wp14:textId="12A75D56">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Chuyên ngành Vật liệu Xây dựng (Matériaux de construction).</w:t>
      </w:r>
    </w:p>
    <w:p xmlns:wp14="http://schemas.microsoft.com/office/word/2010/wordml" w:rsidP="0E73C13F" wp14:paraId="493C81AF" wp14:textId="4F684F6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Đối tác : Trường quốc gia Cầu đường Paris – ENPC (École des Ponts ParisTech).</w:t>
      </w:r>
    </w:p>
    <w:p xmlns:wp14="http://schemas.microsoft.com/office/word/2010/wordml" w:rsidP="0E73C13F" wp14:paraId="39EE96FD" wp14:textId="6ACBC59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Ngoại ngữ:</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Theo yêu cầu chuẩn đầu ra của Bộ Giáo dục và Đào tạo</w:t>
      </w:r>
    </w:p>
    <w:p xmlns:wp14="http://schemas.microsoft.com/office/word/2010/wordml" w:rsidP="0E73C13F" wp14:paraId="687E317A" wp14:textId="6C3CC1A1">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Điều kiện học tập</w:t>
      </w:r>
    </w:p>
    <w:p xmlns:wp14="http://schemas.microsoft.com/office/word/2010/wordml" w:rsidP="0E73C13F" wp14:paraId="50DE9AC9" wp14:textId="76DC407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Chính phủ Pháp đã tài trợ xây dựng các phòng thí nghiệm chất lượng cao cho PFIEV-ĐHXD gồm : Phòng thí nghiệm Vật liệu, Phòng thí nghiệm Hóa học, Phòng thí nghiệm Vật lý, Phòng đọc – Hội thảo với nhiều sách, tài liệu nước ngoài.</w:t>
      </w:r>
    </w:p>
    <w:p xmlns:wp14="http://schemas.microsoft.com/office/word/2010/wordml" w:rsidP="0E73C13F" wp14:paraId="14D6BAA9" wp14:textId="62F2B16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Cơ sở vật chất mới được đầu tư với 02 phòng học đa năng (phục vụ học ngoại ngữ và các hoạt động học tập khác), 01 Phòng đọc-Thư viện dành riêng cho PFIEV.</w:t>
      </w:r>
    </w:p>
    <w:p xmlns:wp14="http://schemas.microsoft.com/office/word/2010/wordml" w:rsidP="0E73C13F" wp14:paraId="4770EEB7" wp14:textId="68EFE08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Đại sứ Quán Pháp và Trường ĐHXD Hà Nội tài trợ học ngoại ngữ tăng cường tiếng Pháp với giáo viên bản ngữ, và các giờ tiếng Pháp tăng cường để sinh viên đạt tối thiểu trình độ DELF B1.</w:t>
      </w:r>
    </w:p>
    <w:p xmlns:wp14="http://schemas.microsoft.com/office/word/2010/wordml" w:rsidP="0E73C13F" wp14:paraId="6DA3581B" wp14:textId="1E6075EF">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Bằng cấp và cơ hội học sau đại học</w:t>
      </w:r>
    </w:p>
    <w:p xmlns:wp14="http://schemas.microsoft.com/office/word/2010/wordml" w:rsidP="0E73C13F" wp14:paraId="1680D559" wp14:textId="35C45FE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Bằng Kỹ sư chất lượng cao PFIEV được Ủy ban cấp bằng kỹ sư của chính phủ Pháp (Commission des Titres d’Ingénieur – CTI) </w:t>
      </w:r>
      <w:r w:rsidRPr="0E73C13F" w:rsidR="5C930C20">
        <w:rPr>
          <w:rFonts w:ascii="Times New Roman" w:hAnsi="Times New Roman" w:eastAsia="Times New Roman"/>
          <w:b w:val="1"/>
          <w:bCs w:val="1"/>
          <w:i w:val="1"/>
          <w:iCs w:val="1"/>
          <w:caps w:val="0"/>
          <w:smallCaps w:val="0"/>
          <w:noProof w:val="0"/>
          <w:color w:val="000000" w:themeColor="text1" w:themeTint="FF" w:themeShade="FF"/>
          <w:sz w:val="24"/>
          <w:szCs w:val="24"/>
          <w:lang w:val="vi-VN"/>
        </w:rPr>
        <w:t>công nhận trên toàn châu Âu và Bắc Mỹ</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.và Bộ Giáo dục và Đào tạo Việt Nam xác nhận </w:t>
      </w:r>
      <w:r w:rsidRPr="0E73C13F" w:rsidR="5C930C20">
        <w:rPr>
          <w:rFonts w:ascii="Times New Roman" w:hAnsi="Times New Roman" w:eastAsia="Times New Roman"/>
          <w:b w:val="1"/>
          <w:bCs w:val="1"/>
          <w:i w:val="1"/>
          <w:iCs w:val="1"/>
          <w:caps w:val="0"/>
          <w:smallCaps w:val="0"/>
          <w:noProof w:val="0"/>
          <w:color w:val="000000" w:themeColor="text1" w:themeTint="FF" w:themeShade="FF"/>
          <w:sz w:val="24"/>
          <w:szCs w:val="24"/>
          <w:lang w:val="vi-VN"/>
        </w:rPr>
        <w:t>tương đương trình độ thạc sĩ</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(công văn số 2297, ngày 15/5/2015 – Bộ Giáo dục và Đào tạo). Bên cạnh bằng chính, 01 Phụ lục văn bằng được cấp cho sinh viên đủ điều kiện, đồng ký bởi Trường Đại học Xây dựng Hà Nội và trường đối tác Pháp.</w:t>
      </w:r>
    </w:p>
    <w:p xmlns:wp14="http://schemas.microsoft.com/office/word/2010/wordml" w:rsidP="0E73C13F" wp14:paraId="12024E62" wp14:textId="76D511D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Với bằng kỹ sư chất lượng cao PFIEV (tương đương trình độ thạc sĩ), sinh viên có thể học chuyển tiếp thẳng lên Tiến sĩ.</w:t>
      </w:r>
    </w:p>
    <w:p xmlns:wp14="http://schemas.microsoft.com/office/word/2010/wordml" w:rsidP="0E73C13F" wp14:paraId="5A718731" wp14:textId="2DF4271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Sinh viên tốt nghiệp PFIEV được xét tuyển (không phải thi tuyển) lên bậc Thạc sĩ, chỉ cần học thêm 6 tín chỉ + làm luận văn tốt nghiệp là được cấp văn bằng Thạc sĩ của trường Đại học Xây dựng Hà Nội.</w:t>
      </w:r>
    </w:p>
    <w:p xmlns:wp14="http://schemas.microsoft.com/office/word/2010/wordml" w:rsidP="0E73C13F" wp14:paraId="257F35BA" wp14:textId="777C9C6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Bằng cấp đã được kiểm định và công nhận đạt chuẩn quốc tế nên kỹ sư tốt nghiệp PFIEV có nhiều cơ hội tiếp tục bậc học sau đại học và làm việc ở nước ngoài.</w:t>
      </w:r>
    </w:p>
    <w:p xmlns:wp14="http://schemas.microsoft.com/office/word/2010/wordml" w:rsidP="0E73C13F" wp14:paraId="03A929CE" wp14:textId="4815378C">
      <w:pPr>
        <w:pStyle w:val="Normal"/>
        <w:rPr>
          <w:rFonts w:ascii="Times New Roman" w:hAnsi="Times New Roman" w:eastAsia="Times New Roman"/>
          <w:sz w:val="24"/>
          <w:szCs w:val="24"/>
        </w:rPr>
      </w:pPr>
    </w:p>
    <w:p xmlns:wp14="http://schemas.microsoft.com/office/word/2010/wordml" w:rsidP="0E73C13F" wp14:paraId="562D427B" wp14:textId="27167103">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Học bổng và du học</w:t>
      </w:r>
    </w:p>
    <w:p xmlns:wp14="http://schemas.microsoft.com/office/word/2010/wordml" w:rsidP="0E73C13F" wp14:paraId="36CD8668" wp14:textId="3645AE8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Có nhiều cơ hội học bổng sau đại học tại Pháp và các nước trong khối Pháp ngữ do Chương trình đào tạo Kỹ sư chất lượng cao đã được quốc tế công nhận. Số lượng sinh viên PFIEV du học bình quân là 25% qua các năm. Rất nhiều cơ hội học bổng :</w:t>
      </w:r>
    </w:p>
    <w:p xmlns:wp14="http://schemas.microsoft.com/office/word/2010/wordml" w:rsidP="0E73C13F" wp14:paraId="31646ED5" wp14:textId="6B0666C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Eiffel và du học song bằng tại Pháp (chương trình 4+2: 4 năm tại Trường Đại học Xây dựng Hà Nội và 2 năm cuối tại trường đối tác Pháp) (08 suất 1 năm).</w:t>
      </w:r>
    </w:p>
    <w:p xmlns:wp14="http://schemas.microsoft.com/office/word/2010/wordml" w:rsidP="0E73C13F" wp14:paraId="6568B94C" wp14:textId="5923865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của trường đối tác Pháp cho sinh viên thực tập tốt nghiệp 6 tháng tại Pháp (08 suất 1 năm).</w:t>
      </w:r>
    </w:p>
    <w:p xmlns:wp14="http://schemas.microsoft.com/office/word/2010/wordml" w:rsidP="0E73C13F" wp14:paraId="2FEA4EB4" wp14:textId="5BD613B3">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Eramus+ cho sinh viên thực tập tốt nghiệp 6 tháng tại doanh nghiệp Pháp</w:t>
      </w:r>
    </w:p>
    <w:p xmlns:wp14="http://schemas.microsoft.com/office/word/2010/wordml" w:rsidP="0E73C13F" wp14:paraId="47788112" wp14:textId="077987B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của Đại sứ Quán Pháp luôn ưu tiên cho sinh viên PFIEV</w:t>
      </w:r>
    </w:p>
    <w:p xmlns:wp14="http://schemas.microsoft.com/office/word/2010/wordml" w:rsidP="0E73C13F" wp14:paraId="3226EDBC" wp14:textId="4EB5C42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khuyến khích học tập của Trường Đại học Xây dựng Hà Nội.</w:t>
      </w:r>
    </w:p>
    <w:p xmlns:wp14="http://schemas.microsoft.com/office/word/2010/wordml" w:rsidP="0E73C13F" wp14:paraId="7755081A" wp14:textId="042F674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khuyến khích học tập của doanh nghiệp đối tác dành riêng cho sinh viên PFIEV.</w:t>
      </w:r>
    </w:p>
    <w:p xmlns:wp14="http://schemas.microsoft.com/office/word/2010/wordml" w:rsidP="0E73C13F" wp14:paraId="1C019D89" wp14:textId="5F2B65F5">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Học bổng khuyến khích học tập của Cựu sinh viên PFIEV dành tặng cho sinh viên đang theo học.</w:t>
      </w:r>
    </w:p>
    <w:p xmlns:wp14="http://schemas.microsoft.com/office/word/2010/wordml" w:rsidP="0E73C13F" wp14:paraId="4DAE8A11" wp14:textId="781C441E">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Việc làm</w:t>
      </w:r>
    </w:p>
    <w:p xmlns:wp14="http://schemas.microsoft.com/office/word/2010/wordml" w:rsidP="0E73C13F" wp14:paraId="1E264B73" wp14:textId="221C38E6">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Sinh viên tốt nghiệp PFIEV-ĐHXD có nhiều cơ hội làm việc tại các công ty trong và ngoài nước do có nền tảng kiến thức cơ bản vững chắc, khả năng chuyên môn và trình độ ngoại ngữ (Anh, Pháp) tốt. Kỹ sư PFIEV có thể đảm trách nhiều công việc trong lĩnh vực ngành xây dựng đúng theo triết lý đào tạo kỹ sư của Pháp.</w:t>
      </w:r>
    </w:p>
    <w:p xmlns:wp14="http://schemas.microsoft.com/office/word/2010/wordml" w:rsidP="0E73C13F" wp14:paraId="6EA0EF60" wp14:textId="203FA38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Tại các đơn vị trong và ngoài nước về Tư vấn thiết kế (Chủ nhiệm-chủ trì dự án, chuyên gia tư vấn thiết kế…) và Thi công xây dựng, Tư vấn giám sát.</w:t>
      </w:r>
    </w:p>
    <w:p xmlns:wp14="http://schemas.microsoft.com/office/word/2010/wordml" w:rsidP="0E73C13F" wp14:paraId="47392ED7" wp14:textId="4D57EB1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Tại các cơ quan quản lý nhà nước (Sở Xây dựng, Sở Giao thông, Sở Quy hoạch-kiến trúc, Sở kế hoạch đầu tư, Sở tài nguyên môi trường, Kiểm toán Nhà nước, Ban quản lý dự án đầu tư xây dựng…và các Ban, Ngành chuyên môn,…)</w:t>
      </w:r>
    </w:p>
    <w:p xmlns:wp14="http://schemas.microsoft.com/office/word/2010/wordml" w:rsidP="0E73C13F" wp14:paraId="24B48E56" wp14:textId="73C7399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Tại các trường Đại học, Viện nghiên cứu, tổ chức phi chính phủ (giảng viên, chuyên gia)…</w:t>
      </w:r>
    </w:p>
    <w:p xmlns:wp14="http://schemas.microsoft.com/office/word/2010/wordml" w:rsidP="0E73C13F" wp14:paraId="23A68B3F" wp14:textId="09D46AE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Tại các Nhà máy, Xí nghiệp, các Công ty trong lĩnh vực Xây dựng…</w:t>
      </w:r>
    </w:p>
    <w:p xmlns:wp14="http://schemas.microsoft.com/office/word/2010/wordml" w:rsidP="0E73C13F" wp14:paraId="4B064F6B" wp14:textId="59D0D36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Khởi tạo doanh nghiệp</w:t>
      </w:r>
    </w:p>
    <w:p xmlns:wp14="http://schemas.microsoft.com/office/word/2010/wordml" w:rsidP="0E73C13F" wp14:paraId="66A22F0A" wp14:textId="084FF65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Theo số liệu thống kê hàng năm, sinh viên ra trường đều có việc làm với mức thu nhập tốt.</w:t>
      </w:r>
    </w:p>
    <w:p xmlns:wp14="http://schemas.microsoft.com/office/word/2010/wordml" w:rsidP="0E73C13F" wp14:paraId="7B20613C" wp14:textId="0C78694A">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Chỉ tiêu tuyển sinh hằng năm</w:t>
      </w:r>
    </w:p>
    <w:p xmlns:wp14="http://schemas.microsoft.com/office/word/2010/wordml" w:rsidP="0E73C13F" wp14:paraId="4599CAF1" wp14:textId="33E1933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Tuyển chọn 100 sinh viên trúng tuyển vào trường ĐHXD Hà Nội theo 07 nhóm tổ hợp sau :</w:t>
      </w:r>
    </w:p>
    <w:p xmlns:wp14="http://schemas.microsoft.com/office/word/2010/wordml" w:rsidP="0E73C13F" wp14:paraId="0625823A" wp14:textId="6CE1D281">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1 - A00: Toán, Vật lý, Hóa học</w:t>
      </w:r>
    </w:p>
    <w:p xmlns:wp14="http://schemas.microsoft.com/office/word/2010/wordml" w:rsidP="0E73C13F" wp14:paraId="4B5D7A06" wp14:textId="3D969081">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2 - A01: Toán, Vật lý, Tiếng Anh</w:t>
      </w:r>
    </w:p>
    <w:p xmlns:wp14="http://schemas.microsoft.com/office/word/2010/wordml" w:rsidP="0E73C13F" wp14:paraId="4DEC6670" wp14:textId="307CF370">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3 - D07: Toán, Hóa học, Tiếng Anh</w:t>
      </w:r>
    </w:p>
    <w:p xmlns:wp14="http://schemas.microsoft.com/office/word/2010/wordml" w:rsidP="0E73C13F" wp14:paraId="6622C408" wp14:textId="1CA2B6AA">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4 - D24: Toán, Hoá học, Tiếng Pháp</w:t>
      </w:r>
    </w:p>
    <w:p xmlns:wp14="http://schemas.microsoft.com/office/word/2010/wordml" w:rsidP="0E73C13F" wp14:paraId="07FCDC2B" wp14:textId="78FBC471">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5 - D29: Toán, Vật lý, Tiếng Pháp</w:t>
      </w:r>
    </w:p>
    <w:p xmlns:wp14="http://schemas.microsoft.com/office/word/2010/wordml" w:rsidP="0E73C13F" wp14:paraId="0CCF24BA" wp14:textId="4314C1EF">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6 - C01: Ngữ văn, Toán, Vật lý</w:t>
      </w:r>
    </w:p>
    <w:p xmlns:wp14="http://schemas.microsoft.com/office/word/2010/wordml" w:rsidP="0E73C13F" wp14:paraId="63A48CE8" wp14:textId="7948F1FC">
      <w:pPr>
        <w:pStyle w:val="Normal"/>
        <w:numPr>
          <w:ilvl w:val="0"/>
          <w:numId w:val="3"/>
        </w:num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Tổ hợp 7 - X06: Toán, Vật lý, Tin học</w:t>
      </w:r>
    </w:p>
    <w:p xmlns:wp14="http://schemas.microsoft.com/office/word/2010/wordml" w:rsidP="0E73C13F" wp14:paraId="779DE135" wp14:textId="01AF2DA5">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Cơ sở vật chất</w:t>
      </w:r>
    </w:p>
    <w:p xmlns:wp14="http://schemas.microsoft.com/office/word/2010/wordml" w:rsidP="0E73C13F" wp14:paraId="34F6890B" wp14:textId="4B98DE6B">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Thư viện – Phòng đọc (301.H1):</w:t>
      </w:r>
    </w:p>
    <w:p xmlns:wp14="http://schemas.microsoft.com/office/word/2010/wordml" w:rsidP="0E73C13F" wp14:paraId="6ED03FDD" wp14:textId="3DBE21C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Thư viện mới, khang trang, có thể phục vụ cho sinh viên PFIEV, Pháp ngữ đến nghiên cứu tài liệu, học nhóm. Đây là nơi lưu trữ “</w:t>
      </w: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kho tàng tri thức</w:t>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rất phong phú, đa dạng về lĩnh vực xây dựng gồm nhiều đầu sách kiến thức đại cương, kiến thức ngành và chuyên ngành quý giá (tiếng Việt, tiếng Pháp, tiếng Anh) giúp cho quá trình học tập, nghiên cứu khoa học đạt kết quả tốt nhất.</w:t>
      </w:r>
    </w:p>
    <w:p xmlns:wp14="http://schemas.microsoft.com/office/word/2010/wordml" w:rsidP="0E73C13F" wp14:paraId="75C66087" wp14:textId="05384DF3">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Phòng học đa năng (302, 303.H1):</w:t>
      </w:r>
    </w:p>
    <w:p xmlns:wp14="http://schemas.microsoft.com/office/word/2010/wordml" w:rsidP="0E73C13F" wp14:paraId="28CBD6EC" wp14:textId="0A8D8DC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Phục vụ học ngoại ngữ cho sinh viên PFIEV, tổ chức hội họp, sinh hoạt chuyên đề, sinh hoạt câu lạc bộ,…</w:t>
      </w:r>
    </w:p>
    <w:p xmlns:wp14="http://schemas.microsoft.com/office/word/2010/wordml" w:rsidP="0E73C13F" wp14:paraId="5A28E692" wp14:textId="50431F81">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 Phòng Thí nghiệm Vật liệu - Đường Ban KSCLC </w:t>
      </w:r>
    </w:p>
    <w:p xmlns:wp14="http://schemas.microsoft.com/office/word/2010/wordml" w:rsidP="0E73C13F" wp14:paraId="1BD6423A" wp14:textId="469B0508">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Tên: Phòng Thí nghiệm Vật liệu-Đường Ban KSCLC</w:t>
      </w:r>
    </w:p>
    <w:p xmlns:wp14="http://schemas.microsoft.com/office/word/2010/wordml" w:rsidP="0E73C13F" wp14:paraId="10F6E028" wp14:textId="45122DF0">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Chức năng: Thực hành thí nghiệm, NCKH về Vật liệu cho sinh viên KSCLC.</w:t>
      </w:r>
    </w:p>
    <w:p xmlns:wp14="http://schemas.microsoft.com/office/word/2010/wordml" w:rsidP="0E73C13F" wp14:paraId="6E5807B9" wp14:textId="6BD17A37">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Nhiệm vụ: Phục vụ giảng dạy, thực hành, NCKH cho sinh viên KSCLC. Các bài thí nghiệm gồm: Thí nghiệm phân tích thành phần hạt, Thí nghiệm đánh giá một số chỉ tiêu của nhựa đường và nhũ tương, thiết kế thành phần bê tông xi măng, Thiết kế thành phần bê tông nhựa, Thí nghiệm đo mô đun đàn hồi mặt đường mềm bằng cần Benkenmal, …</w:t>
      </w:r>
    </w:p>
    <w:p xmlns:wp14="http://schemas.microsoft.com/office/word/2010/wordml" w:rsidP="0E73C13F" wp14:paraId="022F07A9" wp14:textId="57891B0F">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Vị trí: Cổng sau Trường Đại học Xây dựng Hà Nội .</w:t>
      </w:r>
    </w:p>
    <w:p xmlns:wp14="http://schemas.microsoft.com/office/word/2010/wordml" w:rsidP="0E73C13F" wp14:paraId="7C32B5A2" wp14:textId="36005546">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xml:space="preserve">- Phòng Thí nghiệm Vật lý Ban KSCLC </w:t>
      </w:r>
    </w:p>
    <w:p xmlns:wp14="http://schemas.microsoft.com/office/word/2010/wordml" w:rsidP="0E73C13F" wp14:paraId="5B673E37" wp14:textId="13739F5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Tên: Phòng Thí nghiệm Vật lý Ban KSCLC</w:t>
      </w:r>
    </w:p>
    <w:p xmlns:wp14="http://schemas.microsoft.com/office/word/2010/wordml" w:rsidP="0E73C13F" wp14:paraId="14FB292F" wp14:textId="210B8C3B">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Chức năng: Thực hành thí nghiệm, NCKH về Vật lý cho sinh viên KSCLC.</w:t>
      </w:r>
    </w:p>
    <w:p xmlns:wp14="http://schemas.microsoft.com/office/word/2010/wordml" w:rsidP="0E73C13F" wp14:paraId="75CA205C" wp14:textId="6AE09A1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Nhiệm vụ: Phục vụ giảng dạy, thực hành, NCKH cho sinh viên KSCLC. Các môn học gồm: Vật lý 1, Vật 2, Vật lý 3 (Điện), Vật lý 4 (Nhiệt), Vật lý 5 (Cơ lý thuyết), Vật lý 6 (Cơ đại cương), Vật lý 7 (Điện tử).</w:t>
      </w:r>
    </w:p>
    <w:p xmlns:wp14="http://schemas.microsoft.com/office/word/2010/wordml" w:rsidP="0E73C13F" wp14:paraId="3D364002" wp14:textId="0184832D">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Vị trí: Tầng 5  nhà Thí nghiệm.</w:t>
      </w:r>
    </w:p>
    <w:p xmlns:wp14="http://schemas.microsoft.com/office/word/2010/wordml" w:rsidP="0E73C13F" wp14:paraId="588D118F" wp14:textId="33CF6619">
      <w:pPr>
        <w:rPr>
          <w:rFonts w:ascii="Times New Roman" w:hAnsi="Times New Roman" w:eastAsia="Times New Roman"/>
          <w:b w:val="1"/>
          <w:bCs w:val="1"/>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1"/>
          <w:bCs w:val="1"/>
          <w:i w:val="0"/>
          <w:iCs w:val="0"/>
          <w:caps w:val="0"/>
          <w:smallCaps w:val="0"/>
          <w:noProof w:val="0"/>
          <w:color w:val="000000" w:themeColor="text1" w:themeTint="FF" w:themeShade="FF"/>
          <w:sz w:val="24"/>
          <w:szCs w:val="24"/>
          <w:lang w:val="vi-VN"/>
        </w:rPr>
        <w:t>- Phòng Thí nghiệm Hóa học - Ban KSCLC</w:t>
      </w:r>
    </w:p>
    <w:p xmlns:wp14="http://schemas.microsoft.com/office/word/2010/wordml" w:rsidP="0E73C13F" wp14:paraId="10A510B3" wp14:textId="5CB9D38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Tên: Phòng Thí nghiệm Hóa học Ban KSCLC.</w:t>
      </w:r>
    </w:p>
    <w:p xmlns:wp14="http://schemas.microsoft.com/office/word/2010/wordml" w:rsidP="0E73C13F" wp14:paraId="507D6F9F" wp14:textId="6CCF04D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Chức năng: Phòng thực hành môn học hóa học cho sinh viên Ban KSCLC.</w:t>
      </w:r>
    </w:p>
    <w:p xmlns:wp14="http://schemas.microsoft.com/office/word/2010/wordml" w:rsidP="0E73C13F" wp14:paraId="7A8834BA" wp14:textId="77D784C9">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Nhiệm vụ: Phục vụ giảng dạy, thực hành cho tất cả các bài thí nghiệm môn Hóa học của sinh viên Ban KSCLC.</w:t>
      </w:r>
    </w:p>
    <w:p xmlns:wp14="http://schemas.microsoft.com/office/word/2010/wordml" w:rsidP="0E73C13F" wp14:paraId="1E79DCF0" wp14:textId="4AC2C8FE">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Vị trí: Tầng 6 nhà Thí nghiệm.</w:t>
      </w:r>
    </w:p>
    <w:p xmlns:wp14="http://schemas.microsoft.com/office/word/2010/wordml" w:rsidP="0E73C13F" wp14:paraId="35DC5986" wp14:textId="16AB9C3C">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Một số hình ảnh hoạt động</w:t>
      </w:r>
    </w:p>
    <w:p xmlns:wp14="http://schemas.microsoft.com/office/word/2010/wordml" w:rsidP="0E73C13F" wp14:paraId="56B39ACB" wp14:textId="61B6646C">
      <w:pPr>
        <w:pStyle w:val="Normal"/>
        <w:rPr>
          <w:rFonts w:ascii="Times New Roman" w:hAnsi="Times New Roman" w:eastAsia="Times New Roman"/>
          <w:b w:val="1"/>
          <w:bCs w:val="1"/>
          <w:i w:val="0"/>
          <w:iCs w:val="0"/>
          <w:caps w:val="0"/>
          <w:smallCaps w:val="0"/>
          <w:strike w:val="0"/>
          <w:dstrike w:val="0"/>
          <w:noProof w:val="0"/>
          <w:sz w:val="24"/>
          <w:szCs w:val="24"/>
          <w:u w:val="none"/>
          <w:lang w:val="vi-VN"/>
        </w:rPr>
      </w:pPr>
      <w:r w:rsidRPr="0E73C13F" w:rsidR="5C930C20">
        <w:rPr>
          <w:rFonts w:ascii="Times New Roman" w:hAnsi="Times New Roman" w:eastAsia="Times New Roman"/>
          <w:b w:val="1"/>
          <w:bCs w:val="1"/>
          <w:i w:val="0"/>
          <w:iCs w:val="0"/>
          <w:caps w:val="0"/>
          <w:smallCaps w:val="0"/>
          <w:strike w:val="0"/>
          <w:dstrike w:val="0"/>
          <w:noProof w:val="0"/>
          <w:sz w:val="24"/>
          <w:szCs w:val="24"/>
          <w:u w:val="none"/>
          <w:lang w:val="vi-VN"/>
        </w:rPr>
        <w:t>Liên hệ</w:t>
      </w:r>
    </w:p>
    <w:p xmlns:wp14="http://schemas.microsoft.com/office/word/2010/wordml" w:rsidP="0E73C13F" wp14:paraId="40673976" wp14:textId="4041C53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Ban Đào tạo Kỹ sư chất lượng cao, Phòng 304 nhà H1, ĐHXD Hà Nội</w:t>
      </w:r>
    </w:p>
    <w:p xmlns:wp14="http://schemas.microsoft.com/office/word/2010/wordml" w:rsidP="0E73C13F" wp14:paraId="3A65D6D1" wp14:textId="274AADD2">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Điện thoại: 024 - 36280396 (Văn phòng)</w:t>
      </w:r>
    </w:p>
    <w:p xmlns:wp14="http://schemas.microsoft.com/office/word/2010/wordml" w:rsidP="0E73C13F" wp14:paraId="2B1AF4EA" wp14:textId="408E756C">
      <w:pPr>
        <w:rPr>
          <w:rFonts w:ascii="Times New Roman" w:hAnsi="Times New Roman" w:eastAsia="Times New Roman"/>
          <w:sz w:val="24"/>
          <w:szCs w:val="24"/>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Website: </w:t>
      </w:r>
      <w:hyperlink r:id="R20312341666d43ea">
        <w:r w:rsidRPr="0E73C13F" w:rsidR="5C930C20">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https://pfiev.huce.edu.vn</w:t>
        </w:r>
      </w:hyperlink>
    </w:p>
    <w:p xmlns:wp14="http://schemas.microsoft.com/office/word/2010/wordml" w:rsidP="0E73C13F" wp14:paraId="49FB69E7" wp14:textId="335CBB11">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Email: </w:t>
      </w:r>
      <w:hyperlink r:id="Rd86280073b9944fc">
        <w:r w:rsidRPr="0E73C13F" w:rsidR="5C930C20">
          <w:rPr>
            <w:rStyle w:val="Hyperlink"/>
            <w:rFonts w:ascii="Times New Roman" w:hAnsi="Times New Roman" w:eastAsia="Times New Roman"/>
            <w:b w:val="0"/>
            <w:bCs w:val="0"/>
            <w:i w:val="0"/>
            <w:iCs w:val="0"/>
            <w:caps w:val="0"/>
            <w:smallCaps w:val="0"/>
            <w:strike w:val="0"/>
            <w:dstrike w:val="0"/>
            <w:noProof w:val="0"/>
            <w:sz w:val="24"/>
            <w:szCs w:val="24"/>
            <w:u w:val="none"/>
            <w:lang w:val="vi-VN"/>
          </w:rPr>
          <w:t>pfiev-egc@huce.edu.vn</w:t>
        </w:r>
      </w:hyperlink>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(đối ngoại), </w:t>
      </w:r>
      <w:r>
        <w:fldChar w:fldCharType="begin"/>
      </w:r>
      <w:r>
        <w:instrText xml:space="preserve">HYPERLINK "mailto:pfiev@nuce.edu.vn(v%C4%83n" </w:instrText>
      </w:r>
      <w:r>
        <w:fldChar w:fldCharType="separate"/>
      </w:r>
      <w:r w:rsidRPr="0E73C13F" w:rsidR="5C930C20">
        <w:rPr>
          <w:rStyle w:val="Hyperlink"/>
          <w:rFonts w:ascii="Times New Roman" w:hAnsi="Times New Roman" w:eastAsia="Times New Roman"/>
          <w:b w:val="0"/>
          <w:bCs w:val="0"/>
          <w:i w:val="0"/>
          <w:iCs w:val="0"/>
          <w:caps w:val="0"/>
          <w:smallCaps w:val="0"/>
          <w:strike w:val="0"/>
          <w:dstrike w:val="0"/>
          <w:noProof w:val="0"/>
          <w:sz w:val="24"/>
          <w:szCs w:val="24"/>
          <w:u w:val="none"/>
          <w:lang w:val="vi-VN"/>
        </w:rPr>
        <w:t>pfiev@huce.edu.vn</w:t>
      </w:r>
      <w:r>
        <w:fldChar w:fldCharType="end"/>
      </w: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(văn phòng)</w:t>
      </w:r>
    </w:p>
    <w:p xmlns:wp14="http://schemas.microsoft.com/office/word/2010/wordml" w:rsidP="0E73C13F" wp14:paraId="6F65CA6C" wp14:textId="5B0D3D56">
      <w:pPr>
        <w:rPr>
          <w:rFonts w:ascii="Times New Roman" w:hAnsi="Times New Roman" w:eastAsia="Times New Roman"/>
          <w:sz w:val="24"/>
          <w:szCs w:val="24"/>
        </w:rPr>
      </w:pPr>
      <w:r w:rsidRPr="0E73C13F" w:rsidR="5C930C20">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Fanpage: </w:t>
      </w:r>
      <w:hyperlink r:id="R3f70222049314eb1">
        <w:r w:rsidRPr="0E73C13F" w:rsidR="5C930C20">
          <w:rPr>
            <w:rStyle w:val="Hyperlink"/>
            <w:rFonts w:ascii="Times New Roman" w:hAnsi="Times New Roman" w:eastAsia="Times New Roman"/>
            <w:b w:val="0"/>
            <w:bCs w:val="0"/>
            <w:i w:val="0"/>
            <w:iCs w:val="0"/>
            <w:caps w:val="0"/>
            <w:smallCaps w:val="0"/>
            <w:strike w:val="0"/>
            <w:dstrike w:val="0"/>
            <w:noProof w:val="0"/>
            <w:sz w:val="24"/>
            <w:szCs w:val="24"/>
            <w:u w:val="none"/>
            <w:lang w:val="vi-VN"/>
          </w:rPr>
          <w:t>https://www.facebook.com/PFIEV.NUCE</w:t>
        </w:r>
      </w:hyperlink>
    </w:p>
    <w:p xmlns:wp14="http://schemas.microsoft.com/office/word/2010/wordml" wp14:paraId="36B01474" wp14:textId="0F57F651"/>
    <w:p w:rsidR="441D3700" w:rsidP="0E73C13F" w:rsidRDefault="441D3700" w14:paraId="62F72413" w14:textId="635674FC">
      <w:pPr>
        <w:pStyle w:val="Normal"/>
        <w:rPr>
          <w:rFonts w:ascii="Times New Roman" w:hAnsi="Times New Roman" w:eastAsia="Times New Roman"/>
          <w:b w:val="1"/>
          <w:bCs w:val="1"/>
          <w:i w:val="0"/>
          <w:iCs w:val="0"/>
          <w:caps w:val="0"/>
          <w:smallCaps w:val="0"/>
          <w:noProof w:val="0"/>
          <w:sz w:val="24"/>
          <w:szCs w:val="24"/>
          <w:lang w:val="vi-VN"/>
        </w:rPr>
      </w:pPr>
      <w:r w:rsidRPr="0E73C13F" w:rsidR="441D3700">
        <w:rPr>
          <w:rFonts w:ascii="Times New Roman" w:hAnsi="Times New Roman" w:eastAsia="Times New Roman"/>
          <w:b w:val="1"/>
          <w:bCs w:val="1"/>
          <w:i w:val="0"/>
          <w:iCs w:val="0"/>
          <w:caps w:val="0"/>
          <w:smallCaps w:val="0"/>
          <w:noProof w:val="0"/>
          <w:sz w:val="24"/>
          <w:szCs w:val="24"/>
          <w:lang w:val="vi-VN"/>
        </w:rPr>
        <w:t>Phân ngành</w:t>
      </w:r>
    </w:p>
    <w:p w:rsidR="441D3700" w:rsidP="0E73C13F" w:rsidRDefault="441D3700" w14:paraId="40F40BBB" w14:textId="7B5603AF">
      <w:pPr>
        <w:rPr>
          <w:rFonts w:ascii="Times New Roman" w:hAnsi="Times New Roman" w:eastAsia="Times New Roman"/>
          <w:b w:val="0"/>
          <w:bCs w:val="0"/>
          <w:i w:val="0"/>
          <w:iCs w:val="0"/>
          <w:caps w:val="0"/>
          <w:smallCaps w:val="0"/>
          <w:noProof w:val="0"/>
          <w:sz w:val="24"/>
          <w:szCs w:val="24"/>
          <w:lang w:val="vi-VN"/>
        </w:rPr>
      </w:pPr>
      <w:r w:rsidRPr="0E73C13F" w:rsidR="441D3700">
        <w:rPr>
          <w:rFonts w:ascii="Times New Roman" w:hAnsi="Times New Roman" w:eastAsia="Times New Roman"/>
          <w:b w:val="0"/>
          <w:bCs w:val="0"/>
          <w:i w:val="0"/>
          <w:iCs w:val="0"/>
          <w:caps w:val="0"/>
          <w:smallCaps w:val="0"/>
          <w:noProof w:val="0"/>
          <w:sz w:val="24"/>
          <w:szCs w:val="24"/>
          <w:lang w:val="vi-VN"/>
        </w:rPr>
        <w:t>Chương trình đào tạo Kỹ sư chất lượng cao PFIEV đào tạo 5 năm, được xây dựng dựa trên nền tảng vững chắc các kiến thức về khoa học cơ bản (2 năm đầu) và các kiến thức chuyên ngành (3 năm sau).</w:t>
      </w:r>
    </w:p>
    <w:p w:rsidR="441D3700" w:rsidP="0E73C13F" w:rsidRDefault="441D3700" w14:paraId="76463DC4" w14:textId="33C39F1F">
      <w:pPr>
        <w:rPr>
          <w:rFonts w:ascii="Times New Roman" w:hAnsi="Times New Roman" w:eastAsia="Times New Roman"/>
          <w:b w:val="0"/>
          <w:bCs w:val="0"/>
          <w:i w:val="0"/>
          <w:iCs w:val="0"/>
          <w:caps w:val="0"/>
          <w:smallCaps w:val="0"/>
          <w:noProof w:val="0"/>
          <w:sz w:val="24"/>
          <w:szCs w:val="24"/>
          <w:lang w:val="vi-VN"/>
        </w:rPr>
      </w:pPr>
      <w:r w:rsidRPr="0E73C13F" w:rsidR="441D3700">
        <w:rPr>
          <w:rFonts w:ascii="Times New Roman" w:hAnsi="Times New Roman" w:eastAsia="Times New Roman"/>
          <w:b w:val="0"/>
          <w:bCs w:val="0"/>
          <w:i w:val="0"/>
          <w:iCs w:val="0"/>
          <w:caps w:val="0"/>
          <w:smallCaps w:val="0"/>
          <w:noProof w:val="0"/>
          <w:sz w:val="24"/>
          <w:szCs w:val="24"/>
          <w:lang w:val="vi-VN"/>
        </w:rPr>
        <w:t>Giai đoạn 1 (2 năm đầu) : các môn học chung (kiến thức đại cương)</w:t>
      </w:r>
    </w:p>
    <w:p w:rsidR="441D3700" w:rsidP="0E73C13F" w:rsidRDefault="441D3700" w14:paraId="152DEB98" w14:textId="0CCDAF2C">
      <w:pPr>
        <w:rPr>
          <w:rFonts w:ascii="Times New Roman" w:hAnsi="Times New Roman" w:eastAsia="Times New Roman"/>
          <w:b w:val="0"/>
          <w:bCs w:val="0"/>
          <w:i w:val="0"/>
          <w:iCs w:val="0"/>
          <w:caps w:val="0"/>
          <w:smallCaps w:val="0"/>
          <w:noProof w:val="0"/>
          <w:sz w:val="24"/>
          <w:szCs w:val="24"/>
          <w:lang w:val="vi-VN"/>
        </w:rPr>
      </w:pPr>
      <w:r w:rsidRPr="0E73C13F" w:rsidR="441D3700">
        <w:rPr>
          <w:rFonts w:ascii="Times New Roman" w:hAnsi="Times New Roman" w:eastAsia="Times New Roman"/>
          <w:b w:val="0"/>
          <w:bCs w:val="0"/>
          <w:i w:val="0"/>
          <w:iCs w:val="0"/>
          <w:caps w:val="0"/>
          <w:smallCaps w:val="0"/>
          <w:noProof w:val="0"/>
          <w:sz w:val="24"/>
          <w:szCs w:val="24"/>
          <w:lang w:val="vi-VN"/>
        </w:rPr>
        <w:t>Đối tác : trường Lycée Louis le Grand.</w:t>
      </w:r>
    </w:p>
    <w:p w:rsidR="441D3700" w:rsidP="0E73C13F" w:rsidRDefault="441D3700" w14:paraId="7F527AE3" w14:textId="326222F6">
      <w:pPr>
        <w:rPr>
          <w:rFonts w:ascii="Times New Roman" w:hAnsi="Times New Roman" w:eastAsia="Times New Roman"/>
          <w:b w:val="0"/>
          <w:bCs w:val="0"/>
          <w:i w:val="0"/>
          <w:iCs w:val="0"/>
          <w:caps w:val="0"/>
          <w:smallCaps w:val="0"/>
          <w:noProof w:val="0"/>
          <w:sz w:val="24"/>
          <w:szCs w:val="24"/>
          <w:lang w:val="vi-VN"/>
        </w:rPr>
      </w:pPr>
      <w:r w:rsidRPr="0E73C13F" w:rsidR="441D3700">
        <w:rPr>
          <w:rFonts w:ascii="Times New Roman" w:hAnsi="Times New Roman" w:eastAsia="Times New Roman"/>
          <w:b w:val="0"/>
          <w:bCs w:val="0"/>
          <w:i w:val="0"/>
          <w:iCs w:val="0"/>
          <w:caps w:val="0"/>
          <w:smallCaps w:val="0"/>
          <w:noProof w:val="0"/>
          <w:sz w:val="24"/>
          <w:szCs w:val="24"/>
          <w:lang w:val="vi-VN"/>
        </w:rPr>
        <w:t>Giai đoạn 2 (3 năm sau) : các môn học cơ sở chuyên ngành và chuyên ngành.</w:t>
      </w:r>
    </w:p>
    <w:p w:rsidR="441D3700" w:rsidP="0E73C13F" w:rsidRDefault="441D3700" w14:paraId="19651F09" w14:textId="116E38EA">
      <w:pPr>
        <w:rPr>
          <w:rFonts w:ascii="Times New Roman" w:hAnsi="Times New Roman" w:eastAsia="Times New Roman"/>
          <w:b w:val="0"/>
          <w:bCs w:val="0"/>
          <w:i w:val="0"/>
          <w:iCs w:val="0"/>
          <w:caps w:val="0"/>
          <w:smallCaps w:val="0"/>
          <w:noProof w:val="0"/>
          <w:sz w:val="24"/>
          <w:szCs w:val="24"/>
          <w:lang w:val="vi-VN"/>
        </w:rPr>
      </w:pPr>
      <w:r w:rsidRPr="0E73C13F" w:rsidR="441D3700">
        <w:rPr>
          <w:rFonts w:ascii="Times New Roman" w:hAnsi="Times New Roman" w:eastAsia="Times New Roman"/>
          <w:b w:val="0"/>
          <w:bCs w:val="0"/>
          <w:i w:val="0"/>
          <w:iCs w:val="0"/>
          <w:caps w:val="0"/>
          <w:smallCaps w:val="0"/>
          <w:noProof w:val="0"/>
          <w:sz w:val="24"/>
          <w:szCs w:val="24"/>
          <w:lang w:val="vi-VN"/>
        </w:rPr>
        <w:t>Thông thường sinh viên hoàn thành hết 3 học kỳ đầu thì sẽ bước vào Kỳ thi phân nghành  (khoảng tháng 3 hằng năm). Các môn thi gồm Toán và xác suất thống kê (hệ số 3), Vật lý (hệ số 2) và Ngoại ngữ  (hệ số 1, thi Pháp hoặc Anh). Kỳ thi này nhằm mục đích định hướng cho sinh viên được chuyển lên Giai đoạn 2 vào học 1 trong 15 chuyên nghành đào tạo tại 1 trong 4 trường Đại học thuộc PFIEV tại Việt nam (Đại học Xây dựng, Đại học Bách khoa Hà Nội, Đại học Bách khoa – Đại học Đà Nẵng và Đại học Bách khoa – ĐHQG TP. Hồ Chí Minh). Sinh viên ngoài chương trình PFIEV của 4 trường đại học thành viên PFIEV đã học xong ít nhất 3 học kỳ có thể tham gia kỳ thi với điều kiện điểm trung bình chung của 3 học kỳ phải đạt từ 7.0/10 trở lên. Trong trường hợp đủ điều kiện và sinh viên không nợ môn học nào trong 4 học kỳ đầu thì sinh viên được vào học năm thứ 3 của chương trình PFIEV.</w:t>
      </w:r>
    </w:p>
    <w:p w:rsidR="0E73C13F" w:rsidRDefault="0E73C13F" w14:paraId="3E5C4770" w14:textId="20A55D5B"/>
    <w:p w:rsidR="076ED650" w:rsidP="0E73C13F" w:rsidRDefault="076ED650" w14:paraId="7A32277C" w14:textId="713CD993">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KHUNG CHƯƠNG TRÌNH ĐÀO TẠO KỸ SƯ CHẤT LƯỢNG CAO PFIEV</w:t>
      </w:r>
    </w:p>
    <w:p w:rsidR="076ED650" w:rsidP="0E73C13F" w:rsidRDefault="076ED650" w14:paraId="0DDFB016" w14:textId="12CFC814">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I. GIAI ĐOẠN ĐÀO TẠO NGÀNH KỸ THUẬT XÂY DỰNG (CHUNG - TỪ NĂM 1 ĐẾN NĂM 4 HỌC KỲ 1)</w:t>
      </w:r>
    </w:p>
    <w:p w:rsidR="076ED650" w:rsidP="0E73C13F" w:rsidRDefault="076ED650" w14:paraId="4C0392D5" w14:textId="093A204F">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1. Năm 1 - Học kỳ 1</w:t>
      </w:r>
    </w:p>
    <w:p w:rsidR="076ED650" w:rsidP="0E73C13F" w:rsidRDefault="076ED650" w14:paraId="2C47E572" w14:textId="7A64ED8E">
      <w:pPr>
        <w:pStyle w:val="Normal"/>
        <w:numPr>
          <w:ilvl w:val="0"/>
          <w:numId w:val="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1, nhóm môn Khoa học tự nhiên 1 gồm 8 tín chỉ (11 ECTS) với các môn học: 401920-Toán 1 (4 tín chỉ, 5 ECTS), 251909 – Vật lý 1 (Cơ - Nhiệt) (4 tín chỉ, 6 ECTS). </w:t>
      </w:r>
    </w:p>
    <w:p w:rsidR="076ED650" w:rsidP="0E73C13F" w:rsidRDefault="076ED650" w14:paraId="778DEEFF" w14:textId="251D7683">
      <w:pPr>
        <w:pStyle w:val="Normal"/>
        <w:numPr>
          <w:ilvl w:val="0"/>
          <w:numId w:val="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1, nhóm môn Khoa học nhân văn, chính trị và Hội nhập nghề nghiệp 1 gồm 6 tín chỉ (8.5 ECTS) với các môn học: 420111- Triết học Mác - Lê Nin (3 tín chỉ, 3 ECTS), 561900 – Tiếng Pháp 1 (3 tín chỉ, 5.5 ECTS). </w:t>
      </w:r>
    </w:p>
    <w:p w:rsidR="076ED650" w:rsidP="0E73C13F" w:rsidRDefault="076ED650" w14:paraId="319EBA3D" w14:textId="69CC4121">
      <w:pPr>
        <w:pStyle w:val="Normal"/>
        <w:numPr>
          <w:ilvl w:val="0"/>
          <w:numId w:val="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1, sinh viên tham gia học phần Tham quan công trình, dự án đầu khóa. </w:t>
      </w:r>
    </w:p>
    <w:p w:rsidR="076ED650" w:rsidP="0E73C13F" w:rsidRDefault="076ED650" w14:paraId="6CCDDD44" w14:textId="0C9B4B5F">
      <w:pPr>
        <w:pStyle w:val="Normal"/>
        <w:numPr>
          <w:ilvl w:val="0"/>
          <w:numId w:val="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1, nhóm môn Công cụ của kỹ sư 1 gồm 3 tín chỉ (4 ECTS) với môn học: 300103 - Hình họa - Vẽ kỹ thuật (3 tín chỉ, 4 ECTS). </w:t>
      </w:r>
    </w:p>
    <w:p w:rsidR="076ED650" w:rsidP="0E73C13F" w:rsidRDefault="076ED650" w14:paraId="31138EEC" w14:textId="139B5323">
      <w:pPr>
        <w:pStyle w:val="Normal"/>
        <w:numPr>
          <w:ilvl w:val="0"/>
          <w:numId w:val="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1 Năm 1 của ngành Kỹ thuật Xây dựng PFIEV là 17 tín chỉ và 23.5 ECTS. </w:t>
      </w:r>
    </w:p>
    <w:p w:rsidR="076ED650" w:rsidP="0E73C13F" w:rsidRDefault="076ED650" w14:paraId="001DD72A" w14:textId="1C5540F1">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2. Năm 1 - Học kỳ 2</w:t>
      </w:r>
    </w:p>
    <w:p w:rsidR="076ED650" w:rsidP="0E73C13F" w:rsidRDefault="076ED650" w14:paraId="121D9584" w14:textId="1ECEFC18">
      <w:pPr>
        <w:pStyle w:val="Normal"/>
        <w:numPr>
          <w:ilvl w:val="0"/>
          <w:numId w:val="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1, nhóm môn Khoa học tự nhiên 2 gồm 12 tín chỉ (17 ECTS) với các môn học: 401913 Toán 2 (4 tín chỉ, 5 ECTS), 251910 Vật lý 2 (Điện - Từ) (4 tín chỉ, 6 ECTS), 241905 - Hóa học (3 tín chỉ, 4 ECTS), 251911 – Thí nghiệm vật lý 1 (1 tín chỉ, 2 ECTS). </w:t>
      </w:r>
    </w:p>
    <w:p w:rsidR="076ED650" w:rsidP="0E73C13F" w:rsidRDefault="076ED650" w14:paraId="12DE730F" w14:textId="43B7976A">
      <w:pPr>
        <w:pStyle w:val="Normal"/>
        <w:numPr>
          <w:ilvl w:val="0"/>
          <w:numId w:val="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1, nhóm môn Khoa học nhân văn, chính trị và Hội nhập nghề nghiệp 2 gồm 7 tín chỉ (9.5 ECTS) với các môn học: 420113 Chủ nghĩa Xã hội khoa học (2 tín chỉ, 2 ECTS), 561901- Tiếng Pháp 2 (3 tín chỉ, 5.5 ECTS), 381901 - Pháp luật đại cương (2 tín chỉ, 2 ECTS). </w:t>
      </w:r>
    </w:p>
    <w:p w:rsidR="076ED650" w:rsidP="0E73C13F" w:rsidRDefault="076ED650" w14:paraId="3F683C01" w14:textId="6434264E">
      <w:pPr>
        <w:pStyle w:val="Normal"/>
        <w:numPr>
          <w:ilvl w:val="0"/>
          <w:numId w:val="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1, sinh viên hoàn thành các học phần Giáo dục Quốc phòng gồm 480111 - Giáo dục Quốc phòng 1, 480112 – Giáo dục Quốc phòng 2, 480113 – Giáo dục Quốc phòng 3 và 480114 - Giáo dục Quốc phòng 4. </w:t>
      </w:r>
    </w:p>
    <w:p w:rsidR="076ED650" w:rsidP="0E73C13F" w:rsidRDefault="076ED650" w14:paraId="14066679" w14:textId="560FCE79">
      <w:pPr>
        <w:pStyle w:val="Normal"/>
        <w:numPr>
          <w:ilvl w:val="0"/>
          <w:numId w:val="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2 Năm 1 của ngành Kỹ thuật Xây dựng PFIEV là 19 tín chỉ và 26.5 ECTS. </w:t>
      </w:r>
    </w:p>
    <w:p w:rsidR="076ED650" w:rsidP="0E73C13F" w:rsidRDefault="076ED650" w14:paraId="55373B29" w14:textId="1C7C67BC">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3. Năm 2 - Học kỳ 1</w:t>
      </w:r>
    </w:p>
    <w:p w:rsidR="076ED650" w:rsidP="0E73C13F" w:rsidRDefault="076ED650" w14:paraId="0CF4D380" w14:textId="62D65E43">
      <w:pPr>
        <w:pStyle w:val="Normal"/>
        <w:numPr>
          <w:ilvl w:val="0"/>
          <w:numId w:val="6"/>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2, nhóm môn Khoa học tự nhiên 3 gồm 10 tín chỉ (14 ECTS) với các môn học: 401914-Toán 3 (3 tín chỉ, 4 ECTS), 401912 - Toán 4 (Xác suất thống kê) (3 tín chỉ, 4 ECTS), 251912 Vật lý 3 (Điện - Điện tử) (3 tín chỉ, 4 ECTS), 251911 – Thí nghiệm vật lý 2 (1 tín chỉ, 2 ECTS). </w:t>
      </w:r>
    </w:p>
    <w:p w:rsidR="076ED650" w:rsidP="0E73C13F" w:rsidRDefault="076ED650" w14:paraId="4D2A6988" w14:textId="606E2441">
      <w:pPr>
        <w:pStyle w:val="Normal"/>
        <w:numPr>
          <w:ilvl w:val="0"/>
          <w:numId w:val="6"/>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2, nhóm môn Khoa học nhân văn, chính trị và Hội nhập nghề nghiệp 3 gồm 7 tín chỉ (9.5 ECTS) với các môn học: 418801 – Lịch sử Đảng Cộng sản Việt Nam (2 tín chỉ, 2 ECTS), 441932 Tiếng Pháp 3 (3 tín chỉ, 5.5 ECTS), 420112 - Kinh tế chính trị Mác - Lênin (2 tín chỉ, 2 ECTS). </w:t>
      </w:r>
    </w:p>
    <w:p w:rsidR="076ED650" w:rsidP="0E73C13F" w:rsidRDefault="076ED650" w14:paraId="71D383C8" w14:textId="31C16DF6">
      <w:pPr>
        <w:pStyle w:val="Normal"/>
        <w:numPr>
          <w:ilvl w:val="0"/>
          <w:numId w:val="6"/>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2, sinh viên học học phần Giáo dục Thể chất 1 (mã 430106/07/08/09). </w:t>
      </w:r>
    </w:p>
    <w:p w:rsidR="076ED650" w:rsidP="0E73C13F" w:rsidRDefault="076ED650" w14:paraId="2B2BDB5E" w14:textId="501DCD27">
      <w:pPr>
        <w:pStyle w:val="Normal"/>
        <w:numPr>
          <w:ilvl w:val="0"/>
          <w:numId w:val="6"/>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2, nhóm môn Khoa học trái đất 1 gồm 2 tín chỉ (3 ECTS) với môn học: 101910 - Môi trường và Biến đổi khí hậu trong xây dựng (2 tín chỉ, 3 ECTS). </w:t>
      </w:r>
    </w:p>
    <w:p w:rsidR="076ED650" w:rsidP="0E73C13F" w:rsidRDefault="076ED650" w14:paraId="3CE91065" w14:textId="773AFB39">
      <w:pPr>
        <w:pStyle w:val="Normal"/>
        <w:numPr>
          <w:ilvl w:val="0"/>
          <w:numId w:val="6"/>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1 Năm 2 của ngành Kỹ thuật Xây dựng PFIEV là 19 tín chỉ và 26.5 ECTS. </w:t>
      </w:r>
    </w:p>
    <w:p w:rsidR="076ED650" w:rsidP="0E73C13F" w:rsidRDefault="076ED650" w14:paraId="3A8C5F8F" w14:textId="0AB59548">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4. Năm 2 - Học kỳ 2</w:t>
      </w:r>
    </w:p>
    <w:p w:rsidR="076ED650" w:rsidP="0E73C13F" w:rsidRDefault="076ED650" w14:paraId="0C7B5DB2" w14:textId="426D9373">
      <w:pPr>
        <w:pStyle w:val="Normal"/>
        <w:numPr>
          <w:ilvl w:val="0"/>
          <w:numId w:val="7"/>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2, nhóm môn Khoa học tự nhiên 4 gồm 7 tín chỉ (9.5 ECTS) với các môn học: 391905 - Toán 5 (Phương pháp tính) (3 tín chỉ, 3.5 ECTS), 251913 – Vật lý 4 (Sóng điện từ Sóng ánh sáng) (2 tín chỉ, 3 ECTS), 251914 – Vật lý 5 (Cơ học vật rắn - Cơ học chất lưu) (2 tín chỉ, 3 ECTS). </w:t>
      </w:r>
    </w:p>
    <w:p w:rsidR="076ED650" w:rsidP="0E73C13F" w:rsidRDefault="076ED650" w14:paraId="1CB802FA" w14:textId="27673461">
      <w:pPr>
        <w:pStyle w:val="Normal"/>
        <w:numPr>
          <w:ilvl w:val="0"/>
          <w:numId w:val="7"/>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2, nhóm môn Khoa học nhân văn, chính trị và Hội nhập nghề nghiệp 4 gồm 7 tín chỉ (9.5 ECTS) với các môn học: 410112- Tư tưởng Hồ Chí Minh (2 tín chỉ, 2 ECTS), 441933 Tiếng Pháp 4 (3 tín chỉ, 5.5 ECTS), 371906 – Kinh tế đại cương (2 tín chỉ, 2 ECTS). </w:t>
      </w:r>
    </w:p>
    <w:p w:rsidR="076ED650" w:rsidP="0E73C13F" w:rsidRDefault="076ED650" w14:paraId="29616B10" w14:textId="17D6E8C5">
      <w:pPr>
        <w:pStyle w:val="Normal"/>
        <w:numPr>
          <w:ilvl w:val="0"/>
          <w:numId w:val="7"/>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2, sinh viên học học phần Giáo dục Thể chất 2 (mã 430110/11/12/13). </w:t>
      </w:r>
    </w:p>
    <w:p w:rsidR="076ED650" w:rsidP="0E73C13F" w:rsidRDefault="076ED650" w14:paraId="3ECBD469" w14:textId="3AE27E09">
      <w:pPr>
        <w:pStyle w:val="Normal"/>
        <w:numPr>
          <w:ilvl w:val="0"/>
          <w:numId w:val="7"/>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2, nhóm môn Khoa học trái đất 2 gồm 2 tín chỉ (2 ECTS) với môn học: 141901– Trắc địa và hệ thống thông tin toàn cầu (2 tín chỉ, 2 ECTS). </w:t>
      </w:r>
    </w:p>
    <w:p w:rsidR="076ED650" w:rsidP="0E73C13F" w:rsidRDefault="076ED650" w14:paraId="47C41BCF" w14:textId="5F89783D">
      <w:pPr>
        <w:pStyle w:val="Normal"/>
        <w:numPr>
          <w:ilvl w:val="0"/>
          <w:numId w:val="7"/>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2, nhóm môn Thủy lực và Thủy văn gồm 4 tín chỉ (4 ECTS) với các môn học: 191901 – Thủy lực đại cương (2 tín chỉ, 2 ECTS), 191902 – Thủy văn (2 tín chỉ, 2 ECTS). </w:t>
      </w:r>
    </w:p>
    <w:p w:rsidR="076ED650" w:rsidP="0E73C13F" w:rsidRDefault="076ED650" w14:paraId="6D78063A" w14:textId="0613CCC3">
      <w:pPr>
        <w:pStyle w:val="Normal"/>
        <w:numPr>
          <w:ilvl w:val="0"/>
          <w:numId w:val="7"/>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2 Năm 2 của ngành Kỹ thuật Xây dựng PFIEV là 20 tín chỉ và 25 ECTS. </w:t>
      </w:r>
    </w:p>
    <w:p w:rsidR="076ED650" w:rsidP="0E73C13F" w:rsidRDefault="076ED650" w14:paraId="3551635C" w14:textId="07DB78BA">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5. Năm 3 - Học kỳ 1</w:t>
      </w:r>
    </w:p>
    <w:p w:rsidR="076ED650" w:rsidP="0E73C13F" w:rsidRDefault="076ED650" w14:paraId="7EA7B2A1" w14:textId="15FF12FB">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3, nhóm môn Địa kỹ thuật 1 gồm 2 tín chỉ (2 ECTS) với môn học: 150211 - Địa chất công trình (2 tín chỉ, 2 ECTS). </w:t>
      </w:r>
    </w:p>
    <w:p w:rsidR="076ED650" w:rsidP="0E73C13F" w:rsidRDefault="076ED650" w14:paraId="00CBD214" w14:textId="69BD3DD0">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3, nhóm môn Công cụ của kỹ sư 2 gồm 4 tín chỉ (5 ECTS) với các môn học: 391912 - Toán 6 (Phân tích dữ liệu) (2 tín chỉ, 2.5 ECTS), 401907 - Toán 7 (Tối ưu hóa) (2 tín chỉ, 2.5 ECTS). </w:t>
      </w:r>
    </w:p>
    <w:p w:rsidR="076ED650" w:rsidP="0E73C13F" w:rsidRDefault="076ED650" w14:paraId="0170E212" w14:textId="1984F74E">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3, nhóm môn Vật liệu và kết cấu 1 gồm 7 tín chỉ (9 ECTS) với các môn học: 061905 – Sức bền vật liệu 1 (2 tín chỉ, 2.5 ECTS), 011902 – Cơ học đại cương và Cơ học môi trường liên tục 1 (2 tín chỉ, 2.5 ECTS), 231911 - Vật liệu xây dựng (3 tín chỉ, 4 ECTS). </w:t>
      </w:r>
    </w:p>
    <w:p w:rsidR="076ED650" w:rsidP="0E73C13F" w:rsidRDefault="076ED650" w14:paraId="3C770F4D" w14:textId="78E796AD">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3, nhóm môn Khoa học nhân văn, chính trị và Hội nhập nghề nghiệp 5 gồm 5 tín chỉ (10 ECTS) với các môn học: 441934 – Tiếng Pháp 5 (3 tín chỉ, 6 ECTS), 311900 – Đổi mới sáng tạo và khởi nghiệp (2 tín chỉ, 4 ECTS). </w:t>
      </w:r>
    </w:p>
    <w:p w:rsidR="076ED650" w:rsidP="0E73C13F" w:rsidRDefault="076ED650" w14:paraId="4616B615" w14:textId="6406D851">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3, sinh viên học học phần Giáo dục Thể chất 3 (mã 430114/15/16/17). </w:t>
      </w:r>
    </w:p>
    <w:p w:rsidR="076ED650" w:rsidP="0E73C13F" w:rsidRDefault="076ED650" w14:paraId="312169CD" w14:textId="3D66B45B">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3, nhóm môn Khoa học quản lý gồm 2 tín chỉ (2.5 ECTS), sinh viên lựa chọn 1 trong các môn học: 511901 Quản lý dự án, 391903 Quản trị doanh nghiệp, 381904 Quản lý rủi ro trong xây dựng, 021907 – Tổ chức và quản lý công trường. </w:t>
      </w:r>
    </w:p>
    <w:p w:rsidR="076ED650" w:rsidP="0E73C13F" w:rsidRDefault="076ED650" w14:paraId="0DCADABC" w14:textId="3E97A695">
      <w:pPr>
        <w:pStyle w:val="Normal"/>
        <w:numPr>
          <w:ilvl w:val="0"/>
          <w:numId w:val="8"/>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1 Năm 3 của ngành Kỹ thuật Xây dựng PFIEV là 20 tín chỉ và 28.5 ECTS. </w:t>
      </w:r>
    </w:p>
    <w:p w:rsidR="076ED650" w:rsidP="0E73C13F" w:rsidRDefault="076ED650" w14:paraId="40609D0D" w14:textId="2D6D9B80">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6. Năm 3 - Học kỳ 2</w:t>
      </w:r>
    </w:p>
    <w:p w:rsidR="076ED650" w:rsidP="0E73C13F" w:rsidRDefault="076ED650" w14:paraId="03AD1442" w14:textId="68B17151">
      <w:pPr>
        <w:pStyle w:val="Normal"/>
        <w:numPr>
          <w:ilvl w:val="0"/>
          <w:numId w:val="9"/>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3, nhóm môn Địa kỹ thuật 2 gồm 2 tín chỉ (2.5 ECTS) với môn học: 131905 Cơ học đất và đá (2 tín chỉ, 2.5 ECTS). </w:t>
      </w:r>
    </w:p>
    <w:p w:rsidR="076ED650" w:rsidP="0E73C13F" w:rsidRDefault="076ED650" w14:paraId="62988483" w14:textId="24C8C064">
      <w:pPr>
        <w:pStyle w:val="Normal"/>
        <w:numPr>
          <w:ilvl w:val="0"/>
          <w:numId w:val="9"/>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3, nhóm môn Vật liệu và Kết cấu 2 gồm 10 tín chỉ (16 ECTS) với các môn học: 061906 – Sức bền vật liệu 2 (2 tín chỉ, 2.5 ECTS), 061903 – Cơ học đại cương và cơ học môi trường liên tục 2 (2 tín chỉ, 2.5 ECTS), 031903 – Cơ học kết cấu (3 tín chỉ, 5 ECTS), 041914 – Bê tông cốt thép và bê tông ứng suất trước 1 (2 tín chỉ, 3 ECTS), 041903 – Đồ án Bê tông cốt thép (1 tín chỉ, 3 ECTS). </w:t>
      </w:r>
    </w:p>
    <w:p w:rsidR="076ED650" w:rsidP="0E73C13F" w:rsidRDefault="076ED650" w14:paraId="23293378" w14:textId="53205D4A">
      <w:pPr>
        <w:pStyle w:val="Normal"/>
        <w:numPr>
          <w:ilvl w:val="0"/>
          <w:numId w:val="9"/>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3, nhóm môn Khoa học nhân văn, chính trị và Hội nhập nghề nghiệp 6 gồm 5 tín chỉ (10.5 ECTS) với các môn học: 441938 – Hội nhập nghề nghiệp (2 tín chỉ, 2.5 ECTS), 441935 - Tiếng Anh 1 (2 tín chỉ, 4 ECTS), 161904 – Thực tập công nhân (1 tín chỉ, 4 ECTS). </w:t>
      </w:r>
    </w:p>
    <w:p w:rsidR="076ED650" w:rsidP="0E73C13F" w:rsidRDefault="076ED650" w14:paraId="315800A0" w14:textId="6C2E05AD">
      <w:pPr>
        <w:pStyle w:val="Normal"/>
        <w:numPr>
          <w:ilvl w:val="0"/>
          <w:numId w:val="9"/>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3, nhóm môn Khoa học vật liệu và môi trường gồm 2 tín chỉ (2.5 ECTS), sinh viên lựa chọn 1 trong các môn học: 091904 – Đánh giá tác động môi trường trong xây dựng, 231911 – Vật liệu và môi trường, 031902- Động lực học công trình. </w:t>
      </w:r>
    </w:p>
    <w:p w:rsidR="076ED650" w:rsidP="0E73C13F" w:rsidRDefault="076ED650" w14:paraId="27F8767C" w14:textId="62D7D465">
      <w:pPr>
        <w:pStyle w:val="Normal"/>
        <w:numPr>
          <w:ilvl w:val="0"/>
          <w:numId w:val="9"/>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2 Năm 3 của ngành Kỹ thuật Xây dựng PFIEV là 19 tín chỉ và 31.5 ECTS. </w:t>
      </w:r>
    </w:p>
    <w:p w:rsidR="076ED650" w:rsidP="0E73C13F" w:rsidRDefault="076ED650" w14:paraId="402FFB31" w14:textId="67F60E33">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7. Năm 4 - Học kỳ 1</w:t>
      </w:r>
    </w:p>
    <w:p w:rsidR="076ED650" w:rsidP="0E73C13F" w:rsidRDefault="076ED650" w14:paraId="367445CD" w14:textId="5EB4EAF7">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4, nhóm môn Công cụ của kỹ sư 3 gồm 5 tín chỉ (7.5 ECTS) với các môn học: 511900 Công nghệ số trong xây dựng (BIM) (3 tín chỉ, 5 ECTS), 031904 – Phương pháp số và phần tử hữu hạn (2 tín chỉ, 2.5 ECTS). </w:t>
      </w:r>
    </w:p>
    <w:p w:rsidR="076ED650" w:rsidP="0E73C13F" w:rsidRDefault="076ED650" w14:paraId="179C0D36" w14:textId="035EF11A">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4, nhóm môn Vật liệu và Kết cấu 3 gồm 5 tín chỉ (8 ECTS) với các môn học: 041905 Bê tông cốt thép và bê tông ứng suất trước 2 (2 tín chỉ, 3 ECTS), 051903 – Kết cấu thép (3 tín chỉ, 5 ECTS). </w:t>
      </w:r>
    </w:p>
    <w:p w:rsidR="076ED650" w:rsidP="0E73C13F" w:rsidRDefault="076ED650" w14:paraId="31D2D9D7" w14:textId="6EEB832B">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4, nhóm môn Địa kỹ thuật 3 gồm 2 tín chỉ (2 ECTS) với môn học: 131906 - Địa kỹ thuật ứng dụng (2 tín chỉ, 2 ECTS). </w:t>
      </w:r>
    </w:p>
    <w:p w:rsidR="076ED650" w:rsidP="0E73C13F" w:rsidRDefault="076ED650" w14:paraId="00232FC2" w14:textId="30D2EE44">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4, nhóm môn Khoa học nhân văn, chính trị và Hội nhập nghề nghiệp 7 gồm 3 tín chỉ (7 ECTS) với các môn học: 441936 – Tiếng Anh 2 (2 tín chỉ, 4 ECTS), 121927 – Giới thiệu ngành và Tham quan công trường (1 tín chỉ, 3 ECTS). </w:t>
      </w:r>
    </w:p>
    <w:p w:rsidR="076ED650" w:rsidP="0E73C13F" w:rsidRDefault="076ED650" w14:paraId="7735C9C3" w14:textId="01C7F6BD">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4, nhóm Mô-đun Kiến trúc và Quy hoạch gồm 2 tín chỉ (2.5 ECTS), sinh viên lựa chọn 1 trong các môn học: 331903 – Kiến trúc công trình, 551907 – Cơ sở quy hoạch và kiến trúc, 341914 – Âm học kiến trúc. </w:t>
      </w:r>
    </w:p>
    <w:p w:rsidR="076ED650" w:rsidP="0E73C13F" w:rsidRDefault="076ED650" w14:paraId="4DE55424" w14:textId="78AC462E">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tập Học kỳ 1 Năm 4 của ngành Kỹ thuật Xây dựng PFIEV là 17 tín chỉ và 27 ECTS. </w:t>
      </w:r>
    </w:p>
    <w:p w:rsidR="076ED650" w:rsidP="0E73C13F" w:rsidRDefault="076ED650" w14:paraId="3B6C2F46" w14:textId="708D10C1">
      <w:pPr>
        <w:pStyle w:val="Normal"/>
        <w:numPr>
          <w:ilvl w:val="0"/>
          <w:numId w:val="10"/>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số tín chỉ giai đoạn đào tạo chung ngành Kỹ thuật Xây dựng PFIEV từ Năm 1 đến Năm 4 Học kỳ 1 là 131 tín chỉ và 188.5 ECTS. </w:t>
      </w:r>
    </w:p>
    <w:p w:rsidR="076ED650" w:rsidP="0E73C13F" w:rsidRDefault="076ED650" w14:paraId="04EB4130" w14:textId="043F0B8F">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II. ĐÀO TẠO THEO CÁC CHUYÊN NGÀNH (NĂM 4 HK2 ĐẾN NĂM 5 HK2)</w:t>
      </w:r>
    </w:p>
    <w:p w:rsidR="076ED650" w:rsidP="0E73C13F" w:rsidRDefault="076ED650" w14:paraId="47ACA53B" w14:textId="5AE0AE1C">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1. Chuyên ngành Cơ sở hạ tầng giao thông (CSHTGT)</w:t>
      </w:r>
    </w:p>
    <w:p w:rsidR="076ED650" w:rsidP="0E73C13F" w:rsidRDefault="076ED650" w14:paraId="3E8FB839" w14:textId="4B983B46">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CSHTGT, Mô-đun cầu và công trình ngầm 1 gồm 6 tín chỉ (12 ECTS) với các môn học: 121915 Thiết kế và xây dựng công trình ngầm (2 tín chỉ, 4 ECTS), 121910 - Thiết kế cầu 1 (3 tín chỉ, 5 ECTS), 121914 - Đồ án thiết kế cầu (1 tín chỉ, 3 ECTS). </w:t>
      </w:r>
    </w:p>
    <w:p w:rsidR="076ED650" w:rsidP="0E73C13F" w:rsidRDefault="076ED650" w14:paraId="4AE15348" w14:textId="31A2D4C0">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CSHTGT, Mô-đun đường 1 gồm 3 tín chỉ (5 ECTS) với môn học: 161915 – Đường ô tô (3 tín chỉ, 5 ECTS). </w:t>
      </w:r>
    </w:p>
    <w:p w:rsidR="076ED650" w:rsidP="0E73C13F" w:rsidRDefault="076ED650" w14:paraId="76C9D7AA" w14:textId="4C70BDB5">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CSHTGT, nhóm Quản lý và khai thác hạ tầng giao thông 1 gồm 6 tín chỉ (10 ECTS) với các môn học: 161917 – Phân tích kinh tế, tài chính dự án hạ tầng giao thông (2 tín chỉ, 3 ECTS), 161914- Quy hoạch giao thông vận tải và mạng lưới đường bộ (2 tín chỉ, 3 ECTS), 161905 - Chính sách giao thông (2 tín chỉ, 4 ECTS). </w:t>
      </w:r>
    </w:p>
    <w:p w:rsidR="076ED650" w:rsidP="0E73C13F" w:rsidRDefault="076ED650" w14:paraId="0EC78F1D" w14:textId="52E55975">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CSHTGT, nhóm Khoa học nhân văn, chính trị và Hội nhập nghề nghiệp 8 gồm 1 tín chỉ (2 ECTS) với môn học: 441937 – Tiếng Anh 3 (1 tín chỉ, 2 ECTS). </w:t>
      </w:r>
    </w:p>
    <w:p w:rsidR="076ED650" w:rsidP="0E73C13F" w:rsidRDefault="076ED650" w14:paraId="222B8579" w14:textId="451FA63E">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CSHTGT, Mô-đun tự chọn 1 gồm 2 tín chỉ (4 ECTS), sinh viên chọn 1 trong các môn: 121918 – BIM cơ bản và ứng dụng trong kỹ thuật công trình cầu, 161906 – Đường sắt, 161922 – Hạ tầng sân bay, 121917 – Cầu đường sắt. </w:t>
      </w:r>
    </w:p>
    <w:p w:rsidR="076ED650" w:rsidP="0E73C13F" w:rsidRDefault="076ED650" w14:paraId="3B573109" w14:textId="3517A5BB">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4 chuyên ngành CSHTGT là 18 tín chỉ và 33 ECTS. </w:t>
      </w:r>
    </w:p>
    <w:p w:rsidR="076ED650" w:rsidP="0E73C13F" w:rsidRDefault="076ED650" w14:paraId="6D0EA837" w14:textId="612C06E5">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CSHTGT, Mô-đun cầu và công trình ngầm 2 gồm 5 tín chỉ (9 ECTS) với các môn học: 121913 – Xây dựng cầu (2 tín chỉ, 3 ECTS), 121914 – Đồ án xây dựng cầu (1 tín chỉ, 3 ECTS), 121912 Thiết kế cầu 2 (2 tín chỉ, 3 ECTS). </w:t>
      </w:r>
    </w:p>
    <w:p w:rsidR="076ED650" w:rsidP="0E73C13F" w:rsidRDefault="076ED650" w14:paraId="61ECD720" w14:textId="4AAA7E65">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CSHTGT, Mô-đun đường 2 gồm 3 tín chỉ (6 ECTS) với các môn học: 161918 - Công nghệ thi công đường ô tô (2 tín chỉ, 3 ECTS), 161919 – Đồ án thi công đường ô tô (1 tín chỉ, 3 ECTS). </w:t>
      </w:r>
    </w:p>
    <w:p w:rsidR="076ED650" w:rsidP="0E73C13F" w:rsidRDefault="076ED650" w14:paraId="4D695F3E" w14:textId="47E2C5A5">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CSHTGT, nhóm Quản lý và khai thác hạ tầng giao thông 2 gồm 6 tín chỉ (10 ECTS) với các môn học: 161908 - An toàn và khai thác hệ thống giao thông (2 tín chỉ, 4 ECTS), 161920 - Tổ chức và quản lý giao thông đô thị (2 tín chỉ, 3 ECTS), 121916 - Quản lý, khai thác và bảo trì công trình cầu (2 tín chỉ, 3 ECTS). </w:t>
      </w:r>
    </w:p>
    <w:p w:rsidR="076ED650" w:rsidP="0E73C13F" w:rsidRDefault="076ED650" w14:paraId="18078D36" w14:textId="264B7BD1">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CSHTGT, sinh viên học môn 201915 – Đồ án liên ngành (2 tín chỉ, 6 ECTS). </w:t>
      </w:r>
    </w:p>
    <w:p w:rsidR="076ED650" w:rsidP="0E73C13F" w:rsidRDefault="076ED650" w14:paraId="195D4548" w14:textId="35C45530">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CSHTGT, Mô-đun tự chọn 2 gồm 2 tín chỉ (4 ECTS), sinh viên chọn 1 trong các môn: 161923 – Kỹ thuật giao thông, 161924 – Thí nghiệm công trình đường, 121926 – Kết cấu và công nghệ thi công cầu nhịp lớn, 121927 – Công trình ngầm Metro. </w:t>
      </w:r>
    </w:p>
    <w:p w:rsidR="076ED650" w:rsidP="0E73C13F" w:rsidRDefault="076ED650" w14:paraId="7D9AA464" w14:textId="00539497">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1 Năm 5 chuyên ngành CSHTGT là 18 tín chỉ và 35 ECTS. </w:t>
      </w:r>
    </w:p>
    <w:p w:rsidR="076ED650" w:rsidP="0E73C13F" w:rsidRDefault="076ED650" w14:paraId="31245395" w14:textId="1A703AD9">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5 (Học kỳ doanh nghiệp) chuyên ngành CSHTGT bao gồm: 161925 – Thực tập Tốt nghiệp (8 tín chỉ, 10 ECTS) và 161926 – Đồ án Tốt nghiệp (10 tín chỉ, 20 ECTS). </w:t>
      </w:r>
    </w:p>
    <w:p w:rsidR="076ED650" w:rsidP="0E73C13F" w:rsidRDefault="076ED650" w14:paraId="5C59D01C" w14:textId="067A9619">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5 chuyên ngành CSHTGT là 18 tín chỉ và 30 ECTS. </w:t>
      </w:r>
    </w:p>
    <w:p w:rsidR="076ED650" w:rsidP="0E73C13F" w:rsidRDefault="076ED650" w14:paraId="7CB63C6D" w14:textId="354DFF1E">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số tín chỉ đào tạo riêng của Chuyên ngành Cơ sở hạ tầng giao thông là 54 tín chỉ (98 ECTS). </w:t>
      </w:r>
    </w:p>
    <w:p w:rsidR="076ED650" w:rsidP="0E73C13F" w:rsidRDefault="076ED650" w14:paraId="1ABD3F95" w14:textId="34AE5B96">
      <w:pPr>
        <w:pStyle w:val="Normal"/>
        <w:numPr>
          <w:ilvl w:val="0"/>
          <w:numId w:val="11"/>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số tín chỉ toàn khóa 5 năm đào tạo Kỹ sư PFIEV chuyên ngành Cơ sở hạ tầng giao thông là 185 tín chỉ (286.5 ECTS). </w:t>
      </w:r>
    </w:p>
    <w:p w:rsidR="076ED650" w:rsidP="0E73C13F" w:rsidRDefault="076ED650" w14:paraId="2286A820" w14:textId="537EA3AE">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2. Chuyên ngành Kỹ thuật đô thị (KTĐT)</w:t>
      </w:r>
    </w:p>
    <w:p w:rsidR="076ED650" w:rsidP="0E73C13F" w:rsidRDefault="076ED650" w14:paraId="1618B0D7" w14:textId="201E9C53">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KTĐT, nhóm Nghiên cứu đô thị và thực hành 1 gồm 6 tín chỉ (11 ECTS) với các môn học: 551904 – Đô thị hóa và Quy hoạch đô thị (2 tín chỉ, 3 ECTS), 331904 – Xã hội học đô thị (2 tín chỉ, 4 ECTS), 551910 – Xưởng thiết kế nghề 1: Lập nhóm phân tích hiện trạng đô thị (2 tín chỉ, 4 ECTS). </w:t>
      </w:r>
    </w:p>
    <w:p w:rsidR="076ED650" w:rsidP="0E73C13F" w:rsidRDefault="076ED650" w14:paraId="38B1608C" w14:textId="696C3E59">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KTĐT, nhóm Đường và hệ thống hạ tầng kỹ thuật 1 gồm 8 tín chỉ (12 ECTS) với các môn học: 551912- Quy hoạch giao thông đô thị (2 tín chỉ, 3 ECTS), 271903 – Năng lượng và viễn thông (2 tín chỉ, 3 ECTS), 081903 – Cấp nước và thoát nước khu đô thị (2 tín chỉ, 3 ECTS), 551913-Quy hoạch hạ tầng kỹ thuật đô thị (2 tín chỉ, 3 ECTS). </w:t>
      </w:r>
    </w:p>
    <w:p w:rsidR="076ED650" w:rsidP="0E73C13F" w:rsidRDefault="076ED650" w14:paraId="560E9021" w14:textId="05C92C56">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KTĐT, nhóm Khoa học nhân văn, chính trị và Hội nhập nghề nghiệp 8 gồm môn: 441937 Tiếng Anh 3 (1 tín chỉ, 2 ECTS). </w:t>
      </w:r>
    </w:p>
    <w:p w:rsidR="076ED650" w:rsidP="0E73C13F" w:rsidRDefault="076ED650" w14:paraId="17D67001" w14:textId="03847B0A">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KTĐT, Mô-đun tự chọn 1 gồm 2 tín chỉ (3 ECTS), sinh viên chọn 1 trong các môn: 341916-Con người và môi trường sinh thái, 341904 – Nhiệt và âm thanh, 091904 - Sinh thái công nghiệp. </w:t>
      </w:r>
    </w:p>
    <w:p w:rsidR="076ED650" w:rsidP="0E73C13F" w:rsidRDefault="076ED650" w14:paraId="789EA87A" w14:textId="6EB16A61">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4 chuyên ngành KTĐT là 17 tín chỉ và 28 ECTS. </w:t>
      </w:r>
    </w:p>
    <w:p w:rsidR="076ED650" w:rsidP="0E73C13F" w:rsidRDefault="076ED650" w14:paraId="6836B466" w14:textId="1229B97E">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KTĐT, nhóm Nghiên cứu đô thị và thực hành 2 gồm 9 tín chỉ (17 ECTS) với các môn học: 551916 - Quản lý phát triển đô thị bền vững (2 tín chỉ, 3 ECTS), 551918 – Đồ án Kiến trúc và Quy hoạch (1 tín chỉ, 3 ECTS), 551914 – Xưởng thiết kế nghề 2: Giải pháp quy hoạch Sử dụng đất - Không gian - Giao thông (4 tín chỉ, 8 ECTS), 551917 – Hướng dẫn tổ chức dự án (2 tín chỉ, 3 ECTS). </w:t>
      </w:r>
    </w:p>
    <w:p w:rsidR="076ED650" w:rsidP="0E73C13F" w:rsidRDefault="076ED650" w14:paraId="05C7E104" w14:textId="7AD8739A">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KTĐT, nhóm Đường và hạ tầng kỹ thuật 2 gồm 6 tín chỉ (11 ECTS) với các môn học: 091900 – Vệ sinh môi trường (2 tín chỉ, 3 ECTS), 551915 – Xưởng thiết kế nghề 3: Giải pháp quy hoạch hạ tầng kỹ thuật đô thị (4 tín chỉ, 8 ECTS). </w:t>
      </w:r>
    </w:p>
    <w:p w:rsidR="076ED650" w:rsidP="0E73C13F" w:rsidRDefault="076ED650" w14:paraId="7F65EBC2" w14:textId="7E85E0DC">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KTĐT, sinh viên thực hiện môn 201915 - Đồ án liên ngành (2 tín chỉ, 6 ECTS). </w:t>
      </w:r>
    </w:p>
    <w:p w:rsidR="076ED650" w:rsidP="0E73C13F" w:rsidRDefault="076ED650" w14:paraId="4C91283B" w14:textId="6DF58054">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KTĐT, Mô-đun tự chọn 2 gồm 2 tín chỉ (3 ECTS), sinh viên chọn 1 trong các môn: 361904 – Kinh tế, tài chính đô thị, 321907 – Hình thái học đô thị, 541900 Thiết kế đô thị, 511902 - Khung luật. </w:t>
      </w:r>
    </w:p>
    <w:p w:rsidR="076ED650" w:rsidP="0E73C13F" w:rsidRDefault="076ED650" w14:paraId="07D30250" w14:textId="7739B0E8">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1 Năm 5 chuyên ngành KTĐT là 19 tín chỉ và 37 ECTS. </w:t>
      </w:r>
    </w:p>
    <w:p w:rsidR="076ED650" w:rsidP="0E73C13F" w:rsidRDefault="076ED650" w14:paraId="0222F2FC" w14:textId="1A093C07">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5 (Học kỳ doanh nghiệp) chuyên ngành KTĐT bao gồm: 161925 – Thực tập Tốt nghiệp (8 tín chỉ, 10 ECTS) và 161926 – Đồ án Tốt nghiệp (10 tín chỉ, 20 ECTS). </w:t>
      </w:r>
    </w:p>
    <w:p w:rsidR="076ED650" w:rsidP="0E73C13F" w:rsidRDefault="076ED650" w14:paraId="375122FF" w14:textId="32AF48F7">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5 chuyên ngành KTĐT là 18 tín chỉ và 30 ECTS. </w:t>
      </w:r>
    </w:p>
    <w:p w:rsidR="076ED650" w:rsidP="0E73C13F" w:rsidRDefault="076ED650" w14:paraId="6386C5C7" w14:textId="008FBD4A">
      <w:pPr>
        <w:pStyle w:val="Normal"/>
        <w:numPr>
          <w:ilvl w:val="0"/>
          <w:numId w:val="12"/>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số tín chỉ đào tạo riêng của Chuyên ngành Kỹ thuật đô thị là 54 tín chỉ (95 ECTS). </w:t>
      </w:r>
    </w:p>
    <w:p w:rsidR="076ED650" w:rsidP="0E73C13F" w:rsidRDefault="076ED650" w14:paraId="1A9B0016" w14:textId="1AC325AF">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3. Chuyên ngành Kỹ thuật công trình thủy (KTCTT)</w:t>
      </w:r>
    </w:p>
    <w:p w:rsidR="076ED650" w:rsidP="0E73C13F" w:rsidRDefault="076ED650" w14:paraId="631F2DC1" w14:textId="2606892E">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KTCTT, nhóm Động lực học ngẫu nhiên và môi trường sông-biển gồm 9 tín chỉ (15.5 ECTS) với các môn học: 181915 - Động lực học sông (2 tín chỉ, 3.5 ECTS), 201924 – Động lực học ngẫu nhiên Công trình biển (2 tín chỉ, 3.5 ECTS), 201914 – Động lực học cửa sông và ven biển (2 tín chỉ, 4 ECTS), 201921 - Môi trường biển và tác động lên công trình (3 tín chỉ, 4.5 ECTS). </w:t>
      </w:r>
    </w:p>
    <w:p w:rsidR="076ED650" w:rsidP="0E73C13F" w:rsidRDefault="076ED650" w14:paraId="22C0B163" w14:textId="3E64ECDF">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KTCTT, nhóm Kỹ thuật công trình ven bờ và ngoài khơi gồm 7 tín chỉ (11.5 ECTS) với các môn học: 171910 - Địa kỹ thuật ven bờ và ngoài khơi (3 tín chỉ, 5 ECTS), 171909 – Nạo vét và tôn tạo (2 tín chỉ, 3.5 ECTS), 171911 - Công trình bảo vệ bờ (2 tín chỉ, 3 ECTS). </w:t>
      </w:r>
    </w:p>
    <w:p w:rsidR="076ED650" w:rsidP="0E73C13F" w:rsidRDefault="076ED650" w14:paraId="112962B0" w14:textId="2E98C390">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KTCTT, nhóm Khoa học nhân văn, chính trị và Hội nhập nghề nghiệp 8 gồm môn: 441937 – Tiếng Anh 3 (1 tín chỉ, 2 ECTS). </w:t>
      </w:r>
    </w:p>
    <w:p w:rsidR="076ED650" w:rsidP="0E73C13F" w:rsidRDefault="076ED650" w14:paraId="02F46F76" w14:textId="594ED7D5">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KTCTT, Mô-đun tự chọn 1 gồm 2 tín chỉ (3.5 ECTS), sinh viên chọn 1 trong các môn: 181903 – Quản lý nguồn nước, 201902 - Quy hoạch Công trình ven biển và ngoài khơi, 171911 - Quy hoạch Cảng và đường thủy nội địa. </w:t>
      </w:r>
    </w:p>
    <w:p w:rsidR="076ED650" w:rsidP="0E73C13F" w:rsidRDefault="076ED650" w14:paraId="4D2943BB" w14:textId="5497083D">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4 chuyên ngành KTCTT là 19 tín chỉ và 32.5 ECTS. </w:t>
      </w:r>
    </w:p>
    <w:p w:rsidR="076ED650" w:rsidP="0E73C13F" w:rsidRDefault="076ED650" w14:paraId="330D1B45" w14:textId="7A65C2E8">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KTCTT, nhóm Giải pháp công trình thích ứng lũ lụt và biến đổi khí hậu gồm 5 tín chỉ (9 ECTS) với các môn học: 181916 - Các giải pháp phòng chống lũ (2 tín chỉ, 3 ECTS), 201917 – Đê chắn sóng (2 tín chỉ, 3 ECTS), 201918 – Đồ án Đê chắn sóng (1 tín chỉ, 3 ECTS). </w:t>
      </w:r>
    </w:p>
    <w:p w:rsidR="076ED650" w:rsidP="0E73C13F" w:rsidRDefault="076ED650" w14:paraId="491D7907" w14:textId="1F44DAD8">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KTCTT, nhóm Công trình biển và cảng-đường thủy gồm 6 tín chỉ (14 ECTS) với các môn học: 201921 – Thiết kế Công trình biển (2 tín chỉ, 4 ECTS), 201916 Đồ án thiết kế Công trình Biển (1 tín chỉ, 3 ECTS), 171912 – Thiết kế Công trình Cảng - Đường thủy (2 tín chỉ, 4 ECTS), 171913 – Đồ án Thiết kế Công trình Cảng - Đường thủy (1 tín chỉ, 3 ECTS). </w:t>
      </w:r>
    </w:p>
    <w:p w:rsidR="076ED650" w:rsidP="0E73C13F" w:rsidRDefault="076ED650" w14:paraId="1F653B54" w14:textId="59792FA5">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KTCTT, nhóm Quản lý rủi ro công trình thủy gồm 2 tín chỉ (3.5 ECTS) với môn học: 171908 – Độ tin cậy và quản lý rủi ro trong Công trình thủy (2 tín chỉ, 3.5 ECTS). </w:t>
      </w:r>
    </w:p>
    <w:p w:rsidR="076ED650" w:rsidP="0E73C13F" w:rsidRDefault="076ED650" w14:paraId="40BDF99C" w14:textId="5AE9BCE6">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KTCTT, sinh viên thực hiện môn 201915 - Đồ án liên ngành (2 tín chỉ, 6 ECTS). </w:t>
      </w:r>
    </w:p>
    <w:p w:rsidR="076ED650" w:rsidP="0E73C13F" w:rsidRDefault="076ED650" w14:paraId="2CD44C39" w14:textId="478B2EE7">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KTCTT, Mô-đun tự chọn 2 gồm 2 tín chỉ (3 ECTS), sinh viên chọn 1 trong các môn: 181917– Mô hình dòng chảy và vận chuyển bùn cát, 201919 – Kỹ thuật thi công Công trình Biển, 201920 – Công trình biển nổi. </w:t>
      </w:r>
    </w:p>
    <w:p w:rsidR="076ED650" w:rsidP="0E73C13F" w:rsidRDefault="076ED650" w14:paraId="1E7B4C30" w14:textId="0F614C6B">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1 Năm 5 chuyên ngành KTCTT là 17 tín chỉ và 35.5 ECTS. </w:t>
      </w:r>
    </w:p>
    <w:p w:rsidR="076ED650" w:rsidP="0E73C13F" w:rsidRDefault="076ED650" w14:paraId="2EEFBF4B" w14:textId="586C419D">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5 (Học kỳ doanh nghiệp) chuyên ngành KTCTT bao gồm: 161925 – Thực tập Tốt nghiệp (8 tín chỉ, 10 ECTS) và 161926 Đồ án Tốt nghiệp (10 tín chỉ, 20 ECTS). </w:t>
      </w:r>
    </w:p>
    <w:p w:rsidR="076ED650" w:rsidP="0E73C13F" w:rsidRDefault="076ED650" w14:paraId="740D57CA" w14:textId="50F73CF5">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5 chuyên ngành KTCTT là 18 tín chỉ và 30 ECTS. </w:t>
      </w:r>
    </w:p>
    <w:p w:rsidR="076ED650" w:rsidP="0E73C13F" w:rsidRDefault="076ED650" w14:paraId="0006167A" w14:textId="5781D9E8">
      <w:pPr>
        <w:pStyle w:val="Normal"/>
        <w:numPr>
          <w:ilvl w:val="0"/>
          <w:numId w:val="13"/>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số tín chỉ đào tạo riêng của Chuyên ngành Kỹ thuật công trình thủy là 54 tín chỉ (98 ECTS). </w:t>
      </w:r>
    </w:p>
    <w:p w:rsidR="076ED650" w:rsidP="0E73C13F" w:rsidRDefault="076ED650" w14:paraId="1FE4E966" w14:textId="191F95E6">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4. Chuyên ngành Vật liệu xây dựng (VLXD)</w:t>
      </w:r>
    </w:p>
    <w:p w:rsidR="076ED650" w:rsidP="0E73C13F" w:rsidRDefault="076ED650" w14:paraId="0A53646A" w14:textId="2F44EFC7">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VLXD, nhóm Vật liệu xây dựng vô cơ, hữu cơ gồm 7 tín chỉ (10.5 ECTS) với các môn học: 221908 – Vật liệu bê tông (3 tín chỉ, 4 ECTS), 221909 Vật liệu Ceramic (2 tín chỉ, 4 ECTS), 241903 – Vật liệu Polymer và Composite (2 tín chỉ, 2.5 ECTS). </w:t>
      </w:r>
    </w:p>
    <w:p w:rsidR="076ED650" w:rsidP="0E73C13F" w:rsidRDefault="076ED650" w14:paraId="464C5BF6" w14:textId="753BF925">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VLXD, nhóm Nghiên cứu chuyên đề vật liệu 1 gồm 2 tín chỉ (4 ECTS) với môn học: 221911 – Vật liệu xây dựng trong phát triển bền vững (2 tín chỉ, 4 ECTS). </w:t>
      </w:r>
    </w:p>
    <w:p w:rsidR="076ED650" w:rsidP="0E73C13F" w:rsidRDefault="076ED650" w14:paraId="4F1312DA" w14:textId="22C47B96">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VLXD, nhóm Cấu trúc và tính chất của Vật liệu gồm 6 tín chỉ (11 ECTS) với các môn học: 231911 Cấu trúc và tính năng vật liệu xây dựng (2 tín chỉ, 4 ECTS), 241906 - Hóa lý vật liệu xây dựng (2 tín chỉ, 3 ECTS), 231904 – Lưu biến vật liệu (2 tín chỉ, 4 ECTS). </w:t>
      </w:r>
    </w:p>
    <w:p w:rsidR="076ED650" w:rsidP="0E73C13F" w:rsidRDefault="076ED650" w14:paraId="4BF9A24A" w14:textId="25399C5D">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VLXD, nhóm Khoa học nhân văn, chính trị và Hội nhập nghề nghiệp 8 gồm môn: 441937 Tiếng Anh 3 (1 tín chỉ, 2 ECTS). </w:t>
      </w:r>
    </w:p>
    <w:p w:rsidR="076ED650" w:rsidP="0E73C13F" w:rsidRDefault="076ED650" w14:paraId="4F02BE87" w14:textId="3113321F">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4 chuyên ngành VLXD, Mô-đun tự chọn 1 gồm 2 tín chỉ (4 ECTS), sinh viên chọn 1 trong các môn: 221904 – Vật liệu có chức năng trang trí và hoàn thiện, 261901 – Vật liệu kim loại, 231915 - Quy hoạch thực nghiệm và thiết kế thành phần vật liệu tối ưu. </w:t>
      </w:r>
    </w:p>
    <w:p w:rsidR="076ED650" w:rsidP="0E73C13F" w:rsidRDefault="076ED650" w14:paraId="668D66EE" w14:textId="7C02C942">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4 chuyên ngành VLXD là 18 tín chỉ và 31.5 ECTS. </w:t>
      </w:r>
    </w:p>
    <w:p w:rsidR="076ED650" w:rsidP="0E73C13F" w:rsidRDefault="076ED650" w14:paraId="0AEBCA22" w14:textId="0D800F1E">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VLXD, nhóm Nghiên cứu chuyên đề vật liệu 2 gồm 4 tín chỉ (7 ECTS) với các môn học: 231907 – Vật liệu cho công trình giao thông (3 tín chỉ, 4 ECTS), 221908 - Seminar chuyên đề (1 tín chỉ, 3 ECTS). </w:t>
      </w:r>
    </w:p>
    <w:p w:rsidR="076ED650" w:rsidP="0E73C13F" w:rsidRDefault="076ED650" w14:paraId="1AA1D0C9" w14:textId="4712DC88">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VLXD, nhóm Kiểm định, thí nghiệm, phân tích và lựa chọn vật liệu gồm 10 tín chỉ (19.5 ECTS) với các môn học: 231914 – Phân tích vòng đời vật liệu (2 tín chỉ, 4 ECTS), 221912 – Độ bền lâu của vật liệu xây dựng (2 tín chỉ, 4 ECTS), 231913 – Lựa chọn vật liệu xây dựng (2 tín chỉ, 4 ECTS), 221910 – Thí nghiệm và kiểm định chất lượng vật liệu và kết cấu (2 tín chỉ, 3.5 ECTS), 231912 – Hư hỏng và sửa chữa công trình (2 tín chỉ, 4 ECTS). </w:t>
      </w:r>
    </w:p>
    <w:p w:rsidR="076ED650" w:rsidP="0E73C13F" w:rsidRDefault="076ED650" w14:paraId="05D53B67" w14:textId="3D1E568F">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VLXD, sinh viên làm môn 201915 - Đồ án liên ngành (2 tín chỉ, 6 ECTS). </w:t>
      </w:r>
    </w:p>
    <w:p w:rsidR="076ED650" w:rsidP="0E73C13F" w:rsidRDefault="076ED650" w14:paraId="65AA743D" w14:textId="44216483">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1 Năm 5 chuyên ngành VLXD, Mô-đun tự chọn 2 gồm 2 tín chỉ (4 ECTS), sinh viên chọn 1 trong các môn: 221905 – Vật liệu xây dựng tiên tiến, 231916 – Mô hình hóa và mô phỏng vật liệu xây dựng, 221913 – Vật liệu – Công nghệ thi công và kiểm soát chất lượng. </w:t>
      </w:r>
    </w:p>
    <w:p w:rsidR="076ED650" w:rsidP="0E73C13F" w:rsidRDefault="076ED650" w14:paraId="578056F4" w14:textId="41EF1C46">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1 Năm 5 chuyên ngành VLXD là 18 tín chỉ và 36.5 ECTS. </w:t>
      </w:r>
    </w:p>
    <w:p w:rsidR="076ED650" w:rsidP="0E73C13F" w:rsidRDefault="076ED650" w14:paraId="64BE193D" w14:textId="663F9703">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Trong Học kỳ 2 Năm 5 (Học kỳ doanh nghiệp) chuyên ngành VLXD bao gồm: 161925 – Thực tập Tốt nghiệp (8 tín chỉ, 10 ECTS) và 161926 – Đồ án Tốt nghiệp (10 tín chỉ, 20 ECTS). </w:t>
      </w:r>
    </w:p>
    <w:p w:rsidR="076ED650" w:rsidP="0E73C13F" w:rsidRDefault="076ED650" w14:paraId="629CC267" w14:textId="1482B318">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khối lượng Học kỳ 2 Năm 5 chuyên ngành VLXD là 18 tín chỉ và 30 ECTS. </w:t>
      </w:r>
    </w:p>
    <w:p w:rsidR="076ED650" w:rsidP="0E73C13F" w:rsidRDefault="076ED650" w14:paraId="554D964E" w14:textId="2C03C055">
      <w:pPr>
        <w:pStyle w:val="Normal"/>
        <w:numPr>
          <w:ilvl w:val="0"/>
          <w:numId w:val="14"/>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Tổng số tín chỉ đào tạo riêng của Chuyên ngành Vật liệu xây dựng là 54 tín chỉ (98 ECTS). </w:t>
      </w:r>
    </w:p>
    <w:p w:rsidR="076ED650" w:rsidP="0E73C13F" w:rsidRDefault="076ED650" w14:paraId="506D83AC" w14:textId="3FF1E772">
      <w:pPr>
        <w:pStyle w:val="Normal"/>
        <w:rPr>
          <w:rFonts w:ascii="Times New Roman" w:hAnsi="Times New Roman" w:eastAsia="Times New Roman"/>
          <w:b w:val="1"/>
          <w:bCs w:val="1"/>
          <w:noProof w:val="0"/>
          <w:sz w:val="24"/>
          <w:szCs w:val="24"/>
          <w:lang w:val="vi-VN"/>
        </w:rPr>
      </w:pPr>
      <w:r w:rsidRPr="0E73C13F" w:rsidR="076ED650">
        <w:rPr>
          <w:rFonts w:ascii="Times New Roman" w:hAnsi="Times New Roman" w:eastAsia="Times New Roman"/>
          <w:b w:val="1"/>
          <w:bCs w:val="1"/>
          <w:noProof w:val="0"/>
          <w:sz w:val="24"/>
          <w:szCs w:val="24"/>
          <w:lang w:val="vi-VN"/>
        </w:rPr>
        <w:t>III. CHƯƠNG TRÌNH ĐÀO TẠO RIÊNG PFIEV ÁP DỤNG TỪ K65 (ĐẦU VÀO NĂM 2021)</w:t>
      </w:r>
    </w:p>
    <w:p w:rsidR="076ED650" w:rsidP="0E73C13F" w:rsidRDefault="076ED650" w14:paraId="0F05BD99" w14:textId="4C8FF162">
      <w:pPr>
        <w:pStyle w:val="Normal"/>
        <w:numPr>
          <w:ilvl w:val="0"/>
          <w:numId w:val="1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Chương trình đào tạo riêng PFIEV phân bổ học tập theo Đơn vị học trình (ĐVHT) trải dài từ Học kỳ 1 đến Học kỳ 10. </w:t>
      </w:r>
    </w:p>
    <w:p w:rsidR="076ED650" w:rsidP="0E73C13F" w:rsidRDefault="076ED650" w14:paraId="59C92975" w14:textId="373FD437">
      <w:pPr>
        <w:pStyle w:val="Normal"/>
        <w:numPr>
          <w:ilvl w:val="0"/>
          <w:numId w:val="1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Phân bổ ĐVHT theo từng học kỳ áp dụng chung cho khóa K65: Học kỳ 1 (28 ĐVHT), Học kỳ 2 (25 ĐVHT), Học kỳ 3 (30 ĐVHT), Học kỳ 4 (27 ĐVHT), Học kỳ 5 (28 ĐVHT), Học kỳ 6 (29 ĐVHT), Học kỳ 7 (36 ĐVHT), Học kỳ 10 (20 ĐVHT bao gồm Thực tập CBKT và Đồ án tốt nghiệp). </w:t>
      </w:r>
    </w:p>
    <w:p w:rsidR="076ED650" w:rsidP="0E73C13F" w:rsidRDefault="076ED650" w14:paraId="55CBEEF7" w14:textId="05862DA5">
      <w:pPr>
        <w:pStyle w:val="Normal"/>
        <w:numPr>
          <w:ilvl w:val="0"/>
          <w:numId w:val="1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Đối với chuyên ngành Cơ sở hạ tầng giao thông (K65): Học kỳ 8 học 32 ĐVHT, Học kỳ 9 học 33 ĐVHT, tổng cộng 288 ĐVHT toàn khóa. </w:t>
      </w:r>
    </w:p>
    <w:p w:rsidR="076ED650" w:rsidP="0E73C13F" w:rsidRDefault="076ED650" w14:paraId="09FD8248" w14:textId="66BBE58C">
      <w:pPr>
        <w:pStyle w:val="Normal"/>
        <w:numPr>
          <w:ilvl w:val="0"/>
          <w:numId w:val="1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Đối với chuyên ngành Kỹ thuật đô thị (K65): Học kỳ 8 học 32 ĐVHT, Học kỳ 9 học 40 ĐVHT, tổng cộng 295 ĐVHT toàn khóa. </w:t>
      </w:r>
    </w:p>
    <w:p w:rsidR="076ED650" w:rsidP="0E73C13F" w:rsidRDefault="076ED650" w14:paraId="603CBC41" w14:textId="121D5011">
      <w:pPr>
        <w:pStyle w:val="Normal"/>
        <w:numPr>
          <w:ilvl w:val="0"/>
          <w:numId w:val="1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 xml:space="preserve">Đối với chuyên ngành Kỹ thuật công trình thủy (K65): Học kỳ 8 học 36 ĐVHT, Học kỳ 9 học 30 ĐVHT, tổng cộng 291 ĐVHT toàn khóa. </w:t>
      </w:r>
    </w:p>
    <w:p w:rsidR="076ED650" w:rsidP="0E73C13F" w:rsidRDefault="076ED650" w14:paraId="7EF20CFC" w14:textId="576A9129">
      <w:pPr>
        <w:pStyle w:val="Normal"/>
        <w:numPr>
          <w:ilvl w:val="0"/>
          <w:numId w:val="15"/>
        </w:numPr>
        <w:rPr>
          <w:rFonts w:ascii="Times New Roman" w:hAnsi="Times New Roman" w:eastAsia="Times New Roman"/>
          <w:noProof w:val="0"/>
          <w:sz w:val="24"/>
          <w:szCs w:val="24"/>
          <w:lang w:val="vi-VN"/>
        </w:rPr>
      </w:pPr>
      <w:r w:rsidRPr="0E73C13F" w:rsidR="076ED650">
        <w:rPr>
          <w:rFonts w:ascii="Times New Roman" w:hAnsi="Times New Roman" w:eastAsia="Times New Roman"/>
          <w:noProof w:val="0"/>
          <w:sz w:val="24"/>
          <w:szCs w:val="24"/>
          <w:lang w:val="vi-VN"/>
        </w:rPr>
        <w:t>Đối với chuyên ngành Vật liệu xây dựng (K65): Học kỳ 8 học 37 ĐVHT, Học kỳ 9 học 32 ĐVHT, tổng cộng 294 ĐVHT toàn khóa.</w:t>
      </w:r>
    </w:p>
    <w:p w:rsidR="0E73C13F" w:rsidRDefault="0E73C13F" w14:paraId="4DC42B20" w14:textId="77835A7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7330a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ffff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c0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207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69c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d95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16e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4c1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835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7fa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d9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738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518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e7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520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F8EC94"/>
    <w:rsid w:val="076ED650"/>
    <w:rsid w:val="0E73C13F"/>
    <w:rsid w:val="1BF8EC94"/>
    <w:rsid w:val="236F5070"/>
    <w:rsid w:val="2CCF0C12"/>
    <w:rsid w:val="441D3700"/>
    <w:rsid w:val="474F8883"/>
    <w:rsid w:val="5C930C20"/>
    <w:rsid w:val="74D4B834"/>
    <w:rsid w:val="76797B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172B"/>
  <w15:chartTrackingRefBased/>
  <w15:docId w15:val="{52995C9F-A2C9-4231-8187-9AEC93E4BE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E73C13F"/>
    <w:rPr>
      <w:color w:val="467886"/>
      <w:u w:val="single"/>
    </w:rPr>
  </w:style>
  <w:style w:type="paragraph" w:styleId="Heading1">
    <w:uiPriority w:val="9"/>
    <w:name w:val="heading 1"/>
    <w:basedOn w:val="Normal"/>
    <w:next w:val="Normal"/>
    <w:qFormat/>
    <w:rsid w:val="0E73C13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fiev.huce.edu.vn/" TargetMode="External" Id="R20312341666d43ea" /><Relationship Type="http://schemas.openxmlformats.org/officeDocument/2006/relationships/hyperlink" Target="mailto:pfiev-egc@nuce.edu.vn" TargetMode="External" Id="Rd86280073b9944fc" /><Relationship Type="http://schemas.openxmlformats.org/officeDocument/2006/relationships/hyperlink" Target="https://www.facebook.com/PFIEV.NUCE" TargetMode="External" Id="R3f70222049314eb1" /><Relationship Type="http://schemas.openxmlformats.org/officeDocument/2006/relationships/numbering" Target="numbering.xml" Id="R8169ea2d40db4c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2026-09-29T18:40:17.6002974Z</dcterms:created>
  <dcterms:modified xsi:type="dcterms:W3CDTF">2026-09-29T18:53:34.9621277Z</dcterms:modified>
  <dc:creator>Nguyễn Đình Dương - 69CS1</dc:creator>
  <lastModifiedBy>Nguyễn Đình Dương - 69CS1</lastModifiedBy>
</coreProperties>
</file>