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20" w:lineRule="auto"/>
        <w:jc w:val="both"/>
        <w:rPr>
          <w:color w:val="333333"/>
          <w:sz w:val="24"/>
          <w:szCs w:val="24"/>
        </w:rPr>
      </w:pPr>
      <w:r w:rsidDel="00000000" w:rsidR="00000000" w:rsidRPr="00000000">
        <w:rPr>
          <w:color w:val="333333"/>
          <w:sz w:val="24"/>
          <w:szCs w:val="24"/>
          <w:rtl w:val="0"/>
        </w:rPr>
        <w:t xml:space="preserve">KHOA XÂY DỰNG CẦU ĐƯỜNG</w:t>
      </w:r>
    </w:p>
    <w:p w:rsidR="00000000" w:rsidDel="00000000" w:rsidP="00000000" w:rsidRDefault="00000000" w:rsidRPr="00000000" w14:paraId="00000002">
      <w:pPr>
        <w:spacing w:after="620" w:lineRule="auto"/>
        <w:jc w:val="both"/>
        <w:rPr>
          <w:color w:val="333333"/>
          <w:sz w:val="24"/>
          <w:szCs w:val="24"/>
        </w:rPr>
      </w:pPr>
      <w:r w:rsidDel="00000000" w:rsidR="00000000" w:rsidRPr="00000000">
        <w:rPr>
          <w:color w:val="333333"/>
          <w:sz w:val="24"/>
          <w:szCs w:val="24"/>
          <w:rtl w:val="0"/>
        </w:rPr>
        <w:t xml:space="preserve">Trường Đại học Xây dựng Hà Nội (HUCE).</w:t>
      </w:r>
    </w:p>
    <w:p w:rsidR="00000000" w:rsidDel="00000000" w:rsidP="00000000" w:rsidRDefault="00000000" w:rsidRPr="00000000" w14:paraId="00000003">
      <w:pPr>
        <w:spacing w:after="620" w:lineRule="auto"/>
        <w:jc w:val="both"/>
        <w:rPr>
          <w:color w:val="333333"/>
          <w:sz w:val="24"/>
          <w:szCs w:val="24"/>
        </w:rPr>
      </w:pPr>
      <w:r w:rsidDel="00000000" w:rsidR="00000000" w:rsidRPr="00000000">
        <w:rPr>
          <w:rtl w:val="0"/>
        </w:rPr>
      </w:r>
    </w:p>
    <w:p w:rsidR="00000000" w:rsidDel="00000000" w:rsidP="00000000" w:rsidRDefault="00000000" w:rsidRPr="00000000" w14:paraId="00000004">
      <w:pPr>
        <w:spacing w:after="620" w:lineRule="auto"/>
        <w:jc w:val="both"/>
        <w:rPr>
          <w:color w:val="333333"/>
          <w:sz w:val="24"/>
          <w:szCs w:val="24"/>
        </w:rPr>
      </w:pPr>
      <w:r w:rsidDel="00000000" w:rsidR="00000000" w:rsidRPr="00000000">
        <w:rPr>
          <w:color w:val="333333"/>
          <w:sz w:val="24"/>
          <w:szCs w:val="24"/>
          <w:rtl w:val="0"/>
        </w:rPr>
        <w:t xml:space="preserve">1. GIỚI THIỆU CHUNG</w:t>
      </w:r>
    </w:p>
    <w:p w:rsidR="00000000" w:rsidDel="00000000" w:rsidP="00000000" w:rsidRDefault="00000000" w:rsidRPr="00000000" w14:paraId="00000005">
      <w:pPr>
        <w:spacing w:after="620" w:lineRule="auto"/>
        <w:jc w:val="both"/>
        <w:rPr>
          <w:color w:val="333333"/>
          <w:sz w:val="24"/>
          <w:szCs w:val="24"/>
        </w:rPr>
      </w:pPr>
      <w:r w:rsidDel="00000000" w:rsidR="00000000" w:rsidRPr="00000000">
        <w:rPr>
          <w:color w:val="333333"/>
          <w:sz w:val="24"/>
          <w:szCs w:val="24"/>
          <w:rtl w:val="0"/>
        </w:rPr>
        <w:t xml:space="preserve">1.1. Lịch sử hình thành và hoạt động</w:t>
      </w:r>
    </w:p>
    <w:p w:rsidR="00000000" w:rsidDel="00000000" w:rsidP="00000000" w:rsidRDefault="00000000" w:rsidRPr="00000000" w14:paraId="00000006">
      <w:pPr>
        <w:spacing w:after="620" w:lineRule="auto"/>
        <w:jc w:val="both"/>
        <w:rPr>
          <w:color w:val="333333"/>
          <w:sz w:val="24"/>
          <w:szCs w:val="24"/>
        </w:rPr>
      </w:pPr>
      <w:r w:rsidDel="00000000" w:rsidR="00000000" w:rsidRPr="00000000">
        <w:rPr>
          <w:color w:val="333333"/>
          <w:sz w:val="24"/>
          <w:szCs w:val="24"/>
          <w:rtl w:val="0"/>
        </w:rPr>
        <w:t xml:space="preserve">Khoa Xây dựng Cầu đường là một trong sáu khoa đầu tiên thành lập nên Trường Đại học Xây dựng vào năm 1966. Ngành Cầu đường bắt đầu đào tạo từ tháng 9/1956, là một trong ba ngành đào tạo sớm nhất của Khoa Xây dựng, Trường Đại học Bách khoa Hà Nội. Năm 1966, Khoa Cầu đường được tách ra khỏi Đại học Bách khoa và trở thành một trong sáu khoa đầu tiên của Trường Đại học Xây dựng.</w:t>
      </w:r>
    </w:p>
    <w:p w:rsidR="00000000" w:rsidDel="00000000" w:rsidP="00000000" w:rsidRDefault="00000000" w:rsidRPr="00000000" w14:paraId="00000007">
      <w:pPr>
        <w:spacing w:after="620" w:lineRule="auto"/>
        <w:jc w:val="both"/>
        <w:rPr>
          <w:color w:val="333333"/>
          <w:sz w:val="24"/>
          <w:szCs w:val="24"/>
        </w:rPr>
      </w:pPr>
      <w:r w:rsidDel="00000000" w:rsidR="00000000" w:rsidRPr="00000000">
        <w:rPr>
          <w:color w:val="333333"/>
          <w:sz w:val="24"/>
          <w:szCs w:val="24"/>
          <w:rtl w:val="0"/>
        </w:rPr>
        <w:t xml:space="preserve">Chủ nhiệm khoa đầu tiên là thầy Đặng Hữu. Theo tài liệu, thầy được phong hàm Giáo sư năm 1980 và được Viện Hàn lâm Khoa học Giao thông Liên bang Nga phong hàm Viện sĩ năm 1993.</w:t>
      </w:r>
    </w:p>
    <w:p w:rsidR="00000000" w:rsidDel="00000000" w:rsidP="00000000" w:rsidRDefault="00000000" w:rsidRPr="00000000" w14:paraId="00000008">
      <w:pPr>
        <w:spacing w:after="620" w:lineRule="auto"/>
        <w:jc w:val="both"/>
        <w:rPr>
          <w:color w:val="333333"/>
          <w:sz w:val="24"/>
          <w:szCs w:val="24"/>
        </w:rPr>
      </w:pPr>
      <w:r w:rsidDel="00000000" w:rsidR="00000000" w:rsidRPr="00000000">
        <w:rPr>
          <w:color w:val="333333"/>
          <w:sz w:val="24"/>
          <w:szCs w:val="24"/>
          <w:rtl w:val="0"/>
        </w:rPr>
        <w:t xml:space="preserve">Tài liệu ghi nhận hoạt động đào tạo kỹ sư, thạc sĩ, tiến sĩ; nghiên cứu khoa học; tham gia xây dựng tiêu chuẩn, quy trình, quy phạm; tư vấn, cố vấn chuyên môn cho các hội đồng nhà nước và hội đồng nghề nghiệp.</w:t>
      </w:r>
    </w:p>
    <w:p w:rsidR="00000000" w:rsidDel="00000000" w:rsidP="00000000" w:rsidRDefault="00000000" w:rsidRPr="00000000" w14:paraId="00000009">
      <w:pPr>
        <w:spacing w:after="620" w:lineRule="auto"/>
        <w:jc w:val="both"/>
        <w:rPr>
          <w:color w:val="333333"/>
          <w:sz w:val="24"/>
          <w:szCs w:val="24"/>
        </w:rPr>
      </w:pPr>
      <w:r w:rsidDel="00000000" w:rsidR="00000000" w:rsidRPr="00000000">
        <w:rPr>
          <w:color w:val="333333"/>
          <w:sz w:val="24"/>
          <w:szCs w:val="24"/>
          <w:rtl w:val="0"/>
        </w:rPr>
        <w:t xml:space="preserve">1.2. Sứ mạng, tầm nhìn và giá trị cốt lõi được trích trong tài liệu</w:t>
      </w:r>
    </w:p>
    <w:p w:rsidR="00000000" w:rsidDel="00000000" w:rsidP="00000000" w:rsidRDefault="00000000" w:rsidRPr="00000000" w14:paraId="0000000A">
      <w:pPr>
        <w:spacing w:after="620" w:lineRule="auto"/>
        <w:jc w:val="both"/>
        <w:rPr>
          <w:color w:val="333333"/>
          <w:sz w:val="24"/>
          <w:szCs w:val="24"/>
        </w:rPr>
      </w:pPr>
      <w:r w:rsidDel="00000000" w:rsidR="00000000" w:rsidRPr="00000000">
        <w:rPr>
          <w:color w:val="333333"/>
          <w:sz w:val="24"/>
          <w:szCs w:val="24"/>
          <w:rtl w:val="0"/>
        </w:rPr>
        <w:t xml:space="preserve">Sứ mạng: Đào tạo nhân lực chất lượng cao; nghiên cứu, sáng tạo công nghệ và chuyển giao tri thức; đồng kiến tạo vì phát triển bền vững của xã hội và đất nước.</w:t>
      </w:r>
    </w:p>
    <w:p w:rsidR="00000000" w:rsidDel="00000000" w:rsidP="00000000" w:rsidRDefault="00000000" w:rsidRPr="00000000" w14:paraId="0000000B">
      <w:pPr>
        <w:spacing w:after="620" w:lineRule="auto"/>
        <w:jc w:val="both"/>
        <w:rPr>
          <w:color w:val="333333"/>
          <w:sz w:val="24"/>
          <w:szCs w:val="24"/>
        </w:rPr>
      </w:pPr>
      <w:r w:rsidDel="00000000" w:rsidR="00000000" w:rsidRPr="00000000">
        <w:rPr>
          <w:color w:val="333333"/>
          <w:sz w:val="24"/>
          <w:szCs w:val="24"/>
          <w:rtl w:val="0"/>
        </w:rPr>
        <w:t xml:space="preserve">Tầm nhìn: Trở thành đại học nghiên cứu hàng đầu khu vực, nòng cốt là kỹ thuật và công nghệ, đóng góp quan trọng vào sự nghiệp xây dựng Việt Nam hoà bình và thịnh vượng.</w:t>
      </w:r>
    </w:p>
    <w:p w:rsidR="00000000" w:rsidDel="00000000" w:rsidP="00000000" w:rsidRDefault="00000000" w:rsidRPr="00000000" w14:paraId="0000000C">
      <w:pPr>
        <w:spacing w:after="620" w:lineRule="auto"/>
        <w:jc w:val="both"/>
        <w:rPr>
          <w:color w:val="333333"/>
          <w:sz w:val="24"/>
          <w:szCs w:val="24"/>
        </w:rPr>
      </w:pPr>
      <w:r w:rsidDel="00000000" w:rsidR="00000000" w:rsidRPr="00000000">
        <w:rPr>
          <w:color w:val="333333"/>
          <w:sz w:val="24"/>
          <w:szCs w:val="24"/>
          <w:rtl w:val="0"/>
        </w:rPr>
        <w:t xml:space="preserve">Giá trị cốt lõi: Trách nhiệm – Sáng tạo – Chất lượng – Hiệu quả.</w:t>
      </w:r>
    </w:p>
    <w:p w:rsidR="00000000" w:rsidDel="00000000" w:rsidP="00000000" w:rsidRDefault="00000000" w:rsidRPr="00000000" w14:paraId="0000000D">
      <w:pPr>
        <w:spacing w:after="620" w:lineRule="auto"/>
        <w:jc w:val="both"/>
        <w:rPr>
          <w:color w:val="333333"/>
          <w:sz w:val="24"/>
          <w:szCs w:val="24"/>
        </w:rPr>
      </w:pPr>
      <w:r w:rsidDel="00000000" w:rsidR="00000000" w:rsidRPr="00000000">
        <w:rPr>
          <w:color w:val="333333"/>
          <w:sz w:val="24"/>
          <w:szCs w:val="24"/>
          <w:rtl w:val="0"/>
        </w:rPr>
        <w:t xml:space="preserve">2. BAN LÃNH ĐẠO VÀ CƠ CẤU TỔ CHỨC</w:t>
      </w:r>
    </w:p>
    <w:p w:rsidR="00000000" w:rsidDel="00000000" w:rsidP="00000000" w:rsidRDefault="00000000" w:rsidRPr="00000000" w14:paraId="0000000E">
      <w:pPr>
        <w:spacing w:after="620" w:lineRule="auto"/>
        <w:jc w:val="both"/>
        <w:rPr>
          <w:color w:val="333333"/>
          <w:sz w:val="24"/>
          <w:szCs w:val="24"/>
        </w:rPr>
      </w:pPr>
      <w:r w:rsidDel="00000000" w:rsidR="00000000" w:rsidRPr="00000000">
        <w:rPr>
          <w:color w:val="333333"/>
          <w:sz w:val="24"/>
          <w:szCs w:val="24"/>
          <w:rtl w:val="0"/>
        </w:rPr>
        <w:t xml:space="preserve">2.1. Lãnh đạo Khoa, nhiệm kỳ 2024–2029</w:t>
      </w:r>
    </w:p>
    <w:p w:rsidR="00000000" w:rsidDel="00000000" w:rsidP="00000000" w:rsidRDefault="00000000" w:rsidRPr="00000000" w14:paraId="0000000F">
      <w:pPr>
        <w:spacing w:after="620" w:lineRule="auto"/>
        <w:jc w:val="both"/>
        <w:rPr>
          <w:color w:val="333333"/>
          <w:sz w:val="24"/>
          <w:szCs w:val="24"/>
        </w:rPr>
      </w:pPr>
      <w:r w:rsidDel="00000000" w:rsidR="00000000" w:rsidRPr="00000000">
        <w:rPr>
          <w:color w:val="333333"/>
          <w:sz w:val="24"/>
          <w:szCs w:val="24"/>
          <w:rtl w:val="0"/>
        </w:rPr>
        <w:t xml:space="preserve">•</w:t>
        <w:tab/>
        <w:t xml:space="preserve">Trưởng khoa: TS. Cù Việt Hưng.</w:t>
      </w:r>
    </w:p>
    <w:p w:rsidR="00000000" w:rsidDel="00000000" w:rsidP="00000000" w:rsidRDefault="00000000" w:rsidRPr="00000000" w14:paraId="00000010">
      <w:pPr>
        <w:spacing w:after="620" w:lineRule="auto"/>
        <w:jc w:val="both"/>
        <w:rPr>
          <w:color w:val="333333"/>
          <w:sz w:val="24"/>
          <w:szCs w:val="24"/>
        </w:rPr>
      </w:pPr>
      <w:r w:rsidDel="00000000" w:rsidR="00000000" w:rsidRPr="00000000">
        <w:rPr>
          <w:color w:val="333333"/>
          <w:sz w:val="24"/>
          <w:szCs w:val="24"/>
          <w:rtl w:val="0"/>
        </w:rPr>
        <w:t xml:space="preserve">•</w:t>
        <w:tab/>
        <w:t xml:space="preserve">Phó Trưởng khoa: PGS.TS. Trần Đình Trọng.</w:t>
      </w:r>
    </w:p>
    <w:p w:rsidR="00000000" w:rsidDel="00000000" w:rsidP="00000000" w:rsidRDefault="00000000" w:rsidRPr="00000000" w14:paraId="00000011">
      <w:pPr>
        <w:spacing w:after="620" w:lineRule="auto"/>
        <w:jc w:val="both"/>
        <w:rPr>
          <w:color w:val="333333"/>
          <w:sz w:val="24"/>
          <w:szCs w:val="24"/>
        </w:rPr>
      </w:pPr>
      <w:r w:rsidDel="00000000" w:rsidR="00000000" w:rsidRPr="00000000">
        <w:rPr>
          <w:color w:val="333333"/>
          <w:sz w:val="24"/>
          <w:szCs w:val="24"/>
          <w:rtl w:val="0"/>
        </w:rPr>
        <w:t xml:space="preserve">•</w:t>
        <w:tab/>
        <w:t xml:space="preserve">Phó Trưởng khoa: PGS.TS. Nguyễn Văn Bích.</w:t>
      </w:r>
    </w:p>
    <w:p w:rsidR="00000000" w:rsidDel="00000000" w:rsidP="00000000" w:rsidRDefault="00000000" w:rsidRPr="00000000" w14:paraId="00000012">
      <w:pPr>
        <w:spacing w:after="620" w:lineRule="auto"/>
        <w:jc w:val="both"/>
        <w:rPr>
          <w:color w:val="333333"/>
          <w:sz w:val="24"/>
          <w:szCs w:val="24"/>
        </w:rPr>
      </w:pPr>
      <w:r w:rsidDel="00000000" w:rsidR="00000000" w:rsidRPr="00000000">
        <w:rPr>
          <w:color w:val="333333"/>
          <w:sz w:val="24"/>
          <w:szCs w:val="24"/>
          <w:rtl w:val="0"/>
        </w:rPr>
        <w:t xml:space="preserve">2.2. Sáu nhóm chuyên môn</w:t>
      </w:r>
    </w:p>
    <w:p w:rsidR="00000000" w:rsidDel="00000000" w:rsidP="00000000" w:rsidRDefault="00000000" w:rsidRPr="00000000" w14:paraId="00000013">
      <w:pPr>
        <w:spacing w:after="620" w:lineRule="auto"/>
        <w:jc w:val="both"/>
        <w:rPr>
          <w:color w:val="333333"/>
          <w:sz w:val="24"/>
          <w:szCs w:val="24"/>
        </w:rPr>
      </w:pPr>
      <w:r w:rsidDel="00000000" w:rsidR="00000000" w:rsidRPr="00000000">
        <w:rPr>
          <w:color w:val="333333"/>
          <w:sz w:val="24"/>
          <w:szCs w:val="24"/>
          <w:rtl w:val="0"/>
        </w:rPr>
        <w:t xml:space="preserve">•</w:t>
        <w:tab/>
        <w:t xml:space="preserve">Nhóm chuyên môn Cầu – Công trình ngầm.</w:t>
      </w:r>
    </w:p>
    <w:p w:rsidR="00000000" w:rsidDel="00000000" w:rsidP="00000000" w:rsidRDefault="00000000" w:rsidRPr="00000000" w14:paraId="00000014">
      <w:pPr>
        <w:spacing w:after="620" w:lineRule="auto"/>
        <w:jc w:val="both"/>
        <w:rPr>
          <w:color w:val="333333"/>
          <w:sz w:val="24"/>
          <w:szCs w:val="24"/>
        </w:rPr>
      </w:pPr>
      <w:r w:rsidDel="00000000" w:rsidR="00000000" w:rsidRPr="00000000">
        <w:rPr>
          <w:color w:val="333333"/>
          <w:sz w:val="24"/>
          <w:szCs w:val="24"/>
          <w:rtl w:val="0"/>
        </w:rPr>
        <w:t xml:space="preserve">•</w:t>
        <w:tab/>
        <w:t xml:space="preserve">Nhóm chuyên môn Đường ô tô – Đường đô thị.</w:t>
      </w:r>
    </w:p>
    <w:p w:rsidR="00000000" w:rsidDel="00000000" w:rsidP="00000000" w:rsidRDefault="00000000" w:rsidRPr="00000000" w14:paraId="00000015">
      <w:pPr>
        <w:spacing w:after="620" w:lineRule="auto"/>
        <w:jc w:val="both"/>
        <w:rPr>
          <w:color w:val="333333"/>
          <w:sz w:val="24"/>
          <w:szCs w:val="24"/>
        </w:rPr>
      </w:pPr>
      <w:r w:rsidDel="00000000" w:rsidR="00000000" w:rsidRPr="00000000">
        <w:rPr>
          <w:color w:val="333333"/>
          <w:sz w:val="24"/>
          <w:szCs w:val="24"/>
          <w:rtl w:val="0"/>
        </w:rPr>
        <w:t xml:space="preserve">•</w:t>
        <w:tab/>
        <w:t xml:space="preserve">Nhóm chuyên môn Cơ học đất – Nền móng.</w:t>
      </w:r>
    </w:p>
    <w:p w:rsidR="00000000" w:rsidDel="00000000" w:rsidP="00000000" w:rsidRDefault="00000000" w:rsidRPr="00000000" w14:paraId="00000016">
      <w:pPr>
        <w:spacing w:after="620" w:lineRule="auto"/>
        <w:jc w:val="both"/>
        <w:rPr>
          <w:color w:val="333333"/>
          <w:sz w:val="24"/>
          <w:szCs w:val="24"/>
        </w:rPr>
      </w:pPr>
      <w:r w:rsidDel="00000000" w:rsidR="00000000" w:rsidRPr="00000000">
        <w:rPr>
          <w:color w:val="333333"/>
          <w:sz w:val="24"/>
          <w:szCs w:val="24"/>
          <w:rtl w:val="0"/>
        </w:rPr>
        <w:t xml:space="preserve">•</w:t>
        <w:tab/>
        <w:t xml:space="preserve">Nhóm chuyên môn Địa chất công trình.</w:t>
      </w:r>
    </w:p>
    <w:p w:rsidR="00000000" w:rsidDel="00000000" w:rsidP="00000000" w:rsidRDefault="00000000" w:rsidRPr="00000000" w14:paraId="00000017">
      <w:pPr>
        <w:spacing w:after="620" w:lineRule="auto"/>
        <w:jc w:val="both"/>
        <w:rPr>
          <w:color w:val="333333"/>
          <w:sz w:val="24"/>
          <w:szCs w:val="24"/>
        </w:rPr>
      </w:pPr>
      <w:r w:rsidDel="00000000" w:rsidR="00000000" w:rsidRPr="00000000">
        <w:rPr>
          <w:color w:val="333333"/>
          <w:sz w:val="24"/>
          <w:szCs w:val="24"/>
          <w:rtl w:val="0"/>
        </w:rPr>
        <w:t xml:space="preserve">•</w:t>
        <w:tab/>
        <w:t xml:space="preserve">Nhóm chuyên môn Trắc địa.</w:t>
      </w:r>
    </w:p>
    <w:p w:rsidR="00000000" w:rsidDel="00000000" w:rsidP="00000000" w:rsidRDefault="00000000" w:rsidRPr="00000000" w14:paraId="00000018">
      <w:pPr>
        <w:spacing w:after="620" w:lineRule="auto"/>
        <w:jc w:val="both"/>
        <w:rPr>
          <w:color w:val="333333"/>
          <w:sz w:val="24"/>
          <w:szCs w:val="24"/>
        </w:rPr>
      </w:pPr>
      <w:r w:rsidDel="00000000" w:rsidR="00000000" w:rsidRPr="00000000">
        <w:rPr>
          <w:color w:val="333333"/>
          <w:sz w:val="24"/>
          <w:szCs w:val="24"/>
          <w:rtl w:val="0"/>
        </w:rPr>
        <w:t xml:space="preserve">•</w:t>
        <w:tab/>
        <w:t xml:space="preserve">Nhóm chuyên môn Thí nghiệm Công nghệ và Hệ thống giao thông.</w:t>
      </w:r>
    </w:p>
    <w:p w:rsidR="00000000" w:rsidDel="00000000" w:rsidP="00000000" w:rsidRDefault="00000000" w:rsidRPr="00000000" w14:paraId="00000019">
      <w:pPr>
        <w:spacing w:after="620" w:lineRule="auto"/>
        <w:jc w:val="both"/>
        <w:rPr>
          <w:color w:val="333333"/>
          <w:sz w:val="24"/>
          <w:szCs w:val="24"/>
        </w:rPr>
      </w:pPr>
      <w:r w:rsidDel="00000000" w:rsidR="00000000" w:rsidRPr="00000000">
        <w:rPr>
          <w:color w:val="333333"/>
          <w:sz w:val="24"/>
          <w:szCs w:val="24"/>
          <w:rtl w:val="0"/>
        </w:rPr>
        <w:t xml:space="preserve">2.3. Ba viện được tài liệu liệt kê là trực thuộc Trường</w:t>
      </w:r>
    </w:p>
    <w:p w:rsidR="00000000" w:rsidDel="00000000" w:rsidP="00000000" w:rsidRDefault="00000000" w:rsidRPr="00000000" w14:paraId="0000001A">
      <w:pPr>
        <w:spacing w:after="620" w:lineRule="auto"/>
        <w:jc w:val="both"/>
        <w:rPr>
          <w:color w:val="333333"/>
          <w:sz w:val="24"/>
          <w:szCs w:val="24"/>
        </w:rPr>
      </w:pPr>
      <w:r w:rsidDel="00000000" w:rsidR="00000000" w:rsidRPr="00000000">
        <w:rPr>
          <w:color w:val="333333"/>
          <w:sz w:val="24"/>
          <w:szCs w:val="24"/>
          <w:rtl w:val="0"/>
        </w:rPr>
        <w:t xml:space="preserve">•</w:t>
        <w:tab/>
        <w:t xml:space="preserve">Viện Địa kỹ thuật và Công trình – Viện trưởng: PGS.TS. Nguyễn Bảo Việt.</w:t>
      </w:r>
    </w:p>
    <w:p w:rsidR="00000000" w:rsidDel="00000000" w:rsidP="00000000" w:rsidRDefault="00000000" w:rsidRPr="00000000" w14:paraId="0000001B">
      <w:pPr>
        <w:spacing w:after="620" w:lineRule="auto"/>
        <w:jc w:val="both"/>
        <w:rPr>
          <w:color w:val="333333"/>
          <w:sz w:val="24"/>
          <w:szCs w:val="24"/>
        </w:rPr>
      </w:pPr>
      <w:r w:rsidDel="00000000" w:rsidR="00000000" w:rsidRPr="00000000">
        <w:rPr>
          <w:color w:val="333333"/>
          <w:sz w:val="24"/>
          <w:szCs w:val="24"/>
          <w:rtl w:val="0"/>
        </w:rPr>
        <w:t xml:space="preserve">•</w:t>
        <w:tab/>
        <w:t xml:space="preserve">Viện Quy hoạch và Kỹ thuật GTVT – Viện trưởng: PGS.TS. Đinh Văn Hiệp.</w:t>
      </w:r>
    </w:p>
    <w:p w:rsidR="00000000" w:rsidDel="00000000" w:rsidP="00000000" w:rsidRDefault="00000000" w:rsidRPr="00000000" w14:paraId="0000001C">
      <w:pPr>
        <w:spacing w:after="620" w:lineRule="auto"/>
        <w:jc w:val="both"/>
        <w:rPr>
          <w:color w:val="333333"/>
          <w:sz w:val="24"/>
          <w:szCs w:val="24"/>
        </w:rPr>
      </w:pPr>
      <w:r w:rsidDel="00000000" w:rsidR="00000000" w:rsidRPr="00000000">
        <w:rPr>
          <w:color w:val="333333"/>
          <w:sz w:val="24"/>
          <w:szCs w:val="24"/>
          <w:rtl w:val="0"/>
        </w:rPr>
        <w:t xml:space="preserve">•</w:t>
        <w:tab/>
        <w:t xml:space="preserve">Viện Công nghệ Trắc địa Xây dựng – Viện trưởng: TS. Lương Ngọc Dũng.</w:t>
      </w:r>
    </w:p>
    <w:p w:rsidR="00000000" w:rsidDel="00000000" w:rsidP="00000000" w:rsidRDefault="00000000" w:rsidRPr="00000000" w14:paraId="0000001D">
      <w:pPr>
        <w:spacing w:after="620" w:lineRule="auto"/>
        <w:jc w:val="both"/>
        <w:rPr>
          <w:color w:val="333333"/>
          <w:sz w:val="24"/>
          <w:szCs w:val="24"/>
        </w:rPr>
      </w:pPr>
      <w:r w:rsidDel="00000000" w:rsidR="00000000" w:rsidRPr="00000000">
        <w:rPr>
          <w:color w:val="333333"/>
          <w:sz w:val="24"/>
          <w:szCs w:val="24"/>
          <w:rtl w:val="0"/>
        </w:rPr>
        <w:t xml:space="preserve">3. ĐỘI NGŨ VÀ SỐ LIỆU NHÂN SỰ</w:t>
      </w:r>
    </w:p>
    <w:p w:rsidR="00000000" w:rsidDel="00000000" w:rsidP="00000000" w:rsidRDefault="00000000" w:rsidRPr="00000000" w14:paraId="0000001E">
      <w:pPr>
        <w:spacing w:after="620" w:lineRule="auto"/>
        <w:jc w:val="both"/>
        <w:rPr>
          <w:color w:val="333333"/>
          <w:sz w:val="24"/>
          <w:szCs w:val="24"/>
        </w:rPr>
      </w:pPr>
      <w:r w:rsidDel="00000000" w:rsidR="00000000" w:rsidRPr="00000000">
        <w:rPr>
          <w:color w:val="333333"/>
          <w:sz w:val="24"/>
          <w:szCs w:val="24"/>
          <w:rtl w:val="0"/>
        </w:rPr>
        <w:t xml:space="preserve">3.1. Quy mô được công bố trong tài liệu</w:t>
      </w:r>
    </w:p>
    <w:p w:rsidR="00000000" w:rsidDel="00000000" w:rsidP="00000000" w:rsidRDefault="00000000" w:rsidRPr="00000000" w14:paraId="0000001F">
      <w:pPr>
        <w:spacing w:after="620" w:lineRule="auto"/>
        <w:jc w:val="both"/>
        <w:rPr>
          <w:color w:val="333333"/>
          <w:sz w:val="24"/>
          <w:szCs w:val="24"/>
        </w:rPr>
      </w:pPr>
      <w:r w:rsidDel="00000000" w:rsidR="00000000" w:rsidRPr="00000000">
        <w:rPr>
          <w:color w:val="333333"/>
          <w:sz w:val="24"/>
          <w:szCs w:val="24"/>
          <w:rtl w:val="0"/>
        </w:rPr>
        <w:t xml:space="preserve">Phần giới thiệu ghi Khoa có 68 giảng viên cơ hữu, không bao gồm cán bộ thỉnh giảng; trong đó có 17 Phó Giáo sư và 39 Tiến sĩ. Phần đội ngũ cán bộ ở các trang sau ghi toàn Khoa có 72 giảng viên và kỹ sư thực hành cơ hữu thuộc sáu nhóm chuyên môn. Đây là hai mô tả trong cùng nguồn với phạm vi thống kê có thể khác nhau; không tự hợp nhất số liệu.</w:t>
      </w:r>
    </w:p>
    <w:p w:rsidR="00000000" w:rsidDel="00000000" w:rsidP="00000000" w:rsidRDefault="00000000" w:rsidRPr="00000000" w14:paraId="00000020">
      <w:pPr>
        <w:spacing w:after="620" w:lineRule="auto"/>
        <w:jc w:val="both"/>
        <w:rPr>
          <w:color w:val="333333"/>
          <w:sz w:val="24"/>
          <w:szCs w:val="24"/>
        </w:rPr>
      </w:pPr>
      <w:r w:rsidDel="00000000" w:rsidR="00000000" w:rsidRPr="00000000">
        <w:rPr>
          <w:color w:val="333333"/>
          <w:sz w:val="24"/>
          <w:szCs w:val="24"/>
          <w:rtl w:val="0"/>
        </w:rPr>
        <w:t xml:space="preserve">3.2. Số lượng giảng viên và kỹ sư thực hành theo nhóm</w:t>
      </w:r>
    </w:p>
    <w:p w:rsidR="00000000" w:rsidDel="00000000" w:rsidP="00000000" w:rsidRDefault="00000000" w:rsidRPr="00000000" w14:paraId="00000021">
      <w:pPr>
        <w:spacing w:after="620" w:lineRule="auto"/>
        <w:jc w:val="both"/>
        <w:rPr>
          <w:color w:val="333333"/>
          <w:sz w:val="24"/>
          <w:szCs w:val="24"/>
        </w:rPr>
      </w:pPr>
      <w:r w:rsidDel="00000000" w:rsidR="00000000" w:rsidRPr="00000000">
        <w:rPr>
          <w:color w:val="333333"/>
          <w:sz w:val="24"/>
          <w:szCs w:val="24"/>
          <w:rtl w:val="0"/>
        </w:rPr>
        <w:t xml:space="preserve">Nhóm chuyên môn</w:t>
        <w:tab/>
        <w:t xml:space="preserve">Số lượng theo nguồn</w:t>
      </w:r>
    </w:p>
    <w:p w:rsidR="00000000" w:rsidDel="00000000" w:rsidP="00000000" w:rsidRDefault="00000000" w:rsidRPr="00000000" w14:paraId="00000022">
      <w:pPr>
        <w:spacing w:after="620" w:lineRule="auto"/>
        <w:jc w:val="both"/>
        <w:rPr>
          <w:color w:val="333333"/>
          <w:sz w:val="24"/>
          <w:szCs w:val="24"/>
        </w:rPr>
      </w:pPr>
      <w:r w:rsidDel="00000000" w:rsidR="00000000" w:rsidRPr="00000000">
        <w:rPr>
          <w:color w:val="333333"/>
          <w:sz w:val="24"/>
          <w:szCs w:val="24"/>
          <w:rtl w:val="0"/>
        </w:rPr>
        <w:t xml:space="preserve">Cầu – Công trình ngầm</w:t>
        <w:tab/>
        <w:t xml:space="preserve">15 giảng viên</w:t>
      </w:r>
    </w:p>
    <w:p w:rsidR="00000000" w:rsidDel="00000000" w:rsidP="00000000" w:rsidRDefault="00000000" w:rsidRPr="00000000" w14:paraId="00000023">
      <w:pPr>
        <w:spacing w:after="620" w:lineRule="auto"/>
        <w:jc w:val="both"/>
        <w:rPr>
          <w:color w:val="333333"/>
          <w:sz w:val="24"/>
          <w:szCs w:val="24"/>
        </w:rPr>
      </w:pPr>
      <w:r w:rsidDel="00000000" w:rsidR="00000000" w:rsidRPr="00000000">
        <w:rPr>
          <w:color w:val="333333"/>
          <w:sz w:val="24"/>
          <w:szCs w:val="24"/>
          <w:rtl w:val="0"/>
        </w:rPr>
        <w:t xml:space="preserve">Đường ô tô – Đường đô thị</w:t>
        <w:tab/>
        <w:t xml:space="preserve">14 giảng viên</w:t>
      </w:r>
    </w:p>
    <w:p w:rsidR="00000000" w:rsidDel="00000000" w:rsidP="00000000" w:rsidRDefault="00000000" w:rsidRPr="00000000" w14:paraId="00000024">
      <w:pPr>
        <w:spacing w:after="620" w:lineRule="auto"/>
        <w:jc w:val="both"/>
        <w:rPr>
          <w:color w:val="333333"/>
          <w:sz w:val="24"/>
          <w:szCs w:val="24"/>
        </w:rPr>
      </w:pPr>
      <w:r w:rsidDel="00000000" w:rsidR="00000000" w:rsidRPr="00000000">
        <w:rPr>
          <w:color w:val="333333"/>
          <w:sz w:val="24"/>
          <w:szCs w:val="24"/>
          <w:rtl w:val="0"/>
        </w:rPr>
        <w:t xml:space="preserve">Cơ học đất – Nền móng</w:t>
        <w:tab/>
        <w:t xml:space="preserve">16 giảng viên</w:t>
      </w:r>
    </w:p>
    <w:p w:rsidR="00000000" w:rsidDel="00000000" w:rsidP="00000000" w:rsidRDefault="00000000" w:rsidRPr="00000000" w14:paraId="00000025">
      <w:pPr>
        <w:spacing w:after="620" w:lineRule="auto"/>
        <w:jc w:val="both"/>
        <w:rPr>
          <w:color w:val="333333"/>
          <w:sz w:val="24"/>
          <w:szCs w:val="24"/>
        </w:rPr>
      </w:pPr>
      <w:r w:rsidDel="00000000" w:rsidR="00000000" w:rsidRPr="00000000">
        <w:rPr>
          <w:color w:val="333333"/>
          <w:sz w:val="24"/>
          <w:szCs w:val="24"/>
          <w:rtl w:val="0"/>
        </w:rPr>
        <w:t xml:space="preserve">Địa chất công trình</w:t>
        <w:tab/>
        <w:t xml:space="preserve">06 giảng viên</w:t>
      </w:r>
    </w:p>
    <w:p w:rsidR="00000000" w:rsidDel="00000000" w:rsidP="00000000" w:rsidRDefault="00000000" w:rsidRPr="00000000" w14:paraId="00000026">
      <w:pPr>
        <w:spacing w:after="620" w:lineRule="auto"/>
        <w:jc w:val="both"/>
        <w:rPr>
          <w:color w:val="333333"/>
          <w:sz w:val="24"/>
          <w:szCs w:val="24"/>
        </w:rPr>
      </w:pPr>
      <w:r w:rsidDel="00000000" w:rsidR="00000000" w:rsidRPr="00000000">
        <w:rPr>
          <w:color w:val="333333"/>
          <w:sz w:val="24"/>
          <w:szCs w:val="24"/>
          <w:rtl w:val="0"/>
        </w:rPr>
        <w:t xml:space="preserve">Trắc địa</w:t>
        <w:tab/>
        <w:t xml:space="preserve">10 giảng viên</w:t>
      </w:r>
    </w:p>
    <w:p w:rsidR="00000000" w:rsidDel="00000000" w:rsidP="00000000" w:rsidRDefault="00000000" w:rsidRPr="00000000" w14:paraId="00000027">
      <w:pPr>
        <w:spacing w:after="620" w:lineRule="auto"/>
        <w:jc w:val="both"/>
        <w:rPr>
          <w:color w:val="333333"/>
          <w:sz w:val="24"/>
          <w:szCs w:val="24"/>
        </w:rPr>
      </w:pPr>
      <w:r w:rsidDel="00000000" w:rsidR="00000000" w:rsidRPr="00000000">
        <w:rPr>
          <w:color w:val="333333"/>
          <w:sz w:val="24"/>
          <w:szCs w:val="24"/>
          <w:rtl w:val="0"/>
        </w:rPr>
        <w:t xml:space="preserve">Thí nghiệm Công nghệ và Hệ thống giao thông</w:t>
        <w:tab/>
        <w:t xml:space="preserve">11 kỹ sư thực hành</w:t>
      </w:r>
    </w:p>
    <w:p w:rsidR="00000000" w:rsidDel="00000000" w:rsidP="00000000" w:rsidRDefault="00000000" w:rsidRPr="00000000" w14:paraId="00000028">
      <w:pPr>
        <w:spacing w:after="620" w:lineRule="auto"/>
        <w:jc w:val="both"/>
        <w:rPr>
          <w:color w:val="333333"/>
          <w:sz w:val="24"/>
          <w:szCs w:val="24"/>
        </w:rPr>
      </w:pPr>
      <w:r w:rsidDel="00000000" w:rsidR="00000000" w:rsidRPr="00000000">
        <w:rPr>
          <w:color w:val="333333"/>
          <w:sz w:val="24"/>
          <w:szCs w:val="24"/>
          <w:rtl w:val="0"/>
        </w:rPr>
        <w:t xml:space="preserve">Tổng số</w:t>
        <w:tab/>
        <w:t xml:space="preserve">72</w:t>
      </w:r>
    </w:p>
    <w:p w:rsidR="00000000" w:rsidDel="00000000" w:rsidP="00000000" w:rsidRDefault="00000000" w:rsidRPr="00000000" w14:paraId="00000029">
      <w:pPr>
        <w:spacing w:after="620" w:lineRule="auto"/>
        <w:jc w:val="both"/>
        <w:rPr>
          <w:color w:val="333333"/>
          <w:sz w:val="24"/>
          <w:szCs w:val="24"/>
        </w:rPr>
      </w:pPr>
      <w:r w:rsidDel="00000000" w:rsidR="00000000" w:rsidRPr="00000000">
        <w:rPr>
          <w:color w:val="333333"/>
          <w:sz w:val="24"/>
          <w:szCs w:val="24"/>
          <w:rtl w:val="0"/>
        </w:rPr>
        <w:t xml:space="preserve">3.3. Phân bố học hàm, học vị theo nhóm</w:t>
      </w:r>
    </w:p>
    <w:p w:rsidR="00000000" w:rsidDel="00000000" w:rsidP="00000000" w:rsidRDefault="00000000" w:rsidRPr="00000000" w14:paraId="0000002A">
      <w:pPr>
        <w:spacing w:after="620" w:lineRule="auto"/>
        <w:jc w:val="both"/>
        <w:rPr>
          <w:color w:val="333333"/>
          <w:sz w:val="24"/>
          <w:szCs w:val="24"/>
        </w:rPr>
      </w:pPr>
      <w:r w:rsidDel="00000000" w:rsidR="00000000" w:rsidRPr="00000000">
        <w:rPr>
          <w:color w:val="333333"/>
          <w:sz w:val="24"/>
          <w:szCs w:val="24"/>
          <w:rtl w:val="0"/>
        </w:rPr>
        <w:t xml:space="preserve">Số liệu dưới đây được trích nguyên theo bảng trong tài liệu. Các cột học hàm và học vị mô tả thuộc tính của nhân sự, không được cộng trực tiếp để suy ra số người.</w:t>
      </w:r>
    </w:p>
    <w:p w:rsidR="00000000" w:rsidDel="00000000" w:rsidP="00000000" w:rsidRDefault="00000000" w:rsidRPr="00000000" w14:paraId="0000002B">
      <w:pPr>
        <w:spacing w:after="620" w:lineRule="auto"/>
        <w:jc w:val="both"/>
        <w:rPr>
          <w:color w:val="333333"/>
          <w:sz w:val="24"/>
          <w:szCs w:val="24"/>
        </w:rPr>
      </w:pPr>
      <w:r w:rsidDel="00000000" w:rsidR="00000000" w:rsidRPr="00000000">
        <w:rPr>
          <w:color w:val="333333"/>
          <w:sz w:val="24"/>
          <w:szCs w:val="24"/>
          <w:rtl w:val="0"/>
        </w:rPr>
        <w:t xml:space="preserve">Nhóm chuyên môn</w:t>
        <w:tab/>
        <w:t xml:space="preserve">Phó giáo sư</w:t>
        <w:tab/>
        <w:t xml:space="preserve">Tiến sĩ</w:t>
        <w:tab/>
        <w:t xml:space="preserve">Thạc sĩ</w:t>
      </w:r>
    </w:p>
    <w:p w:rsidR="00000000" w:rsidDel="00000000" w:rsidP="00000000" w:rsidRDefault="00000000" w:rsidRPr="00000000" w14:paraId="0000002C">
      <w:pPr>
        <w:spacing w:after="620" w:lineRule="auto"/>
        <w:jc w:val="both"/>
        <w:rPr>
          <w:color w:val="333333"/>
          <w:sz w:val="24"/>
          <w:szCs w:val="24"/>
        </w:rPr>
      </w:pPr>
      <w:r w:rsidDel="00000000" w:rsidR="00000000" w:rsidRPr="00000000">
        <w:rPr>
          <w:color w:val="333333"/>
          <w:sz w:val="24"/>
          <w:szCs w:val="24"/>
          <w:rtl w:val="0"/>
        </w:rPr>
        <w:t xml:space="preserve">Cầu – Công trình ngầm</w:t>
        <w:tab/>
        <w:t xml:space="preserve">05</w:t>
        <w:tab/>
        <w:t xml:space="preserve">12</w:t>
        <w:tab/>
        <w:t xml:space="preserve">03</w:t>
      </w:r>
    </w:p>
    <w:p w:rsidR="00000000" w:rsidDel="00000000" w:rsidP="00000000" w:rsidRDefault="00000000" w:rsidRPr="00000000" w14:paraId="0000002D">
      <w:pPr>
        <w:spacing w:after="620" w:lineRule="auto"/>
        <w:jc w:val="both"/>
        <w:rPr>
          <w:color w:val="333333"/>
          <w:sz w:val="24"/>
          <w:szCs w:val="24"/>
        </w:rPr>
      </w:pPr>
      <w:r w:rsidDel="00000000" w:rsidR="00000000" w:rsidRPr="00000000">
        <w:rPr>
          <w:color w:val="333333"/>
          <w:sz w:val="24"/>
          <w:szCs w:val="24"/>
          <w:rtl w:val="0"/>
        </w:rPr>
        <w:t xml:space="preserve">Đường ô tô – Đường đô thị</w:t>
        <w:tab/>
        <w:t xml:space="preserve">08</w:t>
        <w:tab/>
        <w:t xml:space="preserve">13</w:t>
        <w:tab/>
        <w:t xml:space="preserve">01</w:t>
      </w:r>
    </w:p>
    <w:p w:rsidR="00000000" w:rsidDel="00000000" w:rsidP="00000000" w:rsidRDefault="00000000" w:rsidRPr="00000000" w14:paraId="0000002E">
      <w:pPr>
        <w:spacing w:after="620" w:lineRule="auto"/>
        <w:jc w:val="both"/>
        <w:rPr>
          <w:color w:val="333333"/>
          <w:sz w:val="24"/>
          <w:szCs w:val="24"/>
        </w:rPr>
      </w:pPr>
      <w:r w:rsidDel="00000000" w:rsidR="00000000" w:rsidRPr="00000000">
        <w:rPr>
          <w:color w:val="333333"/>
          <w:sz w:val="24"/>
          <w:szCs w:val="24"/>
          <w:rtl w:val="0"/>
        </w:rPr>
        <w:t xml:space="preserve">Cơ học đất – Nền móng</w:t>
        <w:tab/>
        <w:t xml:space="preserve">02</w:t>
        <w:tab/>
        <w:t xml:space="preserve">08</w:t>
        <w:tab/>
        <w:t xml:space="preserve">08</w:t>
      </w:r>
    </w:p>
    <w:p w:rsidR="00000000" w:rsidDel="00000000" w:rsidP="00000000" w:rsidRDefault="00000000" w:rsidRPr="00000000" w14:paraId="0000002F">
      <w:pPr>
        <w:spacing w:after="620" w:lineRule="auto"/>
        <w:jc w:val="both"/>
        <w:rPr>
          <w:color w:val="333333"/>
          <w:sz w:val="24"/>
          <w:szCs w:val="24"/>
        </w:rPr>
      </w:pPr>
      <w:r w:rsidDel="00000000" w:rsidR="00000000" w:rsidRPr="00000000">
        <w:rPr>
          <w:color w:val="333333"/>
          <w:sz w:val="24"/>
          <w:szCs w:val="24"/>
          <w:rtl w:val="0"/>
        </w:rPr>
        <w:t xml:space="preserve">Địa chất công trình</w:t>
        <w:tab/>
        <w:t xml:space="preserve">00</w:t>
        <w:tab/>
        <w:t xml:space="preserve">00</w:t>
        <w:tab/>
        <w:t xml:space="preserve">06</w:t>
      </w:r>
    </w:p>
    <w:p w:rsidR="00000000" w:rsidDel="00000000" w:rsidP="00000000" w:rsidRDefault="00000000" w:rsidRPr="00000000" w14:paraId="00000030">
      <w:pPr>
        <w:spacing w:after="620" w:lineRule="auto"/>
        <w:jc w:val="both"/>
        <w:rPr>
          <w:color w:val="333333"/>
          <w:sz w:val="24"/>
          <w:szCs w:val="24"/>
        </w:rPr>
      </w:pPr>
      <w:r w:rsidDel="00000000" w:rsidR="00000000" w:rsidRPr="00000000">
        <w:rPr>
          <w:color w:val="333333"/>
          <w:sz w:val="24"/>
          <w:szCs w:val="24"/>
          <w:rtl w:val="0"/>
        </w:rPr>
        <w:t xml:space="preserve">Trắc địa</w:t>
        <w:tab/>
        <w:t xml:space="preserve">02</w:t>
        <w:tab/>
        <w:t xml:space="preserve">05</w:t>
        <w:tab/>
        <w:t xml:space="preserve">05</w:t>
      </w:r>
    </w:p>
    <w:p w:rsidR="00000000" w:rsidDel="00000000" w:rsidP="00000000" w:rsidRDefault="00000000" w:rsidRPr="00000000" w14:paraId="00000031">
      <w:pPr>
        <w:spacing w:after="620" w:lineRule="auto"/>
        <w:jc w:val="both"/>
        <w:rPr>
          <w:color w:val="333333"/>
          <w:sz w:val="24"/>
          <w:szCs w:val="24"/>
        </w:rPr>
      </w:pPr>
      <w:r w:rsidDel="00000000" w:rsidR="00000000" w:rsidRPr="00000000">
        <w:rPr>
          <w:color w:val="333333"/>
          <w:sz w:val="24"/>
          <w:szCs w:val="24"/>
          <w:rtl w:val="0"/>
        </w:rPr>
        <w:t xml:space="preserve">Thí nghiệm CN và HTGT</w:t>
        <w:tab/>
        <w:t xml:space="preserve">00</w:t>
        <w:tab/>
        <w:t xml:space="preserve">02</w:t>
        <w:tab/>
        <w:t xml:space="preserve">09</w:t>
      </w:r>
    </w:p>
    <w:p w:rsidR="00000000" w:rsidDel="00000000" w:rsidP="00000000" w:rsidRDefault="00000000" w:rsidRPr="00000000" w14:paraId="00000032">
      <w:pPr>
        <w:spacing w:after="620" w:lineRule="auto"/>
        <w:jc w:val="both"/>
        <w:rPr>
          <w:color w:val="333333"/>
          <w:sz w:val="24"/>
          <w:szCs w:val="24"/>
        </w:rPr>
      </w:pPr>
      <w:r w:rsidDel="00000000" w:rsidR="00000000" w:rsidRPr="00000000">
        <w:rPr>
          <w:color w:val="333333"/>
          <w:sz w:val="24"/>
          <w:szCs w:val="24"/>
          <w:rtl w:val="0"/>
        </w:rPr>
        <w:t xml:space="preserve">Tổng số theo bảng</w:t>
        <w:tab/>
        <w:t xml:space="preserve">17</w:t>
        <w:tab/>
        <w:t xml:space="preserve">40</w:t>
        <w:tab/>
        <w:t xml:space="preserve">32</w:t>
      </w:r>
    </w:p>
    <w:p w:rsidR="00000000" w:rsidDel="00000000" w:rsidP="00000000" w:rsidRDefault="00000000" w:rsidRPr="00000000" w14:paraId="00000033">
      <w:pPr>
        <w:spacing w:after="620" w:lineRule="auto"/>
        <w:jc w:val="both"/>
        <w:rPr>
          <w:color w:val="333333"/>
          <w:sz w:val="24"/>
          <w:szCs w:val="24"/>
        </w:rPr>
      </w:pPr>
      <w:r w:rsidDel="00000000" w:rsidR="00000000" w:rsidRPr="00000000">
        <w:rPr>
          <w:color w:val="333333"/>
          <w:sz w:val="24"/>
          <w:szCs w:val="24"/>
          <w:rtl w:val="0"/>
        </w:rPr>
        <w:t xml:space="preserve">4. HỘI ĐỒNG KHOA, NHIỆM KỲ 2024–2029</w:t>
      </w:r>
    </w:p>
    <w:p w:rsidR="00000000" w:rsidDel="00000000" w:rsidP="00000000" w:rsidRDefault="00000000" w:rsidRPr="00000000" w14:paraId="00000034">
      <w:pPr>
        <w:spacing w:after="620" w:lineRule="auto"/>
        <w:jc w:val="both"/>
        <w:rPr>
          <w:color w:val="333333"/>
          <w:sz w:val="24"/>
          <w:szCs w:val="24"/>
        </w:rPr>
      </w:pPr>
      <w:r w:rsidDel="00000000" w:rsidR="00000000" w:rsidRPr="00000000">
        <w:rPr>
          <w:color w:val="333333"/>
          <w:sz w:val="24"/>
          <w:szCs w:val="24"/>
          <w:rtl w:val="0"/>
        </w:rPr>
        <w:t xml:space="preserve">Danh sách dưới đây là thành viên Hội đồng Khoa theo tài liệu; không đồng nghĩa với danh bạ giảng viên của từng nhóm chuyên môn.</w:t>
      </w:r>
    </w:p>
    <w:p w:rsidR="00000000" w:rsidDel="00000000" w:rsidP="00000000" w:rsidRDefault="00000000" w:rsidRPr="00000000" w14:paraId="00000035">
      <w:pPr>
        <w:spacing w:after="620" w:lineRule="auto"/>
        <w:jc w:val="both"/>
        <w:rPr>
          <w:color w:val="333333"/>
          <w:sz w:val="24"/>
          <w:szCs w:val="24"/>
        </w:rPr>
      </w:pPr>
      <w:r w:rsidDel="00000000" w:rsidR="00000000" w:rsidRPr="00000000">
        <w:rPr>
          <w:color w:val="333333"/>
          <w:sz w:val="24"/>
          <w:szCs w:val="24"/>
          <w:rtl w:val="0"/>
        </w:rPr>
        <w:t xml:space="preserve">•</w:t>
        <w:tab/>
        <w:t xml:space="preserve">TS. Cù Việt Hưng – Chủ tịch Hội đồng Khoa.</w:t>
      </w:r>
    </w:p>
    <w:p w:rsidR="00000000" w:rsidDel="00000000" w:rsidP="00000000" w:rsidRDefault="00000000" w:rsidRPr="00000000" w14:paraId="00000036">
      <w:pPr>
        <w:spacing w:after="620" w:lineRule="auto"/>
        <w:jc w:val="both"/>
        <w:rPr>
          <w:color w:val="333333"/>
          <w:sz w:val="24"/>
          <w:szCs w:val="24"/>
        </w:rPr>
      </w:pPr>
      <w:r w:rsidDel="00000000" w:rsidR="00000000" w:rsidRPr="00000000">
        <w:rPr>
          <w:color w:val="333333"/>
          <w:sz w:val="24"/>
          <w:szCs w:val="24"/>
          <w:rtl w:val="0"/>
        </w:rPr>
        <w:t xml:space="preserve">•</w:t>
        <w:tab/>
        <w:t xml:space="preserve">PGS.TS. Trần Đình Trọng.</w:t>
      </w:r>
    </w:p>
    <w:p w:rsidR="00000000" w:rsidDel="00000000" w:rsidP="00000000" w:rsidRDefault="00000000" w:rsidRPr="00000000" w14:paraId="00000037">
      <w:pPr>
        <w:spacing w:after="620" w:lineRule="auto"/>
        <w:jc w:val="both"/>
        <w:rPr>
          <w:color w:val="333333"/>
          <w:sz w:val="24"/>
          <w:szCs w:val="24"/>
        </w:rPr>
      </w:pPr>
      <w:r w:rsidDel="00000000" w:rsidR="00000000" w:rsidRPr="00000000">
        <w:rPr>
          <w:color w:val="333333"/>
          <w:sz w:val="24"/>
          <w:szCs w:val="24"/>
          <w:rtl w:val="0"/>
        </w:rPr>
        <w:t xml:space="preserve">•</w:t>
        <w:tab/>
        <w:t xml:space="preserve">PGS.TS. Nguyễn Văn Bích.</w:t>
      </w:r>
    </w:p>
    <w:p w:rsidR="00000000" w:rsidDel="00000000" w:rsidP="00000000" w:rsidRDefault="00000000" w:rsidRPr="00000000" w14:paraId="00000038">
      <w:pPr>
        <w:spacing w:after="620" w:lineRule="auto"/>
        <w:jc w:val="both"/>
        <w:rPr>
          <w:color w:val="333333"/>
          <w:sz w:val="24"/>
          <w:szCs w:val="24"/>
        </w:rPr>
      </w:pPr>
      <w:r w:rsidDel="00000000" w:rsidR="00000000" w:rsidRPr="00000000">
        <w:rPr>
          <w:color w:val="333333"/>
          <w:sz w:val="24"/>
          <w:szCs w:val="24"/>
          <w:rtl w:val="0"/>
        </w:rPr>
        <w:t xml:space="preserve">•</w:t>
        <w:tab/>
        <w:t xml:space="preserve">PGS.TS. Hoàng Tùng.</w:t>
      </w:r>
    </w:p>
    <w:p w:rsidR="00000000" w:rsidDel="00000000" w:rsidP="00000000" w:rsidRDefault="00000000" w:rsidRPr="00000000" w14:paraId="00000039">
      <w:pPr>
        <w:spacing w:after="620" w:lineRule="auto"/>
        <w:jc w:val="both"/>
        <w:rPr>
          <w:color w:val="333333"/>
          <w:sz w:val="24"/>
          <w:szCs w:val="24"/>
        </w:rPr>
      </w:pPr>
      <w:r w:rsidDel="00000000" w:rsidR="00000000" w:rsidRPr="00000000">
        <w:rPr>
          <w:color w:val="333333"/>
          <w:sz w:val="24"/>
          <w:szCs w:val="24"/>
          <w:rtl w:val="0"/>
        </w:rPr>
        <w:t xml:space="preserve">•</w:t>
        <w:tab/>
        <w:t xml:space="preserve">PGS.TS. Bùi Phú Doanh.</w:t>
      </w:r>
    </w:p>
    <w:p w:rsidR="00000000" w:rsidDel="00000000" w:rsidP="00000000" w:rsidRDefault="00000000" w:rsidRPr="00000000" w14:paraId="0000003A">
      <w:pPr>
        <w:spacing w:after="620" w:lineRule="auto"/>
        <w:jc w:val="both"/>
        <w:rPr>
          <w:color w:val="333333"/>
          <w:sz w:val="24"/>
          <w:szCs w:val="24"/>
        </w:rPr>
      </w:pPr>
      <w:r w:rsidDel="00000000" w:rsidR="00000000" w:rsidRPr="00000000">
        <w:rPr>
          <w:color w:val="333333"/>
          <w:sz w:val="24"/>
          <w:szCs w:val="24"/>
          <w:rtl w:val="0"/>
        </w:rPr>
        <w:t xml:space="preserve">•</w:t>
        <w:tab/>
        <w:t xml:space="preserve">PGS.TS. Khúc Đăng Tùng.</w:t>
      </w:r>
    </w:p>
    <w:p w:rsidR="00000000" w:rsidDel="00000000" w:rsidP="00000000" w:rsidRDefault="00000000" w:rsidRPr="00000000" w14:paraId="0000003B">
      <w:pPr>
        <w:spacing w:after="620" w:lineRule="auto"/>
        <w:jc w:val="both"/>
        <w:rPr>
          <w:color w:val="333333"/>
          <w:sz w:val="24"/>
          <w:szCs w:val="24"/>
        </w:rPr>
      </w:pPr>
      <w:r w:rsidDel="00000000" w:rsidR="00000000" w:rsidRPr="00000000">
        <w:rPr>
          <w:color w:val="333333"/>
          <w:sz w:val="24"/>
          <w:szCs w:val="24"/>
          <w:rtl w:val="0"/>
        </w:rPr>
        <w:t xml:space="preserve">•</w:t>
        <w:tab/>
        <w:t xml:space="preserve">PGS.TS. Nguyễn Bảo Việt.</w:t>
      </w:r>
    </w:p>
    <w:p w:rsidR="00000000" w:rsidDel="00000000" w:rsidP="00000000" w:rsidRDefault="00000000" w:rsidRPr="00000000" w14:paraId="0000003C">
      <w:pPr>
        <w:spacing w:after="620" w:lineRule="auto"/>
        <w:jc w:val="both"/>
        <w:rPr>
          <w:color w:val="333333"/>
          <w:sz w:val="24"/>
          <w:szCs w:val="24"/>
        </w:rPr>
      </w:pPr>
      <w:r w:rsidDel="00000000" w:rsidR="00000000" w:rsidRPr="00000000">
        <w:rPr>
          <w:color w:val="333333"/>
          <w:sz w:val="24"/>
          <w:szCs w:val="24"/>
          <w:rtl w:val="0"/>
        </w:rPr>
        <w:t xml:space="preserve">•</w:t>
        <w:tab/>
        <w:t xml:space="preserve">TS. Ngô Việt Đức.</w:t>
      </w:r>
    </w:p>
    <w:p w:rsidR="00000000" w:rsidDel="00000000" w:rsidP="00000000" w:rsidRDefault="00000000" w:rsidRPr="00000000" w14:paraId="0000003D">
      <w:pPr>
        <w:spacing w:after="620" w:lineRule="auto"/>
        <w:jc w:val="both"/>
        <w:rPr>
          <w:color w:val="333333"/>
          <w:sz w:val="24"/>
          <w:szCs w:val="24"/>
        </w:rPr>
      </w:pPr>
      <w:r w:rsidDel="00000000" w:rsidR="00000000" w:rsidRPr="00000000">
        <w:rPr>
          <w:color w:val="333333"/>
          <w:sz w:val="24"/>
          <w:szCs w:val="24"/>
          <w:rtl w:val="0"/>
        </w:rPr>
        <w:t xml:space="preserve">•</w:t>
        <w:tab/>
        <w:t xml:space="preserve">TS. Lương Ngọc Dũng.</w:t>
      </w:r>
    </w:p>
    <w:p w:rsidR="00000000" w:rsidDel="00000000" w:rsidP="00000000" w:rsidRDefault="00000000" w:rsidRPr="00000000" w14:paraId="0000003E">
      <w:pPr>
        <w:spacing w:after="620" w:lineRule="auto"/>
        <w:jc w:val="both"/>
        <w:rPr>
          <w:color w:val="333333"/>
          <w:sz w:val="24"/>
          <w:szCs w:val="24"/>
        </w:rPr>
      </w:pPr>
      <w:r w:rsidDel="00000000" w:rsidR="00000000" w:rsidRPr="00000000">
        <w:rPr>
          <w:color w:val="333333"/>
          <w:sz w:val="24"/>
          <w:szCs w:val="24"/>
          <w:rtl w:val="0"/>
        </w:rPr>
        <w:t xml:space="preserve">•</w:t>
        <w:tab/>
        <w:t xml:space="preserve">TS. Phạm Việt Anh.</w:t>
      </w:r>
    </w:p>
    <w:p w:rsidR="00000000" w:rsidDel="00000000" w:rsidP="00000000" w:rsidRDefault="00000000" w:rsidRPr="00000000" w14:paraId="0000003F">
      <w:pPr>
        <w:spacing w:after="620" w:lineRule="auto"/>
        <w:jc w:val="both"/>
        <w:rPr>
          <w:color w:val="333333"/>
          <w:sz w:val="24"/>
          <w:szCs w:val="24"/>
        </w:rPr>
      </w:pPr>
      <w:r w:rsidDel="00000000" w:rsidR="00000000" w:rsidRPr="00000000">
        <w:rPr>
          <w:color w:val="333333"/>
          <w:sz w:val="24"/>
          <w:szCs w:val="24"/>
          <w:rtl w:val="0"/>
        </w:rPr>
        <w:t xml:space="preserve">•</w:t>
        <w:tab/>
        <w:t xml:space="preserve">ThS. Nguyễn Văn Hiến.</w:t>
      </w:r>
    </w:p>
    <w:p w:rsidR="00000000" w:rsidDel="00000000" w:rsidP="00000000" w:rsidRDefault="00000000" w:rsidRPr="00000000" w14:paraId="00000040">
      <w:pPr>
        <w:spacing w:after="620" w:lineRule="auto"/>
        <w:jc w:val="both"/>
        <w:rPr>
          <w:color w:val="333333"/>
          <w:sz w:val="24"/>
          <w:szCs w:val="24"/>
        </w:rPr>
      </w:pPr>
      <w:r w:rsidDel="00000000" w:rsidR="00000000" w:rsidRPr="00000000">
        <w:rPr>
          <w:color w:val="333333"/>
          <w:sz w:val="24"/>
          <w:szCs w:val="24"/>
          <w:rtl w:val="0"/>
        </w:rPr>
        <w:t xml:space="preserve">•</w:t>
        <w:tab/>
        <w:t xml:space="preserve">TS. Đoàn Tùng.</w:t>
      </w:r>
    </w:p>
    <w:p w:rsidR="00000000" w:rsidDel="00000000" w:rsidP="00000000" w:rsidRDefault="00000000" w:rsidRPr="00000000" w14:paraId="00000041">
      <w:pPr>
        <w:spacing w:after="620" w:lineRule="auto"/>
        <w:jc w:val="both"/>
        <w:rPr>
          <w:color w:val="333333"/>
          <w:sz w:val="24"/>
          <w:szCs w:val="24"/>
        </w:rPr>
      </w:pPr>
      <w:r w:rsidDel="00000000" w:rsidR="00000000" w:rsidRPr="00000000">
        <w:rPr>
          <w:color w:val="333333"/>
          <w:sz w:val="24"/>
          <w:szCs w:val="24"/>
          <w:rtl w:val="0"/>
        </w:rPr>
        <w:t xml:space="preserve">•</w:t>
        <w:tab/>
        <w:t xml:space="preserve">TS. Nguyễn Thị Nguyệt Hằng.</w:t>
      </w:r>
    </w:p>
    <w:p w:rsidR="00000000" w:rsidDel="00000000" w:rsidP="00000000" w:rsidRDefault="00000000" w:rsidRPr="00000000" w14:paraId="00000042">
      <w:pPr>
        <w:spacing w:after="620" w:lineRule="auto"/>
        <w:jc w:val="both"/>
        <w:rPr>
          <w:color w:val="333333"/>
          <w:sz w:val="24"/>
          <w:szCs w:val="24"/>
        </w:rPr>
      </w:pPr>
      <w:r w:rsidDel="00000000" w:rsidR="00000000" w:rsidRPr="00000000">
        <w:rPr>
          <w:color w:val="333333"/>
          <w:sz w:val="24"/>
          <w:szCs w:val="24"/>
          <w:rtl w:val="0"/>
        </w:rPr>
        <w:t xml:space="preserve">•</w:t>
        <w:tab/>
        <w:t xml:space="preserve">TS. Vũ Minh Tâm.</w:t>
      </w:r>
    </w:p>
    <w:p w:rsidR="00000000" w:rsidDel="00000000" w:rsidP="00000000" w:rsidRDefault="00000000" w:rsidRPr="00000000" w14:paraId="00000043">
      <w:pPr>
        <w:spacing w:after="620" w:lineRule="auto"/>
        <w:jc w:val="both"/>
        <w:rPr>
          <w:color w:val="333333"/>
          <w:sz w:val="24"/>
          <w:szCs w:val="24"/>
        </w:rPr>
      </w:pPr>
      <w:r w:rsidDel="00000000" w:rsidR="00000000" w:rsidRPr="00000000">
        <w:rPr>
          <w:color w:val="333333"/>
          <w:sz w:val="24"/>
          <w:szCs w:val="24"/>
          <w:rtl w:val="0"/>
        </w:rPr>
        <w:t xml:space="preserve">•</w:t>
        <w:tab/>
        <w:t xml:space="preserve">TS. Nguyễn Thanh Sơn.</w:t>
      </w:r>
    </w:p>
    <w:p w:rsidR="00000000" w:rsidDel="00000000" w:rsidP="00000000" w:rsidRDefault="00000000" w:rsidRPr="00000000" w14:paraId="00000044">
      <w:pPr>
        <w:spacing w:after="620" w:lineRule="auto"/>
        <w:jc w:val="both"/>
        <w:rPr>
          <w:color w:val="333333"/>
          <w:sz w:val="24"/>
          <w:szCs w:val="24"/>
        </w:rPr>
      </w:pPr>
      <w:r w:rsidDel="00000000" w:rsidR="00000000" w:rsidRPr="00000000">
        <w:rPr>
          <w:rtl w:val="0"/>
        </w:rPr>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