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Министерство науки и высшего образования Российской Федерации</w:t>
      </w:r>
      <w:r/>
    </w:p>
    <w:p>
      <w:pPr>
        <w:pBdr/>
        <w:spacing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Федеральное государственное бюджетное образовательное учреждение</w:t>
      </w:r>
      <w:r/>
    </w:p>
    <w:p>
      <w:pPr>
        <w:pBdr/>
        <w:spacing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высшего образования</w:t>
      </w:r>
      <w:r/>
    </w:p>
    <w:p>
      <w:pPr>
        <w:pBdr/>
        <w:spacing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«Вятский государственный университет»</w:t>
      </w:r>
      <w:r/>
    </w:p>
    <w:p>
      <w:pPr>
        <w:pBdr/>
        <w:spacing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Колледж ВятГУ</w:t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Первичный анализ продукта</w:t>
      </w:r>
      <w:r/>
    </w:p>
    <w:p>
      <w:pPr>
        <w:pBdr/>
        <w:spacing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учёта посещаемости студентов с элементами CRM</w:t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/>
        <w:ind w:left="5000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Выполнил: студент учебной группы</w:t>
      </w:r>
      <w:r/>
    </w:p>
    <w:p>
      <w:pPr>
        <w:pBdr/>
        <w:spacing/>
        <w:ind w:left="5000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ИСПк-404-52-00</w:t>
      </w:r>
      <w:r/>
    </w:p>
    <w:p>
      <w:pPr>
        <w:pBdr/>
        <w:spacing/>
        <w:ind w:left="5000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Скрябин А. А.</w:t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Киров</w:t>
      </w:r>
      <w:r/>
    </w:p>
    <w:p>
      <w:pPr>
        <w:pBdr/>
        <w:spacing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2026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23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Бизнес-проблема</w:t>
      </w:r>
      <w:r/>
    </w:p>
    <w:p>
      <w:pPr>
        <w:pBdr/>
        <w:spacing/>
        <w:ind w:firstLine="709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учебных заведениях посещаемость студентов фиксируется бумажными журналами, переклички, таблицами или отметками в электронных сервисах, и ни один из этих 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пособов не гарантирует, что студент действительно находился на занятии. Отметку можно поставить за друга, переслать код или ссылку для отметки, а в системах с самостоятельной отметкой студент может отметиться из дома или из коридора, не заходя в аудиторию.</w:t>
      </w:r>
      <w:r/>
    </w:p>
    <w:p>
      <w:pPr>
        <w:pBdr/>
        <w:spacing/>
        <w:ind w:firstLine="709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Проверить каждого ст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удента вручную преподаватель не может: перекличка отнимает время занятия, а выборочный контроль не решает проблему. В результате данные о посещаемости оказываются недостоверными, а студенты, которые действительно пропускают занятия, остаются незамеченными.</w:t>
      </w:r>
      <w:r/>
    </w:p>
    <w:p>
      <w:pPr>
        <w:pBdr/>
        <w:spacing/>
        <w:ind w:firstLine="709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Это приводит к искажению отчёт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ности учебного заведения, несвоевременному выявлению студентов группы риска, неэффективной работе классных руководителей, которые опираются на неверные данные, конфликтам из-за спорных пропусков и несправедливой оценке студентов, честно посещающих занятия.</w:t>
      </w:r>
      <w:r/>
    </w:p>
    <w:p>
      <w:pPr>
        <w:pStyle w:val="723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Цель системы</w:t>
      </w:r>
      <w:r/>
    </w:p>
    <w:p>
      <w:pPr>
        <w:pBdr/>
        <w:spacing/>
        <w:ind w:firstLine="709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Целью является создание системы, которая автоматически фиксирует посещаемость студентов и не допускает её подделки: учётная запись студента жёстко привязывается к его смартфону, а отметка, кот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орую студент делает нажатием кнопки в приложении, передаётся по mesh-сети на телефон преподавателя, поэтому её невозможно сделать из дома или с чужого устройства. На основе достоверных данных система рассчитывает показатели по студентам, классам и периодам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 выявляет студентов с риском систематических пропусков и ведёт в таблицах записи о студентах и их посещаемости. Функции CRM ограничены объёмом мини-системы (учёт студентов и их посещаемости в таблицах) без избыточных возможностей полноценных CRM-платформ.</w:t>
      </w:r>
      <w:r/>
    </w:p>
    <w:p>
      <w:pPr>
        <w:pBdr/>
        <w:spacing/>
        <w:ind w:firstLine="709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Измеримый результат: студент отмечается нажатием одной кнопки «Отметить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ся», а список присутствующих формируется системой по итогам приёма отметок; не менее 95% попыток отметиться вне аудитории или с неродного устройства отклоняются системой; классный руководитель видит в системе каждого студента, превысившего порог пропусков.</w:t>
      </w:r>
      <w:r/>
    </w:p>
    <w:p>
      <w:pPr>
        <w:pStyle w:val="723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Стейкхолдеры</w:t>
      </w:r>
      <w:r/>
    </w:p>
    <w:p>
      <w:pPr>
        <w:pBdr/>
        <w:spacing/>
        <w:ind w:firstLine="709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Ниже перечислены основные заинтересованные лица, связанные с системой, – от студента, который отмечается на занятии, до администратора, отвечающего за работоспособность, – и ключевые пользовательские истории, отражающие их интересы и ожидания от продукта.</w:t>
      </w:r>
      <w:r/>
    </w:p>
    <w:p>
      <w:pPr>
        <w:pStyle w:val="724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3.1 Студент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как студент, я хочу привязать свою учётную запись к своему смартфону при регистрации, чтобы никто не мог войти в мой профиль с другого устройства;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как студент, я хочу отметиться на занятии нажатием кнопки «Отметиться» в приложении, чтобы моё присутствие было зафиксировано без переклички;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как студент, я хочу, чтобы отметку нельзя было сделать дистанционно или за другого студента, чтобы посещаемость оценивалась справедливо;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как студент, я хочу видеть свою посещаемость и статус пропусков, чтобы вовремя заметить ошибочно засчитанный пропуск.</w:t>
      </w:r>
      <w:r/>
    </w:p>
    <w:p>
      <w:pPr>
        <w:pStyle w:val="724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3.2 Преподаватель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как преподаватель, я хочу открыть приём отметок на своём телефоне в начале занятия, чтобы список присутствующих сформировался автоматически, без переклички;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как преподаватель, я хочу видеть в реальном времени, кто из студентов отметился на занятии, чтобы знать состав присутствующих;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как преподаватель, я хочу видеть сводку посещаемости по своим дисциплинам и классам, чтобы оценивать вовлечённость студентов;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как преподаватель, я хочу отправить запрос на исправление спорной отметки, чтобы сбои передачи отметок не влияли на итоговую посещаемость.</w:t>
      </w:r>
      <w:r/>
    </w:p>
    <w:p>
      <w:pPr>
        <w:pStyle w:val="724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3.3 Классный руководитель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как классный руководитель, я хочу видеть посещаемость своего класса за выбранный период и список студентов, превысивших порог пропусков, чтобы вовремя реагировать;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как классный руководитель, я хочу видеть и вести в таблице записи о студентах своего класса (ФИО, посещаемость), чтобы иметь актуальные данные по каждому студенту;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как классный руководитель, я хочу отмечать пропуск студента как уважительный, чтобы посещаемость отражала реальную ситуацию;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как классный руководитель, я хочу экспортировать данные по своему классу в Excel или CSV, чтобы использовать их в отчётности.</w:t>
      </w:r>
      <w:r/>
    </w:p>
    <w:p>
      <w:pPr>
        <w:pStyle w:val="724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3.4 Администратор системы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как администратор, я хочу вносить и редактировать списки студентов, классов и расписание занятий, чтобы данные соответствовали учебному процессу;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как администратор, я хочу управлять учётными записями и ролями пользователей, чтобы каждый видел только положенные ему данные;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как администратор, я хочу сбрасывать привязку устройства студента при замене или потере смартфона, чтобы студент мог продолжить пользоваться системой без нарушения защиты;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как администратор, я хочу настраивать порог пропусков, при котором студент попадает в группу риска, чтобы правила соответствовали регламенту учебного заведения;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как администратор, я хочу видеть агрегированную посещаемость по классам и дисциплинам и экспортировать данные в Excel или CSV, чтобы формировать отчётность без ручного сбора;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как администратор, я хочу видеть журнал действий (кто и когда изменил отметку или данные студента) и логи ошибок, а также настраивать резервное копирование, чтобы разбирать спорные ситуации, устранять сбои и не терять данные.</w:t>
      </w:r>
      <w:r/>
    </w:p>
    <w:p>
      <w:pPr>
        <w:pStyle w:val="723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 Границы системы</w:t>
      </w:r>
      <w:r/>
    </w:p>
    <w:p>
      <w:pPr>
        <w:pBdr/>
        <w:spacing/>
        <w:ind w:firstLine="709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Ключевое ограничение: система управляет информацией, связанной с учётом посещаемости студентов, – от ведения списков студентов и расписания до привязки ус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тройств студентов, приёма отметок по mesh-сети, расчёта показателей, выявления студентов, превысивших порог пропусков, и экспорта данных, – и не управляет образовательным процессом, оценкой успеваемости и составлением расписания. Роль системы в принятии ре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шений ограничена информированием: она показывает классному руководителю студентов с большим числом пропусков, но решение о мерах воздействия, взысканиях и отчислении остаётся за должностными лицами. Разделение системы и внешней среды приведено в таблице 1.</w:t>
      </w:r>
      <w:r/>
    </w:p>
    <w:p>
      <w:pPr>
        <w:keepNext w:val="true"/>
        <w:pBdr/>
        <w:spacing w:after="160"/>
        <w:ind w:firstLine="708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 – Разделение системы.</w:t>
      </w:r>
      <w:r/>
    </w:p>
    <w:tbl>
      <w:tblPr>
        <w:tblW w:w="935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677"/>
        <w:gridCol w:w="4678"/>
      </w:tblGrid>
      <w:tr>
        <w:trPr>
          <w:cantSplit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Входит в систему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Вне системы (внешняя среда)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Привязка учётной записи студента к смартфону и приём отметок по mesh-сети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Составление и утверждение расписания занятий (в системе ведётся только готовое расписание)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Расчёт показателей посещаемости по студенту, классу и периоду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Оценки, успеваемость и электронный журнал оценок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Выявление студентов, превысивших настраиваемый порог пропусков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Принятие решений о взысканиях, отчислении и восстановлении студентов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Записи о студентах в таблицах (мини-CRM), ведение списков классов и расписания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Полноценные CRM-функции: воронки продаж, маркетинг, работа с абитуриентами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Управление привязкой устройств студентов (сброс при замене или потере смартфона)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Медицинская и психологическая помощь студентам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Экспорт данных в форматах Excel и CSV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Операционные системы смартфонов и сервис Nearby Connections (используются, но не разрабатываются)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Ролевой доступ, журнал действий, хранение и защита данных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Учебные материалы, тестирование и дистанционное обучение</w:t>
            </w:r>
            <w:r/>
          </w:p>
        </w:tc>
      </w:tr>
    </w:tbl>
    <w:p>
      <w:pPr>
        <w:pBdr/>
        <w:spacing w:after="160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Style w:val="723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Необходимые данные</w:t>
      </w:r>
      <w:r/>
    </w:p>
    <w:p>
      <w:pPr>
        <w:pBdr/>
        <w:spacing/>
        <w:ind w:firstLine="709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Требуются данные двух видов: вводимые пользователями (в том числе передаваемые с их устройств) и формируемые самой системой. Состав данных и источники приведены в таблице 2.</w:t>
      </w:r>
      <w:r/>
    </w:p>
    <w:p>
      <w:pPr>
        <w:keepNext w:val="true"/>
        <w:pBdr/>
        <w:spacing w:after="160"/>
        <w:ind w:firstLine="708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2 – Данные и их источники.</w:t>
      </w:r>
      <w:r/>
    </w:p>
    <w:tbl>
      <w:tblPr>
        <w:tblW w:w="935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00"/>
        <w:gridCol w:w="3800"/>
        <w:gridCol w:w="3155"/>
      </w:tblGrid>
      <w:tr>
        <w:trPr>
          <w:cantSplit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2400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Данные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3800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Примеры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3155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Источник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2400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Студенты и классы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3800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ФИО, класс, статус (обучается, академический отпуск)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3155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Вводит администратор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2400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Расписание занятий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3800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Дата, номер пары, дисциплина, преподаватель, класс, аудитория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3155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Вводит администратор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2400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Привязка учётной записи к устройству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3800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ФИО студента, идентификатор устройства (ANDROID_ID на Android, identifierForVendor на iOS), дата привязки, статус (активна, сброшена)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3155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Считывается приложением при первой регистрации; сброс выполняет администратор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2400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Данные отметки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3800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Идентификатор устройства студента, идентификатор занятия, время получения отметки телефоном преподавателя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3155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Собираются приложением и передаются по mesh-сети на телефон преподавателя и далее на сервер системы только при нажатии студентом кнопки «Отметиться»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2400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Отметки посещаемости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3800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Студент, занятие, статус (присутствовал, опоздал, отсутствовал, уважительная причина)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3155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Формируются системой при совпадении идентификатора устройства с привязкой; статус «уважительная причина» устанавливает классный руководитель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2400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Учётные записи и роли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3800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Логин, роль, привязка к классам и дисциплинам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3155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Создаёт администратор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2400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Служебные данные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3800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Журнал изменений отметок, журнал входов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3155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Формируется автоматически внутри системы</w:t>
            </w:r>
            <w:r/>
          </w:p>
        </w:tc>
      </w:tr>
    </w:tbl>
    <w:p>
      <w:pPr>
        <w:pBdr/>
        <w:spacing w:after="160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Style w:val="723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Основные риски</w:t>
      </w:r>
      <w:r/>
    </w:p>
    <w:p>
      <w:pPr>
        <w:pBdr/>
        <w:spacing/>
        <w:ind w:firstLine="709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Основные риски и их последствия приведены в таблице 3.</w:t>
      </w:r>
      <w:r/>
    </w:p>
    <w:p>
      <w:pPr>
        <w:keepNext w:val="true"/>
        <w:pBdr/>
        <w:spacing w:after="160"/>
        <w:ind w:firstLine="708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3 – Основные риски.</w:t>
      </w:r>
      <w:r/>
    </w:p>
    <w:tbl>
      <w:tblPr>
        <w:tblW w:w="935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677"/>
        <w:gridCol w:w="4678"/>
      </w:tblGrid>
      <w:tr>
        <w:trPr>
          <w:cantSplit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Причина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Последствие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Студент передаёт своё устройство с установленным приложением другому человеку, который приходит на занятие вместо него.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Присутствие фиксируется без самого студента: привязка защищает от входа со второго телефона, но не от передачи собственного смартфона.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Замена, потеря или сброс смартфона, переустановка приложения: идентификатор устройства может измениться.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Студент не может войти и отметиться, растёт нагрузка на администратора, связанная со сбросом привязки.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Подмена идентификатора устройства (root или jailbreak, эмуляторы, модифицированные приложения).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Обход привязки учётной записи к смартфону, отметка засчитывается без фактического присутствия.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Передача отметок по mesh-сети выходит за пределы аудитории либо работает нестабильно в помещении (помехи, ограничения ОС, экономия энергии).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Ложные отметки студентов вне аудитории либо потеря отметок присутствующих, рост числа спорных пропусков.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Ограниченная поддержка Nearby Connections на iOS и различия между версиями ОС.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Часть студентов не может отметиться, требуются дополнительная разработка и поддержка отдельных реализаций для Android и iOS.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Ошибки при ручном вводе списков студентов и расписания (дубли, устаревшие данные, опечатки).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Отметки привязываются к неверным занятиям и студентам, отчёты содержат неточности.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Несанкционированное или ошибочное изменение отметок посещаемости.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Искажение отчётности, споры со студентами, потеря доверия к системе.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Утечка или неправомерный доступ к ФИО студентов, сведениям о посещаемости и идентификаторам смартфонов.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Нарушение законодательства о защите персональных данных, штрафы и претензии, репутационные потери учебного заведения.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Порог пропусков настроен неверно.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Много ложных срабатываний либо пропуск студентов, которым действительно нужна помощь.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Недоступность серверной части системы или потеря связи телефона преподавателя во время занятия.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Отметки не передаются на сервер, посещаемость за занятие фиксируется неполно или требует восстановления.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Пользователи не готовы работать с системой из-за неудобного интерфейса или дополнительной нагрузки.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Формальное использование системы, данные вносятся не полностью, ожидаемая выгода не достигается.</w:t>
            </w:r>
            <w:r/>
          </w:p>
        </w:tc>
      </w:tr>
    </w:tbl>
    <w:p>
      <w:pPr>
        <w:pBdr/>
        <w:spacing w:after="160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Style w:val="723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Этические и правовые ограничения</w:t>
      </w:r>
      <w:r/>
    </w:p>
    <w:p>
      <w:pPr>
        <w:pBdr/>
        <w:spacing/>
        <w:ind w:firstLine="709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обрабатывает только персональные данные студентов: ФИО, сведения о посещаемости и идентификаторы смартфонов. Часть студентов колледжа может быть несовершеннолетней.</w:t>
      </w:r>
      <w:r/>
    </w:p>
    <w:p>
      <w:pPr>
        <w:pBdr/>
        <w:spacing/>
        <w:ind w:firstLine="709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Потенциальный вред и кому он может быть причинён: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студентам, которым по ошибке или из-за сбоя передачи отметки засчитан пропуск, – это может привести к необоснованным санкциям;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студентам, у которых нет подходящего смартфона или он вышел из строя, – без альтернативного порядка отметки такие студенты получат необоснованные пропуски;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студентам – утечка ФИО, сведений о посещаемости и идентификаторов смартфонов может привести к разглашению личной информации.</w:t>
      </w:r>
      <w:r/>
    </w:p>
    <w:p>
      <w:pPr>
        <w:pBdr/>
        <w:spacing/>
        <w:ind w:firstLine="709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Правовые и этические ограничения: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обработка персональных данных выполняется в соответствии с 152-ФЗ «О персональных данных» на основании согласия субъекта (для несовершеннолетних – законного представителя) либо иного основания, предусмотренного законом;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приложение собирает и передаёт данные только в момент нажатия студентом кнопки «Отметиться»; идентификатор устройства используется только для проверки привязки учётной записи; студенты заранее информируются о том, какие данные обрабатываются;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доступ к данным разграничивается по ролям: студент видит только свои данные, преподаватель – только свои классы и занятия, классный руководитель – только свой класс;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не принимает решений о взысканиях и отчислении, а только информирует ответственных сотрудников, решение всегда принимает человек;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студентов, у которых нет подходящего смартфона, предусматривается альтернативный порядок фиксации посещаемости по решению классного руководителя;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 или его законный представитель вправе запросить сведения о хранимых данных, их исправление и удаление в пределах, допустимых законом и правилами делопроизводства;</w:t>
      </w:r>
      <w:r/>
    </w:p>
    <w:p>
      <w:pPr>
        <w:pStyle w:val="715"/>
        <w:numPr>
          <w:ilvl w:val="0"/>
          <w:numId w:val="2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персональные данные граждан РФ хранятся и обрабатываются на серверах, расположенных на территории РФ.</w:t>
      </w:r>
      <w:r/>
    </w:p>
    <w:p>
      <w:pPr>
        <w:pStyle w:val="723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 Первичные требования</w:t>
      </w:r>
      <w:r/>
    </w:p>
    <w:p>
      <w:pPr>
        <w:keepNext w:val="true"/>
        <w:pBdr/>
        <w:spacing w:after="160"/>
        <w:ind w:firstLine="708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4 – Первичные требования и критерии их проверки.</w:t>
      </w:r>
      <w:r/>
    </w:p>
    <w:tbl>
      <w:tblPr>
        <w:tblW w:w="935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677"/>
        <w:gridCol w:w="4678"/>
      </w:tblGrid>
      <w:tr>
        <w:trPr>
          <w:cantSplit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Требование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Критерий проверки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Система пр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ивязывает учётную запись студента к идентификатору его смартфона при первой регистрации (ANDROID_ID на Android, identifierForVendor на iOS) и отклоняет авторизацию с другого устройства; администратор может сбросить привязку при замене или потере смартфона.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В тесте из 20 попыток входа в привязанную учётную запись с другого устройства система отклоняет 100% попыток; привязка сохраняется после перезапуска приложения; для 100% сбросов привязки журнал содержит автора, время и причину.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Телефон преподавателя принимает отметки студентов по mesh-сети (Nearby Connections API, передача между смартфонами по цепочке), сверяет идентификаторы с базой и формирует список присутствующих; преподаватель отметки вручную не вносит.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Приложение студента собирает и передаёт данные только при нажатии кнопки «Отметиться». Статусы «присутствовал», «опоздал», «отсутствовал» определяются системой по времени получения отметки, статус «уважительная причина» устанавливает классный руководитель.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На тестовом зан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ятии из 25 студентов список присутствующих формируется корректно не менее чем в 95% случаев; статусы присвоены без участия преподавателя для 100% занятий тестового расписания; без нажатия кнопки «Отметиться» данные не передаются ни в одном тестовом случае.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Система не засчитывает отметку студента, находящегося вне зоны действия mesh-сети преподавателя, отметку с неродного устройства и отметку вне интервала занятия.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Из 30 тестовых попыток дистанционной отметки и отметки с чужого устройства система отклоняет не менее 95%; попытки вне интервала занятия отклоняются в 100% из 20 тестовых попыток.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Система рассчитывает процент посещаемости по студенту, классу и периоду.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Расчётные значения совпадают с эталонным ручным расчётом на тестовом наборе из 20 студентов в 100% случаев.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Система выявляет студентов, превысивших настраиваемый порог пропусков (например, заданное число пропусков без уважительной причины), и показывает их классному руководителю.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На тестовом наборе из 30 сценариев превышение порога определяется корректно не менее чем в 95% случаев; студент отображается в списке классного руководителя при каждом превышении порога.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Система ведёт в таблицах записи о студентах и их посещаемости.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Для 100% тестовых записей сохраняются ФИО, класс и данные о посещаемости; классный руководитель видит записи только своего класса.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Система разграничивает доступ по ролям (студент, преподаватель, классный руководитель, администратор).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В тесте из 20 попыток доступа к чужим классам и данным других студентов система отказывает в 100% случаев.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Система фиксирует любое изменение отметки посещаемости.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Для 100% изменённых отметок журнал содержит автора, время, прежнее и новое значение.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Система экспортирует данные (посещаемость, записи о студентах) в форматах Excel и CSV.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Файл экспорта содержит все записи выбранного периода без потерь (проверка на тестовом наборе из 100 записей).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Персональные данные хранятся и передаются в защищённом виде.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Пароли и идентификаторы устройств хранятся в виде хэшей, передача данных выполняется по TLS 1.2 или выше, данные в БД зашифрованы.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Обработка персональных данных соответствует 152-ФЗ.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144" w:type="dxa"/>
              <w:right w:w="108" w:type="dxa"/>
              <w:bottom w:w="144" w:type="dxa"/>
            </w:tcMar>
            <w:tcW w:w="467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</w:rPr>
              <w:t xml:space="preserve">Согласие на обработку персональных данных, включая идентификатор устройства, зафиксировано в БД для 100% студентов; серверы размещены на территории РФ.</w:t>
            </w:r>
            <w:r/>
          </w:p>
        </w:tc>
      </w:tr>
    </w:tbl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–"/>
      <w:numFmt w:val="bullet"/>
      <w:pPr>
        <w:pBdr/>
        <w:spacing/>
        <w:ind w:firstLine="850" w:left="0"/>
      </w:pPr>
      <w:rPr>
        <w:rFonts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</w:rPr>
    </w:rPrDefault>
    <w:pPrDefault>
      <w:pPr>
        <w:pBdr/>
        <w:spacing w:after="0" w:afterAutospacing="0" w:before="0" w:beforeAutospacing="0" w:line="360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1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07">
    <w:name w:val="Title"/>
    <w:qFormat/>
    <w:pPr>
      <w:pBdr/>
      <w:spacing/>
      <w:ind/>
    </w:pPr>
    <w:rPr>
      <w:sz w:val="56"/>
      <w:szCs w:val="56"/>
    </w:rPr>
  </w:style>
  <w:style w:type="paragraph" w:styleId="71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11">
    <w:name w:val="Heading 4"/>
    <w:qFormat/>
    <w:pPr>
      <w:pBdr/>
      <w:spacing/>
      <w:ind/>
    </w:pPr>
    <w:rPr>
      <w:i/>
      <w:iCs/>
      <w:color w:val="2e74b5"/>
    </w:rPr>
  </w:style>
  <w:style w:type="paragraph" w:styleId="712">
    <w:name w:val="Heading 5"/>
    <w:qFormat/>
    <w:pPr>
      <w:pBdr/>
      <w:spacing/>
      <w:ind/>
    </w:pPr>
    <w:rPr>
      <w:color w:val="2e74b5"/>
    </w:rPr>
  </w:style>
  <w:style w:type="paragraph" w:styleId="713">
    <w:name w:val="Heading 6"/>
    <w:qFormat/>
    <w:pPr>
      <w:pBdr/>
      <w:spacing/>
      <w:ind/>
    </w:pPr>
    <w:rPr>
      <w:color w:val="1f4d78"/>
    </w:rPr>
  </w:style>
  <w:style w:type="paragraph" w:styleId="714">
    <w:name w:val="Strong"/>
    <w:qFormat/>
    <w:pPr>
      <w:pBdr/>
      <w:spacing/>
      <w:ind/>
    </w:pPr>
    <w:rPr>
      <w:b/>
      <w:bCs/>
    </w:rPr>
  </w:style>
  <w:style w:type="paragraph" w:styleId="715">
    <w:name w:val="List Paragraph"/>
    <w:qFormat/>
    <w:pPr>
      <w:pBdr/>
      <w:spacing/>
      <w:ind/>
    </w:pPr>
  </w:style>
  <w:style w:type="character" w:styleId="71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8">
    <w:name w:val="footnote text"/>
    <w:link w:val="71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19">
    <w:name w:val="Footnote Text Char"/>
    <w:link w:val="71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2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21">
    <w:name w:val="endnote text"/>
    <w:link w:val="7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2">
    <w:name w:val="Endnote Text Char"/>
    <w:link w:val="72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23">
    <w:name w:val="Heading 1"/>
    <w:qFormat/>
    <w:pPr>
      <w:keepNext w:val="true"/>
      <w:pBdr/>
      <w:spacing w:after="160" w:before="240"/>
      <w:ind w:firstLine="708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724">
    <w:name w:val="Heading 2"/>
    <w:qFormat/>
    <w:pPr>
      <w:keepNext w:val="true"/>
      <w:pBdr/>
      <w:spacing w:after="100" w:before="180"/>
      <w:ind w:firstLine="708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ONLYOFFICE/9.0.4.50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Первичный анализ продукта</dc:title>
  <dc:creator>Скрябин А. А.</dc:creator>
  <cp:revision>2</cp:revision>
  <dcterms:created xsi:type="dcterms:W3CDTF">2026-09-19T13:43:55Z</dcterms:created>
  <dcterms:modified xsi:type="dcterms:W3CDTF">2026-09-19T13:50:09Z</dcterms:modified>
</cp:coreProperties>
</file>