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05" w:rsidRDefault="00090305" w:rsidP="00090305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</w:rPr>
      </w:pPr>
    </w:p>
    <w:p w:rsidR="00090305" w:rsidRDefault="00090305" w:rsidP="00090305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:rsidR="00090305" w:rsidRDefault="00090305" w:rsidP="00090305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>
        <w:rPr>
          <w:rFonts w:cs="David" w:hint="cs"/>
          <w:b/>
          <w:bCs/>
          <w:szCs w:val="32"/>
          <w:rtl/>
        </w:rPr>
        <w:t>אופטיקה 2</w:t>
      </w:r>
    </w:p>
    <w:p w:rsidR="00090305" w:rsidRDefault="00090305" w:rsidP="00090305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:rsidR="00090305" w:rsidRDefault="00090305" w:rsidP="00090305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:rsidR="00090305" w:rsidRDefault="00090305" w:rsidP="00090305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>
        <w:rPr>
          <w:rFonts w:cs="David" w:hint="cs"/>
          <w:szCs w:val="24"/>
          <w:rtl/>
        </w:rPr>
        <w:t xml:space="preserve">נועם </w:t>
      </w:r>
      <w:proofErr w:type="spellStart"/>
      <w:r>
        <w:rPr>
          <w:rFonts w:cs="David" w:hint="cs"/>
          <w:szCs w:val="24"/>
          <w:rtl/>
        </w:rPr>
        <w:t>פופר</w:t>
      </w:r>
      <w:proofErr w:type="spellEnd"/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>
        <w:rPr>
          <w:rFonts w:cs="David" w:hint="cs"/>
          <w:szCs w:val="24"/>
          <w:rtl/>
        </w:rPr>
        <w:t>23.04.23</w:t>
      </w: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הגשת הדו"ח: </w:t>
      </w:r>
      <w:r>
        <w:rPr>
          <w:rFonts w:cs="David" w:hint="cs"/>
          <w:szCs w:val="24"/>
          <w:rtl/>
        </w:rPr>
        <w:t>23.04.23</w:t>
      </w: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עידו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לארי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מאור</w:t>
      </w:r>
      <w:r>
        <w:rPr>
          <w:rFonts w:cs="David" w:hint="cs"/>
          <w:szCs w:val="24"/>
          <w:u w:val="single"/>
          <w:rtl/>
        </w:rPr>
        <w:t xml:space="preserve">                </w:t>
      </w:r>
      <w:r w:rsidRPr="008C65D4">
        <w:rPr>
          <w:rFonts w:cs="David" w:hint="cs"/>
          <w:szCs w:val="24"/>
          <w:u w:val="single"/>
          <w:rtl/>
        </w:rPr>
        <w:t>זילברשטיין</w:t>
      </w:r>
      <w:r>
        <w:rPr>
          <w:rFonts w:cs="David" w:hint="cs"/>
          <w:szCs w:val="24"/>
          <w:u w:val="single"/>
          <w:rtl/>
        </w:rPr>
        <w:t xml:space="preserve">                    </w:t>
      </w:r>
      <w:r w:rsidRPr="008C65D4">
        <w:rPr>
          <w:rFonts w:cs="David" w:hint="cs"/>
          <w:szCs w:val="24"/>
          <w:u w:val="single"/>
          <w:rtl/>
        </w:rPr>
        <w:t>214547994</w:t>
      </w:r>
    </w:p>
    <w:p w:rsidR="00090305" w:rsidRDefault="00090305" w:rsidP="00090305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       משפחה                ת.ז.                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:rsidR="00090305" w:rsidRDefault="00090305" w:rsidP="00090305">
      <w:pPr>
        <w:jc w:val="center"/>
        <w:rPr>
          <w:rFonts w:cs="David"/>
          <w:szCs w:val="24"/>
          <w:rtl/>
        </w:rPr>
      </w:pPr>
    </w:p>
    <w:p w:rsidR="00090305" w:rsidRDefault="00090305" w:rsidP="00090305">
      <w:pPr>
        <w:jc w:val="center"/>
        <w:rPr>
          <w:rFonts w:cs="David"/>
          <w:szCs w:val="24"/>
          <w:rtl/>
        </w:rPr>
      </w:pPr>
    </w:p>
    <w:p w:rsidR="00090305" w:rsidRDefault="00090305" w:rsidP="00090305">
      <w:pPr>
        <w:jc w:val="center"/>
        <w:rPr>
          <w:rFonts w:cs="David"/>
          <w:szCs w:val="24"/>
          <w:rtl/>
        </w:rPr>
      </w:pPr>
    </w:p>
    <w:p w:rsidR="00090305" w:rsidRDefault="00090305" w:rsidP="00090305">
      <w:pPr>
        <w:jc w:val="center"/>
        <w:rPr>
          <w:rFonts w:cs="David"/>
          <w:szCs w:val="24"/>
          <w:rtl/>
        </w:rPr>
      </w:pPr>
      <w:r w:rsidRPr="002E73DC">
        <w:rPr>
          <w:rFonts w:cs="David" w:hint="cs"/>
          <w:szCs w:val="24"/>
          <w:u w:val="single"/>
          <w:rtl/>
        </w:rPr>
        <w:t>חשמל פיזיקה</w:t>
      </w:r>
      <w:r>
        <w:rPr>
          <w:rFonts w:cs="David"/>
          <w:szCs w:val="24"/>
          <w:rtl/>
        </w:rPr>
        <w:t xml:space="preserve">    </w:t>
      </w:r>
      <w:r>
        <w:rPr>
          <w:rFonts w:cs="David" w:hint="cs"/>
          <w:szCs w:val="24"/>
          <w:rtl/>
        </w:rPr>
        <w:t xml:space="preserve">                       </w:t>
      </w:r>
      <w:r>
        <w:rPr>
          <w:rFonts w:cs="David"/>
          <w:szCs w:val="24"/>
          <w:rtl/>
        </w:rPr>
        <w:tab/>
      </w:r>
      <w:r>
        <w:rPr>
          <w:rFonts w:cs="David" w:hint="cs"/>
          <w:szCs w:val="24"/>
          <w:rtl/>
        </w:rPr>
        <w:t xml:space="preserve">   </w:t>
      </w:r>
      <w:r>
        <w:rPr>
          <w:rFonts w:cs="David" w:hint="cs"/>
          <w:szCs w:val="24"/>
          <w:rtl/>
        </w:rPr>
        <w:tab/>
      </w:r>
      <w:r>
        <w:rPr>
          <w:rFonts w:cs="David"/>
          <w:szCs w:val="24"/>
          <w:rtl/>
        </w:rPr>
        <w:t xml:space="preserve"> </w:t>
      </w:r>
      <w:r>
        <w:rPr>
          <w:rFonts w:cs="David"/>
          <w:szCs w:val="24"/>
          <w:rtl/>
        </w:rPr>
        <w:tab/>
        <w:t xml:space="preserve">        </w:t>
      </w:r>
      <w:r>
        <w:rPr>
          <w:rFonts w:cs="David" w:hint="cs"/>
          <w:szCs w:val="24"/>
          <w:rtl/>
        </w:rPr>
        <w:t xml:space="preserve">  </w:t>
      </w:r>
      <w:r w:rsidRPr="002E73DC">
        <w:rPr>
          <w:rFonts w:cs="David" w:hint="cs"/>
          <w:szCs w:val="24"/>
          <w:u w:val="single"/>
          <w:rtl/>
        </w:rPr>
        <w:t xml:space="preserve">   </w:t>
      </w:r>
      <w:r w:rsidRPr="002E73DC">
        <w:rPr>
          <w:rFonts w:cs="David" w:hint="cs"/>
          <w:szCs w:val="24"/>
          <w:u w:val="single"/>
        </w:rPr>
        <w:t>Z</w:t>
      </w:r>
      <w:r w:rsidRPr="002E73DC">
        <w:rPr>
          <w:rFonts w:cs="David"/>
          <w:szCs w:val="24"/>
          <w:u w:val="single"/>
          <w:rtl/>
        </w:rPr>
        <w:t xml:space="preserve">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</w:p>
    <w:p w:rsidR="00090305" w:rsidRDefault="00090305" w:rsidP="00090305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szCs w:val="24"/>
          <w:rtl/>
        </w:rPr>
      </w:pPr>
    </w:p>
    <w:p w:rsidR="00090305" w:rsidRDefault="00090305" w:rsidP="00090305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:rsidR="00090305" w:rsidRDefault="00090305" w:rsidP="00090305">
      <w:pPr>
        <w:bidi w:val="0"/>
        <w:rPr>
          <w:rFonts w:cs="David"/>
          <w:szCs w:val="24"/>
        </w:rPr>
      </w:pPr>
      <w:r>
        <w:rPr>
          <w:rFonts w:cs="David"/>
          <w:szCs w:val="24"/>
          <w:rtl/>
        </w:rPr>
        <w:br w:type="page"/>
      </w:r>
    </w:p>
    <w:p w:rsidR="00090305" w:rsidRPr="005A6BF0" w:rsidRDefault="00090305" w:rsidP="00090305">
      <w:pPr>
        <w:rPr>
          <w:rtl/>
        </w:rPr>
      </w:pPr>
    </w:p>
    <w:p w:rsidR="00090305" w:rsidRDefault="00090305" w:rsidP="00090305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מטרות הניסוי:</w:t>
      </w:r>
    </w:p>
    <w:p w:rsidR="00090305" w:rsidRDefault="00090305" w:rsidP="00090305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</w:p>
    <w:p w:rsidR="00090305" w:rsidRDefault="00A84F68" w:rsidP="000C77A2">
      <w:pPr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אימות חוק סנל באמצעות ארבע שיטות שונות והשוואת שי</w:t>
      </w:r>
      <w:r w:rsidR="000C77A2">
        <w:rPr>
          <w:rFonts w:cs="David" w:hint="cs"/>
          <w:szCs w:val="24"/>
          <w:rtl/>
        </w:rPr>
        <w:t>טות אלו אחת לשנייה, וחקירת מנורות פליטת גז על ידי שריג עקיפה.</w:t>
      </w:r>
    </w:p>
    <w:p w:rsidR="00090305" w:rsidRDefault="00090305" w:rsidP="00090305">
      <w:pPr>
        <w:rPr>
          <w:rFonts w:cs="David"/>
          <w:szCs w:val="24"/>
          <w:rtl/>
        </w:rPr>
      </w:pPr>
    </w:p>
    <w:p w:rsidR="00090305" w:rsidRDefault="00090305" w:rsidP="00090305">
      <w:pPr>
        <w:rPr>
          <w:rFonts w:cs="David"/>
          <w:szCs w:val="24"/>
          <w:rtl/>
        </w:rPr>
      </w:pPr>
      <w:r>
        <w:rPr>
          <w:rFonts w:cs="David" w:hint="cs"/>
          <w:b/>
          <w:bCs/>
          <w:i/>
          <w:iCs/>
          <w:sz w:val="22"/>
          <w:szCs w:val="28"/>
          <w:u w:val="single"/>
          <w:rtl/>
        </w:rPr>
        <w:t>רקע תיאורטי</w:t>
      </w: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:</w:t>
      </w:r>
    </w:p>
    <w:p w:rsidR="0000292D" w:rsidRDefault="0000292D" w:rsidP="00090305">
      <w:pPr>
        <w:rPr>
          <w:rtl/>
        </w:rPr>
      </w:pPr>
    </w:p>
    <w:p w:rsidR="0067278E" w:rsidRDefault="00D5761E" w:rsidP="0009030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כאשר אור נע בתווך מסוי</w:t>
      </w:r>
      <w:r w:rsidR="0067278E">
        <w:rPr>
          <w:rFonts w:ascii="David" w:hAnsi="David" w:cs="David" w:hint="cs"/>
          <w:sz w:val="24"/>
          <w:szCs w:val="24"/>
          <w:rtl/>
        </w:rPr>
        <w:t>ם הוא נע במהירות נמוכה ממהירות האור בו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67278E">
        <w:rPr>
          <w:rFonts w:ascii="David" w:hAnsi="David" w:cs="David" w:hint="cs"/>
          <w:sz w:val="24"/>
          <w:szCs w:val="24"/>
          <w:rtl/>
        </w:rPr>
        <w:t>אקום. לכן, ניתן להגדיר מקדם שבירה של חומר על ידי היחס בין המהירויות באופן הבא:</w:t>
      </w:r>
    </w:p>
    <w:p w:rsidR="0067278E" w:rsidRDefault="0067278E" w:rsidP="0067278E">
      <w:pPr>
        <w:jc w:val="center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>(1)</m:t>
          </m:r>
        </m:oMath>
      </m:oMathPara>
    </w:p>
    <w:p w:rsidR="00A84F68" w:rsidRDefault="0067278E" w:rsidP="0074252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>
        <w:rPr>
          <w:rFonts w:ascii="David" w:hAnsi="David" w:cs="David"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 xml:space="preserve"> היא מהירות האור בו</w:t>
      </w:r>
      <w:r w:rsidR="00D5761E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אקום, </w:t>
      </w:r>
      <w:r>
        <w:rPr>
          <w:rFonts w:ascii="David" w:hAnsi="David" w:cs="David"/>
          <w:sz w:val="24"/>
          <w:szCs w:val="24"/>
        </w:rPr>
        <w:t>v</w:t>
      </w:r>
      <w:r>
        <w:rPr>
          <w:rFonts w:ascii="David" w:hAnsi="David" w:cs="David" w:hint="cs"/>
          <w:sz w:val="24"/>
          <w:szCs w:val="24"/>
          <w:rtl/>
        </w:rPr>
        <w:t xml:space="preserve"> היא מהירות האור בתווך ו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הוא מקדם השבירה.</w:t>
      </w:r>
      <w:r w:rsidR="00C06661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67278E" w:rsidRDefault="00DD6170" w:rsidP="00C06661">
      <w:pPr>
        <w:rPr>
          <w:rFonts w:ascii="David" w:hAnsi="David" w:cs="David"/>
          <w:noProof/>
          <w:sz w:val="24"/>
          <w:szCs w:val="24"/>
          <w:rtl/>
          <w:lang w:eastAsia="en-US"/>
        </w:rPr>
      </w:pPr>
      <w:r>
        <w:rPr>
          <w:rFonts w:ascii="David" w:hAnsi="David" w:cs="David" w:hint="cs"/>
          <w:sz w:val="24"/>
          <w:szCs w:val="24"/>
          <w:rtl/>
        </w:rPr>
        <w:t>מעקרון פרמה הקובע כי בהינתן שתי נקודות, האור ינוע במסלול שהזמן שי</w:t>
      </w:r>
      <w:r w:rsidR="00C06661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>קח לו לעבור אותו הוא מינימלי</w:t>
      </w:r>
      <w:r w:rsidR="00C06661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נ</w:t>
      </w:r>
      <w:r w:rsidR="00C06661">
        <w:rPr>
          <w:rFonts w:ascii="David" w:hAnsi="David" w:cs="David" w:hint="cs"/>
          <w:sz w:val="24"/>
          <w:szCs w:val="24"/>
          <w:rtl/>
        </w:rPr>
        <w:t>יתן לגזור שנ</w:t>
      </w:r>
      <w:r>
        <w:rPr>
          <w:rFonts w:ascii="David" w:hAnsi="David" w:cs="David" w:hint="cs"/>
          <w:sz w:val="24"/>
          <w:szCs w:val="24"/>
          <w:rtl/>
        </w:rPr>
        <w:t xml:space="preserve">י חוקים, חוק ההחזרה וחוק סנל. </w:t>
      </w:r>
      <w:r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כאשר קרן אור עוברת בין שני תווכים היא יכולה לחזור לתווך בו היא נמצאת, חוק ההחזרה קובע כי זווית פגיעת הקרן ביחס לאנך של המשטח וזווית ההחזרה </w:t>
      </w:r>
      <w:r w:rsidR="00C06661"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ביחס </w:t>
      </w:r>
      <w:r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לאנך שוות. </w:t>
      </w:r>
      <w:r w:rsidR="00C06661"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חוק סנל קובע כי הקשר בין זווית הפגיעה </w:t>
      </w:r>
      <m:oMath>
        <m:sSub>
          <m:sSubPr>
            <m:ctrlPr>
              <w:rPr>
                <w:rFonts w:ascii="Cambria Math" w:hAnsi="Cambria Math" w:cs="David"/>
                <w:i/>
                <w:noProof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1</m:t>
            </m:r>
          </m:sub>
        </m:sSub>
      </m:oMath>
      <w:r w:rsidR="00C06661"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 של קרן אור בתווך בעל מקדם שבירה </w:t>
      </w:r>
      <m:oMath>
        <m:sSub>
          <m:sSubPr>
            <m:ctrlP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1</m:t>
            </m:r>
          </m:sub>
        </m:sSub>
      </m:oMath>
      <w:r w:rsidR="00C06661"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 וזווית היציאה </w:t>
      </w:r>
      <m:oMath>
        <m:sSub>
          <m:sSubPr>
            <m:ctrlPr>
              <w:rPr>
                <w:rFonts w:ascii="Cambria Math" w:hAnsi="Cambria Math" w:cs="David"/>
                <w:i/>
                <w:noProof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θ</m:t>
            </m:r>
          </m:e>
          <m:sub>
            <m: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2</m:t>
            </m:r>
          </m:sub>
        </m:sSub>
      </m:oMath>
      <w:r w:rsidR="00C06661"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 של קרן האור בתווך בעל מקדם שבירה </w:t>
      </w:r>
      <m:oMath>
        <m:sSub>
          <m:sSubPr>
            <m:ctrlP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noProof/>
                <w:sz w:val="24"/>
                <w:szCs w:val="24"/>
                <w:lang w:eastAsia="en-US"/>
              </w:rPr>
              <m:t>2</m:t>
            </m:r>
          </m:sub>
        </m:sSub>
      </m:oMath>
      <w:r w:rsidR="00C06661">
        <w:rPr>
          <w:rFonts w:ascii="David" w:hAnsi="David" w:cs="David" w:hint="cs"/>
          <w:noProof/>
          <w:sz w:val="24"/>
          <w:szCs w:val="24"/>
          <w:rtl/>
          <w:lang w:eastAsia="en-US"/>
        </w:rPr>
        <w:t xml:space="preserve">, כמתואר באיור 1 הינו: </w:t>
      </w:r>
    </w:p>
    <w:p w:rsidR="00C06661" w:rsidRPr="00DD6170" w:rsidRDefault="00ED623C" w:rsidP="00C06661">
      <w:pPr>
        <w:rPr>
          <w:rFonts w:ascii="David" w:hAnsi="David" w:cs="David"/>
          <w:noProof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noProof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David"/>
              <w:noProof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noProof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n</m:t>
              </m:r>
            </m:e>
            <m:sub>
              <m: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David"/>
                  <w:i/>
                  <w:noProof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noProof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 xml:space="preserve">  </m:t>
              </m:r>
            </m:e>
          </m:func>
          <m:r>
            <w:rPr>
              <w:rFonts w:ascii="Cambria Math" w:hAnsi="Cambria Math" w:cs="David"/>
              <w:noProof/>
              <w:sz w:val="24"/>
              <w:szCs w:val="24"/>
              <w:lang w:eastAsia="en-US"/>
            </w:rPr>
            <m:t>(2)</m:t>
          </m:r>
        </m:oMath>
      </m:oMathPara>
    </w:p>
    <w:p w:rsidR="00DD6170" w:rsidRDefault="00C06661" w:rsidP="00DD6170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2146124" cy="1399236"/>
            <wp:effectExtent l="0" t="0" r="6985" b="0"/>
            <wp:docPr id="6" name="תמונה 6" descr="Snell's Law - Definition, Formula &amp; Examples | Protons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ell's Law - Definition, Formula &amp; Examples | ProtonsTal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96" cy="149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70" w:rsidRDefault="00DD6170" w:rsidP="00960E06">
      <w:pPr>
        <w:pStyle w:val="a6"/>
        <w:jc w:val="center"/>
        <w:rPr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חוק סנל</w:t>
      </w:r>
    </w:p>
    <w:p w:rsidR="00742529" w:rsidRDefault="00742529" w:rsidP="00742529">
      <w:pPr>
        <w:rPr>
          <w:rFonts w:ascii="David" w:hAnsi="David" w:cs="David"/>
          <w:sz w:val="24"/>
          <w:szCs w:val="24"/>
          <w:u w:val="single"/>
          <w:rtl/>
        </w:rPr>
      </w:pPr>
      <w:r w:rsidRPr="00742529">
        <w:rPr>
          <w:rFonts w:ascii="David" w:hAnsi="David" w:cs="David" w:hint="cs"/>
          <w:sz w:val="24"/>
          <w:szCs w:val="24"/>
          <w:u w:val="single"/>
          <w:rtl/>
        </w:rPr>
        <w:t>החזרות בדסקה:</w:t>
      </w:r>
    </w:p>
    <w:p w:rsidR="00742529" w:rsidRDefault="00742529" w:rsidP="0074252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אוויר מתקבל מקדם שבירה 1 בדיוק של יותר מ 3 ספרות משמעותיות. לכן, עבור דסקה עם מקדם שבירה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שמסביבה אוויר מתקבל הקשר הבא מחוק סנל:</w:t>
      </w:r>
    </w:p>
    <w:p w:rsidR="00742529" w:rsidRPr="00DD6170" w:rsidRDefault="00ED623C" w:rsidP="00742529">
      <w:pPr>
        <w:rPr>
          <w:rFonts w:ascii="David" w:hAnsi="David" w:cs="David"/>
          <w:noProof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noProof/>
                      <w:sz w:val="24"/>
                      <w:szCs w:val="24"/>
                      <w:lang w:eastAsia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David"/>
              <w:noProof/>
              <w:sz w:val="24"/>
              <w:szCs w:val="24"/>
              <w:lang w:eastAsia="en-US"/>
            </w:rPr>
            <m:t>=n</m:t>
          </m:r>
          <m:func>
            <m:funcPr>
              <m:ctrlPr>
                <w:rPr>
                  <w:rFonts w:ascii="Cambria Math" w:hAnsi="Cambria Math" w:cs="David"/>
                  <w:i/>
                  <w:noProof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noProof/>
                      <w:sz w:val="24"/>
                      <w:szCs w:val="24"/>
                      <w:lang w:eastAsia="en-US"/>
                    </w:rPr>
                    <m:t>β</m:t>
                  </m:r>
                </m:e>
              </m:d>
              <m:r>
                <w:rPr>
                  <w:rFonts w:ascii="Cambria Math" w:hAnsi="Cambria Math" w:cs="David"/>
                  <w:noProof/>
                  <w:sz w:val="24"/>
                  <w:szCs w:val="24"/>
                  <w:lang w:eastAsia="en-US"/>
                </w:rPr>
                <m:t xml:space="preserve">  </m:t>
              </m:r>
            </m:e>
          </m:func>
          <m:r>
            <w:rPr>
              <w:rFonts w:ascii="Cambria Math" w:hAnsi="Cambria Math" w:cs="David"/>
              <w:noProof/>
              <w:sz w:val="24"/>
              <w:szCs w:val="24"/>
              <w:lang w:eastAsia="en-US"/>
            </w:rPr>
            <m:t>(3)</m:t>
          </m:r>
        </m:oMath>
      </m:oMathPara>
    </w:p>
    <w:p w:rsidR="00742529" w:rsidRPr="00742529" w:rsidRDefault="00742529" w:rsidP="00742529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מוגדר להיות סך הפגיעות של הקרן בדסקה, ו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δ</m:t>
        </m:r>
        <m:r>
          <w:rPr>
            <w:rFonts w:ascii="Cambria Math" w:hAnsi="Cambria Math" w:cs="David"/>
            <w:sz w:val="24"/>
            <w:szCs w:val="24"/>
          </w:rPr>
          <m:t>(N)</m:t>
        </m:r>
      </m:oMath>
      <w:r>
        <w:rPr>
          <w:rFonts w:ascii="David" w:hAnsi="David" w:cs="David" w:hint="cs"/>
          <w:sz w:val="24"/>
          <w:szCs w:val="24"/>
          <w:rtl/>
        </w:rPr>
        <w:t xml:space="preserve"> מוגדרת להיות </w:t>
      </w:r>
      <w:r w:rsidR="007A0107">
        <w:rPr>
          <w:rFonts w:ascii="David" w:hAnsi="David" w:cs="David" w:hint="cs"/>
          <w:i/>
          <w:sz w:val="24"/>
          <w:szCs w:val="24"/>
          <w:rtl/>
        </w:rPr>
        <w:t xml:space="preserve">זווית היציאה עבור </w:t>
      </w:r>
      <w:r w:rsidR="007A0107" w:rsidRPr="007A0107">
        <w:rPr>
          <w:rFonts w:ascii="David" w:hAnsi="David" w:cs="David" w:hint="cs"/>
          <w:iCs/>
          <w:sz w:val="24"/>
          <w:szCs w:val="24"/>
        </w:rPr>
        <w:t>N</w:t>
      </w:r>
      <w:r w:rsidR="007A0107">
        <w:rPr>
          <w:rFonts w:ascii="David" w:hAnsi="David" w:cs="David" w:hint="cs"/>
          <w:i/>
          <w:sz w:val="24"/>
          <w:szCs w:val="24"/>
          <w:rtl/>
        </w:rPr>
        <w:t xml:space="preserve"> פגיעות כמתואר באיור 2.</w:t>
      </w:r>
    </w:p>
    <w:p w:rsidR="00742529" w:rsidRDefault="003A4CC1" w:rsidP="00742529">
      <w:pPr>
        <w:keepNext/>
        <w:jc w:val="center"/>
      </w:pPr>
      <w:r>
        <w:rPr>
          <w:rFonts w:ascii="David" w:hAnsi="David" w:cs="David"/>
          <w:noProof/>
          <w:sz w:val="24"/>
          <w:szCs w:val="24"/>
          <w:rtl/>
          <w:lang w:eastAsia="en-US"/>
        </w:rPr>
        <w:drawing>
          <wp:inline distT="0" distB="0" distL="0" distR="0" wp14:anchorId="60F09C21" wp14:editId="09A2768F">
            <wp:extent cx="3546282" cy="2712368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36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190" cy="27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07" w:rsidRDefault="00742529" w:rsidP="00742529">
      <w:pPr>
        <w:pStyle w:val="a6"/>
        <w:jc w:val="center"/>
        <w:rPr>
          <w:rFonts w:ascii="David" w:hAnsi="David" w:cs="David"/>
          <w:sz w:val="24"/>
          <w:szCs w:val="24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דסקה עם </w:t>
      </w:r>
      <w:r>
        <w:rPr>
          <w:rFonts w:hint="cs"/>
          <w:noProof/>
        </w:rPr>
        <w:t>N</w:t>
      </w:r>
      <w:r>
        <w:rPr>
          <w:noProof/>
        </w:rPr>
        <w:t>=3</w:t>
      </w:r>
    </w:p>
    <w:p w:rsidR="007A0107" w:rsidRDefault="007A0107" w:rsidP="007A010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מגיאומטריה כי</w:t>
      </w:r>
    </w:p>
    <w:p w:rsidR="003775EF" w:rsidRDefault="007A0107" w:rsidP="007A0107">
      <w:pPr>
        <w:jc w:val="center"/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w:bookmarkStart w:id="0" w:name="_GoBack"/>
          <m:r>
            <w:rPr>
              <w:rFonts w:ascii="Cambria Math" w:hAnsi="Cambria Math" w:cs="David"/>
              <w:sz w:val="24"/>
              <w:szCs w:val="24"/>
            </w:rPr>
            <m:t>α+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π-2β</m:t>
              </m:r>
            </m:e>
          </m:d>
          <w:bookmarkEnd w:id="0"/>
          <m:r>
            <w:rPr>
              <w:rFonts w:ascii="Cambria Math" w:hAnsi="Cambria Math" w:cs="David"/>
              <w:sz w:val="24"/>
              <w:szCs w:val="24"/>
            </w:rPr>
            <m:t xml:space="preserve">  (4)</m:t>
          </m:r>
        </m:oMath>
      </m:oMathPara>
    </w:p>
    <w:p w:rsidR="003775EF" w:rsidRDefault="003775EF" w:rsidP="003775EF">
      <w:pPr>
        <w:rPr>
          <w:rFonts w:ascii="David" w:hAnsi="David" w:cs="David"/>
          <w:sz w:val="24"/>
          <w:szCs w:val="24"/>
        </w:rPr>
      </w:pPr>
    </w:p>
    <w:p w:rsidR="00960E06" w:rsidRDefault="003775EF" w:rsidP="003775EF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</w:t>
      </w:r>
      <m:oMath>
        <m:r>
          <w:rPr>
            <w:rFonts w:ascii="Cambria Math" w:hAnsi="Cambria Math" w:cs="David"/>
            <w:sz w:val="24"/>
            <w:szCs w:val="24"/>
          </w:rPr>
          <m:t>N&gt;2</m:t>
        </m:r>
      </m:oMath>
      <w:r>
        <w:rPr>
          <w:rFonts w:ascii="David" w:hAnsi="David" w:cs="David" w:hint="cs"/>
          <w:sz w:val="24"/>
          <w:szCs w:val="24"/>
          <w:rtl/>
        </w:rPr>
        <w:t xml:space="preserve"> תתקבל זווית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sz w:val="24"/>
          <w:szCs w:val="24"/>
          <w:rtl/>
        </w:rPr>
        <w:t xml:space="preserve"> עבורה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δ</m:t>
        </m:r>
      </m:oMath>
      <w:r>
        <w:rPr>
          <w:rFonts w:ascii="David" w:hAnsi="David" w:cs="David" w:hint="cs"/>
          <w:sz w:val="24"/>
          <w:szCs w:val="24"/>
          <w:rtl/>
        </w:rPr>
        <w:t xml:space="preserve"> תהיה מינימאלית. מהשוואת הנגזרת</w:t>
      </w:r>
      <w:r w:rsidR="00F550D9">
        <w:rPr>
          <w:rFonts w:ascii="David" w:hAnsi="David" w:cs="David" w:hint="cs"/>
          <w:sz w:val="24"/>
          <w:szCs w:val="24"/>
          <w:rtl/>
        </w:rPr>
        <w:t xml:space="preserve"> לפי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sz w:val="24"/>
          <w:szCs w:val="24"/>
          <w:rtl/>
        </w:rPr>
        <w:t xml:space="preserve"> של (4) לאפס מתקבל:</w:t>
      </w:r>
    </w:p>
    <w:p w:rsidR="003775EF" w:rsidRPr="003775EF" w:rsidRDefault="00636E40" w:rsidP="003775EF">
      <w:pPr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0</m:t>
          </m:r>
          <m:r>
            <w:rPr>
              <w:rFonts w:ascii="Cambria Math" w:hAnsi="Cambria Math" w:cs="David"/>
              <w:sz w:val="24"/>
              <w:szCs w:val="24"/>
            </w:rPr>
            <m:t>=1-2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dβ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dα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e>
          </m:d>
        </m:oMath>
      </m:oMathPara>
    </w:p>
    <w:p w:rsidR="003775EF" w:rsidRDefault="003775EF" w:rsidP="003775EF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/>
          <w:i/>
          <w:sz w:val="24"/>
          <w:szCs w:val="24"/>
        </w:rPr>
        <w:lastRenderedPageBreak/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dβ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dα</m:t>
            </m:r>
          </m:den>
        </m:f>
      </m:oMath>
      <w:r>
        <w:rPr>
          <w:rFonts w:ascii="David" w:hAnsi="David" w:cs="David"/>
          <w:i/>
          <w:sz w:val="24"/>
          <w:szCs w:val="24"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 יחושב באמצעות דיפרנציאציה ל (3):</w:t>
      </w:r>
    </w:p>
    <w:p w:rsidR="003775EF" w:rsidRPr="003775EF" w:rsidRDefault="00ED623C" w:rsidP="003775EF">
      <w:pPr>
        <w:rPr>
          <w:rFonts w:ascii="David" w:hAnsi="David" w:cs="David"/>
          <w:i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dα=ncos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dβ</m:t>
          </m:r>
        </m:oMath>
      </m:oMathPara>
    </w:p>
    <w:p w:rsidR="00636E40" w:rsidRDefault="00ED623C" w:rsidP="003B6642">
      <w:pPr>
        <w:rPr>
          <w:rFonts w:ascii="David" w:hAnsi="David" w:cs="David"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dβ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dα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ncos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β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</m:e>
            <m:sup>
              <m:r>
                <w:rPr>
                  <w:rStyle w:val="af0"/>
                  <w:rFonts w:ascii="Cambria Math" w:hAnsi="Cambria Math" w:cs="David"/>
                  <w:i/>
                  <w:sz w:val="24"/>
                  <w:szCs w:val="24"/>
                </w:rPr>
                <w:footnoteReference w:id="1"/>
              </m:r>
            </m:sup>
          </m:sSup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</m:e>
            <m:sup>
              <m:r>
                <w:rPr>
                  <w:rStyle w:val="af0"/>
                  <w:rFonts w:ascii="Cambria Math" w:hAnsi="Cambria Math" w:cs="David"/>
                  <w:i/>
                  <w:sz w:val="24"/>
                  <w:szCs w:val="24"/>
                </w:rPr>
                <w:footnoteReference w:id="2"/>
              </m:r>
            </m:sup>
          </m:sSup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(α)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sin⁡</m:t>
                      </m:r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(α)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36E40" w:rsidRDefault="00636E40" w:rsidP="00636E40">
      <w:pPr>
        <w:rPr>
          <w:rFonts w:ascii="David" w:hAnsi="David" w:cs="David"/>
          <w:sz w:val="24"/>
          <w:szCs w:val="24"/>
          <w:rtl/>
        </w:rPr>
      </w:pPr>
    </w:p>
    <w:p w:rsidR="003775EF" w:rsidRDefault="00636E40" w:rsidP="00636E4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הצבה ב (5) מתקבל:</w:t>
      </w:r>
    </w:p>
    <w:p w:rsidR="00636E40" w:rsidRPr="00636E40" w:rsidRDefault="00636E40" w:rsidP="003B6642">
      <w:pPr>
        <w:rPr>
          <w:rFonts w:ascii="David" w:hAnsi="David" w:cs="David"/>
          <w:sz w:val="24"/>
          <w:szCs w:val="24"/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0</m:t>
          </m:r>
          <m:r>
            <w:rPr>
              <w:rFonts w:ascii="Cambria Math" w:hAnsi="Cambria Math" w:cs="David"/>
              <w:sz w:val="24"/>
              <w:szCs w:val="24"/>
            </w:rPr>
            <m:t>=1-2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N-1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36E40" w:rsidRPr="00636E40" w:rsidRDefault="00636E40" w:rsidP="00636E4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העברת אגפים והעלאה בריבוע:</w:t>
      </w:r>
    </w:p>
    <w:p w:rsidR="00636E40" w:rsidRPr="003B6642" w:rsidRDefault="00ED623C" w:rsidP="003B6642">
      <w:pPr>
        <w:rPr>
          <w:rFonts w:ascii="David" w:hAnsi="David" w:cs="David"/>
          <w:sz w:val="24"/>
          <w:szCs w:val="24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B6642" w:rsidRPr="003B6642" w:rsidRDefault="003B6642" w:rsidP="003B6642">
      <w:pPr>
        <w:rPr>
          <w:rFonts w:ascii="David" w:hAnsi="David" w:cs="David"/>
          <w:sz w:val="24"/>
          <w:szCs w:val="24"/>
          <w:rtl/>
        </w:rPr>
      </w:pPr>
    </w:p>
    <w:p w:rsidR="00636E40" w:rsidRPr="003B6642" w:rsidRDefault="00ED623C" w:rsidP="00636E40">
      <w:pPr>
        <w:rPr>
          <w:rFonts w:ascii="David" w:hAnsi="David" w:cs="David"/>
          <w:sz w:val="24"/>
          <w:szCs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:rsidR="003B6642" w:rsidRPr="003B6642" w:rsidRDefault="003B6642" w:rsidP="00636E40">
      <w:pPr>
        <w:rPr>
          <w:rFonts w:ascii="David" w:hAnsi="David" w:cs="David"/>
          <w:sz w:val="24"/>
          <w:szCs w:val="24"/>
          <w:rtl/>
        </w:rPr>
      </w:pPr>
    </w:p>
    <w:p w:rsidR="003B6642" w:rsidRPr="003B6642" w:rsidRDefault="00ED623C" w:rsidP="003B6642">
      <w:pPr>
        <w:rPr>
          <w:rFonts w:ascii="David" w:hAnsi="David" w:cs="David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David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David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:rsidR="003B6642" w:rsidRDefault="003B6642" w:rsidP="003B6642">
      <w:pPr>
        <w:rPr>
          <w:rFonts w:ascii="David" w:hAnsi="David" w:cs="David"/>
          <w:sz w:val="24"/>
          <w:szCs w:val="24"/>
          <w:rtl/>
        </w:rPr>
      </w:pPr>
    </w:p>
    <w:p w:rsidR="003B6642" w:rsidRPr="003B6642" w:rsidRDefault="00ED623C" w:rsidP="003B6642">
      <w:pPr>
        <w:rPr>
          <w:rFonts w:ascii="David" w:hAnsi="David" w:cs="David"/>
          <w:sz w:val="24"/>
          <w:szCs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e>
          </m:func>
        </m:oMath>
      </m:oMathPara>
    </w:p>
    <w:p w:rsidR="003B6642" w:rsidRPr="003B6642" w:rsidRDefault="003B6642" w:rsidP="003B6642">
      <w:pPr>
        <w:rPr>
          <w:rFonts w:ascii="David" w:hAnsi="David" w:cs="David"/>
          <w:sz w:val="24"/>
          <w:szCs w:val="24"/>
          <w:rtl/>
        </w:rPr>
      </w:pPr>
    </w:p>
    <w:p w:rsidR="003B6642" w:rsidRPr="00002AE0" w:rsidRDefault="00002AE0" w:rsidP="003B6642">
      <w:pPr>
        <w:rPr>
          <w:rFonts w:ascii="David" w:hAnsi="David" w:cs="David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</m:t>
                  </m:r>
                </m:e>
              </m:func>
            </m:e>
          </m:rad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6</m:t>
              </m:r>
            </m:e>
          </m:d>
        </m:oMath>
      </m:oMathPara>
    </w:p>
    <w:p w:rsidR="00002AE0" w:rsidRDefault="00002AE0" w:rsidP="003B6642">
      <w:pPr>
        <w:rPr>
          <w:rFonts w:ascii="David" w:hAnsi="David" w:cs="David"/>
          <w:sz w:val="24"/>
          <w:szCs w:val="24"/>
          <w:rtl/>
        </w:rPr>
      </w:pPr>
    </w:p>
    <w:p w:rsidR="00002AE0" w:rsidRDefault="00002AE0" w:rsidP="00002AE0">
      <w:pPr>
        <w:rPr>
          <w:rFonts w:ascii="David" w:hAnsi="David" w:cs="David" w:hint="cs"/>
          <w:sz w:val="24"/>
          <w:szCs w:val="24"/>
          <w:u w:val="single"/>
          <w:rtl/>
        </w:rPr>
      </w:pPr>
      <w:r w:rsidRPr="00002AE0">
        <w:rPr>
          <w:rFonts w:ascii="David" w:hAnsi="David" w:cs="David" w:hint="cs"/>
          <w:sz w:val="24"/>
          <w:szCs w:val="24"/>
          <w:u w:val="single"/>
          <w:rtl/>
        </w:rPr>
        <w:t xml:space="preserve">קירוב פונקציה לפרבולה סביב נקודת </w:t>
      </w:r>
      <w:r>
        <w:rPr>
          <w:rFonts w:ascii="David" w:hAnsi="David" w:cs="David" w:hint="cs"/>
          <w:sz w:val="24"/>
          <w:szCs w:val="24"/>
          <w:u w:val="single"/>
          <w:rtl/>
        </w:rPr>
        <w:t>מינימום</w:t>
      </w:r>
      <w:r w:rsidRPr="00002AE0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002AE0" w:rsidRDefault="00002AE0" w:rsidP="003B6642">
      <w:pPr>
        <w:rPr>
          <w:rFonts w:ascii="David" w:hAnsi="David" w:cs="David"/>
          <w:sz w:val="24"/>
          <w:szCs w:val="24"/>
          <w:u w:val="single"/>
          <w:rtl/>
        </w:rPr>
      </w:pPr>
    </w:p>
    <w:p w:rsidR="00002AE0" w:rsidRDefault="00002AE0" w:rsidP="00002AE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רוצים לבצע קירוב לפונקציה סביב נקודה, ניתן להשתמש בטור טיילור הקובע כי ערך הפונקציה </w:t>
      </w:r>
      <w:r>
        <w:rPr>
          <w:rFonts w:ascii="David" w:hAnsi="David" w:cs="David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 סביב הנקודה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הינו:</w:t>
      </w:r>
    </w:p>
    <w:p w:rsidR="00F63DA2" w:rsidRDefault="00F63DA2" w:rsidP="00F63DA2">
      <w:pPr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f(x)=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 xml:space="preserve"> (7)</m:t>
              </m:r>
            </m:e>
          </m:nary>
        </m:oMath>
      </m:oMathPara>
    </w:p>
    <w:p w:rsidR="00F63DA2" w:rsidRPr="00F63DA2" w:rsidRDefault="00F63DA2" w:rsidP="00F63DA2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מקרבים את הפונקציה בסביבה קטנה מסביב 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ניתן להתחשב רק באיבר המשמעותי הראשון. עבור נקודת מינימום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מתקבל כי האיבר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David"/>
            <w:sz w:val="24"/>
            <w:szCs w:val="24"/>
          </w:rPr>
          <m:t>=0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ולכן האיבר המשמעותי הראשון יהיה הנגזרת השנייה ומתקבל:</w:t>
      </w:r>
    </w:p>
    <w:p w:rsidR="00F63DA2" w:rsidRDefault="00F63DA2" w:rsidP="00F63DA2">
      <w:pPr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 (8)</m:t>
          </m:r>
        </m:oMath>
      </m:oMathPara>
    </w:p>
    <w:p w:rsidR="00002AE0" w:rsidRDefault="00F63DA2" w:rsidP="00F63DA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כלומר, עבור סביבה קטנה סביב נקודת מינימום מתקבל כי הפונקציה מתנהגת כמו פרבולה.</w:t>
      </w:r>
    </w:p>
    <w:p w:rsidR="00F63DA2" w:rsidRDefault="00F63DA2" w:rsidP="00F63DA2">
      <w:pPr>
        <w:rPr>
          <w:rFonts w:ascii="David" w:hAnsi="David" w:cs="David"/>
          <w:sz w:val="24"/>
          <w:szCs w:val="24"/>
          <w:rtl/>
        </w:rPr>
      </w:pPr>
    </w:p>
    <w:p w:rsidR="00F63DA2" w:rsidRDefault="00F63DA2" w:rsidP="00F63DA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סריג עקיפה:</w:t>
      </w:r>
    </w:p>
    <w:p w:rsidR="00F63DA2" w:rsidRDefault="00F63DA2" w:rsidP="00F63DA2">
      <w:pPr>
        <w:rPr>
          <w:rFonts w:ascii="David" w:hAnsi="David" w:cs="David"/>
          <w:sz w:val="24"/>
          <w:szCs w:val="24"/>
          <w:rtl/>
        </w:rPr>
      </w:pPr>
    </w:p>
    <w:p w:rsidR="00826982" w:rsidRDefault="00826982" w:rsidP="0082698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סריג עקיפה הינו רכיב המפצל קרן אור הפוגעת בו למספר קרניים בצורה מחזורית כפי שניתן לראות באיור 3.</w:t>
      </w:r>
      <w:r w:rsidR="001D4860">
        <w:rPr>
          <w:rFonts w:ascii="David" w:hAnsi="David" w:cs="David" w:hint="cs"/>
          <w:sz w:val="24"/>
          <w:szCs w:val="24"/>
          <w:rtl/>
        </w:rPr>
        <w:t xml:space="preserve"> הסריג מורכב מסדקים קטנים שכאשר האור עובר דרכם נוצרות התאבכויות בונות והתאבכויות הורסות ולכן נוצרים שיאים.</w:t>
      </w:r>
      <w:r>
        <w:rPr>
          <w:rFonts w:ascii="David" w:hAnsi="David" w:cs="David" w:hint="cs"/>
          <w:sz w:val="24"/>
          <w:szCs w:val="24"/>
          <w:rtl/>
        </w:rPr>
        <w:t xml:space="preserve"> הסריג מפצל את קרן האור למספר שיאים כאשר הזווית של השיא ה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ביחס למרכז היא:</w:t>
      </w:r>
    </w:p>
    <w:p w:rsidR="00826982" w:rsidRPr="001D4860" w:rsidRDefault="001D4860" w:rsidP="001D4860">
      <w:pPr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sin⁡</m:t>
          </m:r>
          <m:r>
            <w:rPr>
              <w:rFonts w:ascii="Cambria Math" w:hAnsi="Cambria Math" w:cs="David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)=n ∙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λ</m:t>
          </m:r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9</m:t>
              </m:r>
            </m:e>
          </m:d>
        </m:oMath>
      </m:oMathPara>
    </w:p>
    <w:p w:rsidR="001D4860" w:rsidRDefault="001D4860" w:rsidP="001D4860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*</m:t>
            </m:r>
          </m:sup>
        </m:sSup>
      </m:oMath>
      <w:r>
        <w:rPr>
          <w:rFonts w:ascii="David" w:hAnsi="David" w:cs="David" w:hint="cs"/>
          <w:sz w:val="24"/>
          <w:szCs w:val="24"/>
          <w:rtl/>
        </w:rPr>
        <w:t xml:space="preserve"> הוא קבוע הסריג המסמל כמות סדקים למטר ו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λ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זה אורך הגל הפוגע בסריג.</w:t>
      </w:r>
    </w:p>
    <w:p w:rsidR="001D4860" w:rsidRPr="001D4860" w:rsidRDefault="001D4860" w:rsidP="001D4860">
      <w:pPr>
        <w:rPr>
          <w:rFonts w:ascii="David" w:hAnsi="David" w:cs="David"/>
          <w:i/>
          <w:sz w:val="24"/>
          <w:szCs w:val="24"/>
          <w:rtl/>
        </w:rPr>
      </w:pPr>
    </w:p>
    <w:p w:rsidR="00826982" w:rsidRDefault="00826982" w:rsidP="00826982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8564158" wp14:editId="0015C1F0">
            <wp:extent cx="2306472" cy="1411741"/>
            <wp:effectExtent l="0" t="0" r="0" b="0"/>
            <wp:docPr id="3" name="תמונה 3" descr="Le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64" cy="14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60" w:rsidRDefault="00826982" w:rsidP="00826982">
      <w:pPr>
        <w:pStyle w:val="a6"/>
        <w:jc w:val="center"/>
        <w:rPr>
          <w:rFonts w:ascii="David" w:hAnsi="David" w:cs="David"/>
          <w:sz w:val="24"/>
          <w:szCs w:val="24"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התנהגות סריג עקיפ</w:t>
      </w:r>
      <w:r w:rsidR="001D4860">
        <w:rPr>
          <w:rFonts w:hint="cs"/>
          <w:noProof/>
          <w:rtl/>
        </w:rPr>
        <w:t>ה</w:t>
      </w:r>
    </w:p>
    <w:p w:rsidR="00826982" w:rsidRPr="001D4860" w:rsidRDefault="001D4860" w:rsidP="001D486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ניתן לראות בנוסחה כי הזווית תלויה באורך הגל ולכן כאשר עובר דרך הסריג אור המורכב ממספר אורכי גל הסריג יפצל את האור לפי גלים אלו. ניתן לראות באיור 4 כיצד הסריג מפריד את הצבעים מהמנורה כאשר </w:t>
      </w:r>
      <m:oMath>
        <m:r>
          <w:rPr>
            <w:rFonts w:ascii="Cambria Math" w:hAnsi="Cambria Math" w:cs="David"/>
            <w:sz w:val="24"/>
            <w:szCs w:val="24"/>
          </w:rPr>
          <m:t>n=±1</m:t>
        </m:r>
      </m:oMath>
      <w:r>
        <w:rPr>
          <w:rFonts w:ascii="David" w:hAnsi="David" w:cs="David" w:hint="cs"/>
          <w:sz w:val="24"/>
          <w:szCs w:val="24"/>
          <w:rtl/>
        </w:rPr>
        <w:t>.</w:t>
      </w:r>
    </w:p>
    <w:p w:rsidR="00826982" w:rsidRDefault="00826982" w:rsidP="00826982">
      <w:pPr>
        <w:keepNext/>
        <w:jc w:val="center"/>
      </w:pPr>
      <w:r>
        <w:rPr>
          <w:rFonts w:ascii="David" w:hAnsi="David" w:cs="David" w:hint="cs"/>
          <w:noProof/>
          <w:sz w:val="24"/>
          <w:szCs w:val="24"/>
          <w:lang w:eastAsia="en-US"/>
        </w:rPr>
        <w:drawing>
          <wp:inline distT="0" distB="0" distL="0" distR="0" wp14:anchorId="7E60DF64" wp14:editId="6566F4AA">
            <wp:extent cx="2074459" cy="156552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506_11034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946" cy="15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1E" w:rsidRDefault="00826982" w:rsidP="00826982">
      <w:pPr>
        <w:pStyle w:val="a6"/>
        <w:jc w:val="center"/>
        <w:rPr>
          <w:rFonts w:ascii="David" w:hAnsi="David" w:cs="David"/>
          <w:sz w:val="24"/>
          <w:szCs w:val="24"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מבט דרך סריג עקיפה</w:t>
      </w:r>
    </w:p>
    <w:p w:rsidR="00D5761E" w:rsidRDefault="00D5761E" w:rsidP="00D5761E"/>
    <w:p w:rsidR="00D5761E" w:rsidRPr="00DC1EC7" w:rsidRDefault="00D5761E" w:rsidP="00D5761E">
      <w:pPr>
        <w:spacing w:after="200"/>
        <w:rPr>
          <w:rFonts w:ascii="David" w:hAnsi="David" w:cs="David"/>
          <w:i/>
          <w:iCs/>
          <w:sz w:val="24"/>
          <w:szCs w:val="24"/>
          <w:u w:val="single"/>
        </w:rPr>
      </w:pPr>
      <w:r w:rsidRPr="00DC1EC7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t>מהלך ניסוי</w:t>
      </w:r>
    </w:p>
    <w:p w:rsidR="00D5761E" w:rsidRPr="00916EFB" w:rsidRDefault="00D5761E" w:rsidP="00D5761E">
      <w:pPr>
        <w:spacing w:after="200"/>
        <w:rPr>
          <w:rFonts w:ascii="David" w:hAnsi="David" w:cs="David"/>
          <w:sz w:val="24"/>
          <w:szCs w:val="24"/>
          <w:u w:val="single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u w:val="single"/>
          <w:rtl/>
        </w:rPr>
        <w:t>רשימת ציו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</w:rPr>
        <w:t>ד</w:t>
      </w:r>
      <w:r>
        <w:rPr>
          <w:rFonts w:ascii="David" w:hAnsi="David" w:cs="David" w:hint="cs"/>
          <w:color w:val="000000"/>
          <w:sz w:val="24"/>
          <w:szCs w:val="24"/>
          <w:u w:val="single"/>
          <w:rtl/>
        </w:rPr>
        <w:t xml:space="preserve"> חלק א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</w:rPr>
        <w:t>:</w:t>
      </w:r>
    </w:p>
    <w:p w:rsidR="00D5761E" w:rsidRPr="00D5761E" w:rsidRDefault="00D5761E" w:rsidP="00D5761E">
      <w:pPr>
        <w:pStyle w:val="af1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D5761E">
        <w:rPr>
          <w:rFonts w:ascii="David" w:hAnsi="David" w:cs="David"/>
          <w:sz w:val="24"/>
          <w:szCs w:val="24"/>
          <w:rtl/>
        </w:rPr>
        <w:t>לייזר</w:t>
      </w:r>
    </w:p>
    <w:p w:rsidR="00D5761E" w:rsidRPr="00D5761E" w:rsidRDefault="00D5761E" w:rsidP="00D5761E">
      <w:pPr>
        <w:pStyle w:val="af1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ד</w:t>
      </w:r>
      <w:r w:rsidRPr="00D5761E">
        <w:rPr>
          <w:rFonts w:ascii="David" w:hAnsi="David" w:cs="David"/>
          <w:sz w:val="24"/>
          <w:szCs w:val="24"/>
          <w:rtl/>
        </w:rPr>
        <w:t>סקה</w:t>
      </w:r>
    </w:p>
    <w:p w:rsidR="00D5761E" w:rsidRPr="00D5761E" w:rsidRDefault="00D5761E" w:rsidP="000547B7">
      <w:pPr>
        <w:pStyle w:val="af1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D5761E">
        <w:rPr>
          <w:rFonts w:ascii="David" w:hAnsi="David" w:cs="David"/>
          <w:sz w:val="24"/>
          <w:szCs w:val="24"/>
          <w:rtl/>
        </w:rPr>
        <w:t>מד זווית</w:t>
      </w:r>
      <w:r w:rsidR="000547B7">
        <w:rPr>
          <w:rFonts w:ascii="David" w:hAnsi="David" w:cs="David" w:hint="cs"/>
          <w:sz w:val="24"/>
          <w:szCs w:val="24"/>
          <w:rtl/>
        </w:rPr>
        <w:t xml:space="preserve"> ברזולוציה של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0.5°</m:t>
        </m:r>
      </m:oMath>
    </w:p>
    <w:p w:rsidR="00D5761E" w:rsidRPr="00D5761E" w:rsidRDefault="00D5761E" w:rsidP="00D5761E">
      <w:pPr>
        <w:pStyle w:val="af1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D5761E">
        <w:rPr>
          <w:rFonts w:ascii="David" w:hAnsi="David" w:cs="David"/>
          <w:sz w:val="24"/>
          <w:szCs w:val="24"/>
          <w:rtl/>
        </w:rPr>
        <w:t>מסילה המובילה את הלייזר</w:t>
      </w:r>
    </w:p>
    <w:p w:rsidR="00D5761E" w:rsidRPr="0007714E" w:rsidRDefault="00D5761E" w:rsidP="00D5761E">
      <w:pPr>
        <w:rPr>
          <w:rFonts w:ascii="David" w:hAnsi="David" w:cs="David"/>
          <w:sz w:val="24"/>
          <w:szCs w:val="24"/>
          <w:rtl/>
        </w:rPr>
      </w:pPr>
    </w:p>
    <w:p w:rsidR="00D5761E" w:rsidRDefault="00D5761E" w:rsidP="00D5761E">
      <w:pPr>
        <w:keepNext/>
        <w:jc w:val="center"/>
      </w:pPr>
      <w:r w:rsidRPr="0007714E">
        <w:rPr>
          <w:rFonts w:ascii="David" w:hAnsi="David" w:cs="David"/>
          <w:noProof/>
          <w:sz w:val="24"/>
          <w:szCs w:val="24"/>
          <w:lang w:eastAsia="en-US"/>
        </w:rPr>
        <w:drawing>
          <wp:inline distT="0" distB="0" distL="0" distR="0" wp14:anchorId="3A5DDFE5" wp14:editId="3E632C89">
            <wp:extent cx="2415654" cy="2225903"/>
            <wp:effectExtent l="0" t="0" r="381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47" cy="22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1E" w:rsidRPr="0007714E" w:rsidRDefault="00D5761E" w:rsidP="00D5761E">
      <w:pPr>
        <w:pStyle w:val="a6"/>
        <w:jc w:val="center"/>
        <w:rPr>
          <w:rFonts w:ascii="David" w:hAnsi="David" w:cs="David"/>
          <w:sz w:val="24"/>
          <w:szCs w:val="24"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מערכת ניסוי חלק א</w:t>
      </w:r>
    </w:p>
    <w:p w:rsidR="00D5761E" w:rsidRDefault="00D5761E" w:rsidP="00D5761E">
      <w:pPr>
        <w:rPr>
          <w:rFonts w:ascii="David" w:hAnsi="David" w:cs="David"/>
          <w:sz w:val="24"/>
          <w:szCs w:val="24"/>
          <w:rtl/>
        </w:rPr>
      </w:pPr>
    </w:p>
    <w:p w:rsidR="00D5761E" w:rsidRPr="00BE67E2" w:rsidRDefault="00D5761E" w:rsidP="00D5761E">
      <w:pPr>
        <w:rPr>
          <w:rFonts w:ascii="David" w:hAnsi="David" w:cs="David"/>
          <w:sz w:val="24"/>
          <w:szCs w:val="24"/>
          <w:u w:val="single"/>
          <w:rtl/>
        </w:rPr>
      </w:pPr>
      <w:r w:rsidRPr="00BE67E2">
        <w:rPr>
          <w:rFonts w:ascii="David" w:hAnsi="David" w:cs="David"/>
          <w:sz w:val="24"/>
          <w:szCs w:val="24"/>
          <w:u w:val="single"/>
          <w:rtl/>
        </w:rPr>
        <w:t>כיול המערכת:</w:t>
      </w:r>
    </w:p>
    <w:p w:rsidR="00D5761E" w:rsidRDefault="00D5761E" w:rsidP="00D5761E">
      <w:pPr>
        <w:rPr>
          <w:rFonts w:ascii="David" w:hAnsi="David" w:cs="David"/>
          <w:sz w:val="24"/>
          <w:szCs w:val="24"/>
          <w:rtl/>
        </w:rPr>
      </w:pPr>
      <w:r w:rsidRPr="00D5761E">
        <w:rPr>
          <w:rFonts w:ascii="David" w:hAnsi="David" w:cs="David"/>
          <w:sz w:val="24"/>
          <w:szCs w:val="24"/>
          <w:rtl/>
        </w:rPr>
        <w:t xml:space="preserve"> הלייזר יכוון כך שייפגע </w:t>
      </w:r>
      <w:r>
        <w:rPr>
          <w:rFonts w:ascii="David" w:hAnsi="David" w:cs="David" w:hint="cs"/>
          <w:sz w:val="24"/>
          <w:szCs w:val="24"/>
          <w:rtl/>
        </w:rPr>
        <w:t>בדסקה בזווית 0</w:t>
      </w:r>
      <w:r w:rsidRPr="00D5761E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D5761E">
        <w:rPr>
          <w:rFonts w:ascii="David" w:hAnsi="David" w:cs="David"/>
          <w:sz w:val="24"/>
          <w:szCs w:val="24"/>
          <w:rtl/>
        </w:rPr>
        <w:t>ייצא בזו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D5761E">
        <w:rPr>
          <w:rFonts w:ascii="David" w:hAnsi="David" w:cs="David"/>
          <w:sz w:val="24"/>
          <w:szCs w:val="24"/>
          <w:rtl/>
        </w:rPr>
        <w:t xml:space="preserve">ית 180 מעלות לפי </w:t>
      </w:r>
      <w:r>
        <w:rPr>
          <w:rFonts w:ascii="David" w:hAnsi="David" w:cs="David" w:hint="cs"/>
          <w:sz w:val="24"/>
          <w:szCs w:val="24"/>
          <w:rtl/>
        </w:rPr>
        <w:t>נוסחה (3)</w:t>
      </w:r>
      <w:r w:rsidRPr="00D5761E">
        <w:rPr>
          <w:rFonts w:ascii="David" w:hAnsi="David" w:cs="David"/>
          <w:sz w:val="24"/>
          <w:szCs w:val="24"/>
          <w:rtl/>
        </w:rPr>
        <w:t>.  הערה במהלך הניסוי בשלב בו נדרשו מספר מקסימלי של החזרות</w:t>
      </w:r>
      <w:r>
        <w:rPr>
          <w:rFonts w:ascii="David" w:hAnsi="David" w:cs="David" w:hint="cs"/>
          <w:sz w:val="24"/>
          <w:szCs w:val="24"/>
          <w:rtl/>
        </w:rPr>
        <w:t xml:space="preserve"> בדסקה</w:t>
      </w:r>
      <w:r w:rsidRPr="00D5761E">
        <w:rPr>
          <w:rFonts w:ascii="David" w:hAnsi="David" w:cs="David"/>
          <w:sz w:val="24"/>
          <w:szCs w:val="24"/>
          <w:rtl/>
        </w:rPr>
        <w:t xml:space="preserve"> נמצא לנכון להעלות את גובה הלייזר כך שיכוון במקביל ל</w:t>
      </w:r>
      <w:r>
        <w:rPr>
          <w:rFonts w:ascii="David" w:hAnsi="David" w:cs="David" w:hint="cs"/>
          <w:sz w:val="24"/>
          <w:szCs w:val="24"/>
          <w:rtl/>
        </w:rPr>
        <w:t>דסקה</w:t>
      </w:r>
      <w:r w:rsidRPr="00D5761E">
        <w:rPr>
          <w:rFonts w:ascii="David" w:hAnsi="David" w:cs="David"/>
          <w:sz w:val="24"/>
          <w:szCs w:val="24"/>
          <w:rtl/>
        </w:rPr>
        <w:t>. בשלב הכיוון ניתן היה להבחין במריחה בקרן הלייזר עליה יורחב בעיבוד הנתונים.</w:t>
      </w:r>
    </w:p>
    <w:p w:rsidR="00BE67E2" w:rsidRPr="00D5761E" w:rsidRDefault="00BE67E2" w:rsidP="00D5761E">
      <w:pPr>
        <w:rPr>
          <w:rFonts w:ascii="David" w:hAnsi="David" w:cs="David"/>
          <w:sz w:val="24"/>
          <w:szCs w:val="24"/>
          <w:rtl/>
        </w:rPr>
      </w:pPr>
    </w:p>
    <w:p w:rsidR="00D5761E" w:rsidRPr="00D5761E" w:rsidRDefault="00D5761E" w:rsidP="00D5761E">
      <w:pPr>
        <w:rPr>
          <w:rFonts w:ascii="David" w:hAnsi="David" w:cs="David"/>
          <w:sz w:val="24"/>
          <w:szCs w:val="24"/>
          <w:rtl/>
        </w:rPr>
      </w:pPr>
      <w:r w:rsidRPr="00D5761E">
        <w:rPr>
          <w:rFonts w:ascii="David" w:hAnsi="David" w:cs="David"/>
          <w:sz w:val="24"/>
          <w:szCs w:val="24"/>
          <w:rtl/>
        </w:rPr>
        <w:t>בחלק א' של הניסוי ערכנו מדידות מ</w:t>
      </w:r>
      <w:r>
        <w:rPr>
          <w:rFonts w:ascii="David" w:hAnsi="David" w:cs="David" w:hint="cs"/>
          <w:sz w:val="24"/>
          <w:szCs w:val="24"/>
          <w:rtl/>
        </w:rPr>
        <w:t>ארבעה</w:t>
      </w:r>
      <w:r w:rsidRPr="00D5761E">
        <w:rPr>
          <w:rFonts w:ascii="David" w:hAnsi="David" w:cs="David"/>
          <w:sz w:val="24"/>
          <w:szCs w:val="24"/>
          <w:rtl/>
        </w:rPr>
        <w:t xml:space="preserve"> סוגים:</w:t>
      </w:r>
    </w:p>
    <w:p w:rsidR="00FF1216" w:rsidRDefault="00D5761E" w:rsidP="00C03013">
      <w:pPr>
        <w:pStyle w:val="af1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D5761E">
        <w:rPr>
          <w:rFonts w:ascii="David" w:hAnsi="David" w:cs="David"/>
          <w:sz w:val="24"/>
          <w:szCs w:val="24"/>
          <w:rtl/>
        </w:rPr>
        <w:t>נמדדה זו</w:t>
      </w:r>
      <w:r w:rsidR="00FF1216">
        <w:rPr>
          <w:rFonts w:ascii="David" w:hAnsi="David" w:cs="David" w:hint="cs"/>
          <w:sz w:val="24"/>
          <w:szCs w:val="24"/>
          <w:rtl/>
        </w:rPr>
        <w:t>ו</w:t>
      </w:r>
      <w:r w:rsidRPr="00D5761E">
        <w:rPr>
          <w:rFonts w:ascii="David" w:hAnsi="David" w:cs="David"/>
          <w:sz w:val="24"/>
          <w:szCs w:val="24"/>
          <w:rtl/>
        </w:rPr>
        <w:t>ית ה</w:t>
      </w:r>
      <w:r w:rsidR="00C03013">
        <w:rPr>
          <w:rFonts w:ascii="David" w:hAnsi="David" w:cs="David" w:hint="cs"/>
          <w:sz w:val="24"/>
          <w:szCs w:val="24"/>
          <w:rtl/>
        </w:rPr>
        <w:t>יציאה</w:t>
      </w:r>
      <w:r w:rsidRPr="00D5761E">
        <w:rPr>
          <w:rFonts w:ascii="David" w:hAnsi="David" w:cs="David"/>
          <w:sz w:val="24"/>
          <w:szCs w:val="24"/>
          <w:rtl/>
        </w:rPr>
        <w:t xml:space="preserve"> עבור זווי</w:t>
      </w:r>
      <w:r w:rsidR="00FF1216">
        <w:rPr>
          <w:rFonts w:ascii="David" w:hAnsi="David" w:cs="David" w:hint="cs"/>
          <w:sz w:val="24"/>
          <w:szCs w:val="24"/>
          <w:rtl/>
        </w:rPr>
        <w:t>ו</w:t>
      </w:r>
      <w:r w:rsidRPr="00D5761E">
        <w:rPr>
          <w:rFonts w:ascii="David" w:hAnsi="David" w:cs="David"/>
          <w:sz w:val="24"/>
          <w:szCs w:val="24"/>
          <w:rtl/>
        </w:rPr>
        <w:t>ת פגיעה שונות כאשר ז</w:t>
      </w:r>
      <w:r w:rsidR="00FF1216">
        <w:rPr>
          <w:rFonts w:ascii="David" w:hAnsi="David" w:cs="David" w:hint="cs"/>
          <w:sz w:val="24"/>
          <w:szCs w:val="24"/>
          <w:rtl/>
        </w:rPr>
        <w:t>ו</w:t>
      </w:r>
      <w:r w:rsidRPr="00D5761E">
        <w:rPr>
          <w:rFonts w:ascii="David" w:hAnsi="David" w:cs="David"/>
          <w:sz w:val="24"/>
          <w:szCs w:val="24"/>
          <w:rtl/>
        </w:rPr>
        <w:t>וית הפגיעה התחילה מ</w:t>
      </w:r>
      <w:r w:rsidR="00FF1216">
        <w:rPr>
          <w:rFonts w:ascii="David" w:hAnsi="David" w:cs="David" w:hint="cs"/>
          <w:sz w:val="24"/>
          <w:szCs w:val="24"/>
          <w:rtl/>
        </w:rPr>
        <w:t xml:space="preserve"> </w:t>
      </w:r>
      <w:r w:rsidRPr="00D5761E">
        <w:rPr>
          <w:rFonts w:ascii="David" w:hAnsi="David" w:cs="David"/>
          <w:sz w:val="24"/>
          <w:szCs w:val="24"/>
          <w:rtl/>
        </w:rPr>
        <w:t>0 עד ל</w:t>
      </w:r>
      <w:r w:rsidR="00FF1216">
        <w:rPr>
          <w:rFonts w:ascii="David" w:hAnsi="David" w:cs="David" w:hint="cs"/>
          <w:sz w:val="24"/>
          <w:szCs w:val="24"/>
          <w:rtl/>
        </w:rPr>
        <w:t xml:space="preserve"> </w:t>
      </w:r>
      <w:r w:rsidRPr="00D5761E">
        <w:rPr>
          <w:rFonts w:ascii="David" w:hAnsi="David" w:cs="David"/>
          <w:sz w:val="24"/>
          <w:szCs w:val="24"/>
          <w:rtl/>
        </w:rPr>
        <w:t>50</w:t>
      </w:r>
      <w:r w:rsidR="00FF1216">
        <w:rPr>
          <w:rFonts w:ascii="David" w:hAnsi="David" w:cs="David" w:hint="cs"/>
          <w:sz w:val="24"/>
          <w:szCs w:val="24"/>
          <w:rtl/>
        </w:rPr>
        <w:t>.</w:t>
      </w:r>
      <w:r w:rsidRPr="00D5761E">
        <w:rPr>
          <w:rFonts w:ascii="David" w:hAnsi="David" w:cs="David"/>
          <w:sz w:val="24"/>
          <w:szCs w:val="24"/>
          <w:rtl/>
        </w:rPr>
        <w:t xml:space="preserve"> המדידות התבצעו באינטרוולים של 5 מעלות </w:t>
      </w:r>
      <w:r w:rsidR="00FF1216">
        <w:rPr>
          <w:rFonts w:ascii="David" w:hAnsi="David" w:cs="David"/>
          <w:sz w:val="24"/>
          <w:szCs w:val="24"/>
          <w:rtl/>
        </w:rPr>
        <w:t xml:space="preserve">כל פעם. </w:t>
      </w:r>
      <w:r w:rsidR="00FF1216">
        <w:rPr>
          <w:rFonts w:ascii="David" w:hAnsi="David" w:cs="David" w:hint="cs"/>
          <w:sz w:val="24"/>
          <w:szCs w:val="24"/>
          <w:rtl/>
        </w:rPr>
        <w:t>בוצעה התאמה</w:t>
      </w:r>
      <w:r w:rsidR="00BE67E2">
        <w:rPr>
          <w:rFonts w:ascii="David" w:hAnsi="David" w:cs="David" w:hint="cs"/>
          <w:sz w:val="24"/>
          <w:szCs w:val="24"/>
          <w:rtl/>
        </w:rPr>
        <w:t xml:space="preserve"> לינארית</w:t>
      </w:r>
      <w:r w:rsidR="00FF1216">
        <w:rPr>
          <w:rFonts w:ascii="David" w:hAnsi="David" w:cs="David" w:hint="cs"/>
          <w:sz w:val="24"/>
          <w:szCs w:val="24"/>
          <w:rtl/>
        </w:rPr>
        <w:t xml:space="preserve"> בין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(α)</m:t>
        </m:r>
      </m:oMath>
      <w:r w:rsidR="00FF1216">
        <w:rPr>
          <w:rFonts w:ascii="David" w:hAnsi="David" w:cs="David" w:hint="cs"/>
          <w:sz w:val="24"/>
          <w:szCs w:val="24"/>
          <w:rtl/>
        </w:rPr>
        <w:t xml:space="preserve"> 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(β)</m:t>
        </m:r>
      </m:oMath>
      <w:r w:rsidR="00FF1216">
        <w:rPr>
          <w:rFonts w:ascii="David" w:hAnsi="David" w:cs="David" w:hint="cs"/>
          <w:sz w:val="24"/>
          <w:szCs w:val="24"/>
          <w:rtl/>
        </w:rPr>
        <w:t xml:space="preserve"> ולפי נוסחה (3) הש</w:t>
      </w:r>
      <w:proofErr w:type="spellStart"/>
      <w:r w:rsidR="00FF1216">
        <w:rPr>
          <w:rFonts w:ascii="David" w:hAnsi="David" w:cs="David" w:hint="cs"/>
          <w:sz w:val="24"/>
          <w:szCs w:val="24"/>
          <w:rtl/>
        </w:rPr>
        <w:t>יפוע</w:t>
      </w:r>
      <w:proofErr w:type="spellEnd"/>
      <w:r w:rsidR="00FF1216">
        <w:rPr>
          <w:rFonts w:ascii="David" w:hAnsi="David" w:cs="David" w:hint="cs"/>
          <w:sz w:val="24"/>
          <w:szCs w:val="24"/>
          <w:rtl/>
        </w:rPr>
        <w:t xml:space="preserve"> שהתקבל הינו מקדם השבירה.</w:t>
      </w:r>
      <w:r w:rsidR="00C03013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β</m:t>
        </m:r>
      </m:oMath>
      <w:r w:rsidR="00C03013">
        <w:rPr>
          <w:rFonts w:ascii="David" w:hAnsi="David" w:cs="David" w:hint="cs"/>
          <w:sz w:val="24"/>
          <w:szCs w:val="24"/>
          <w:rtl/>
        </w:rPr>
        <w:t xml:space="preserve"> חושבה באמצעות נוסחה (4) עבור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N=2</m:t>
        </m:r>
      </m:oMath>
      <w:r w:rsidR="00C03013">
        <w:rPr>
          <w:rFonts w:ascii="David" w:hAnsi="David" w:cs="David" w:hint="cs"/>
          <w:sz w:val="24"/>
          <w:szCs w:val="24"/>
          <w:rtl/>
        </w:rPr>
        <w:t>.</w:t>
      </w:r>
    </w:p>
    <w:p w:rsidR="00FF1216" w:rsidRDefault="00FF1216" w:rsidP="00BE67E2">
      <w:pPr>
        <w:pStyle w:val="af1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הלייזר מוקם כך שהתקבל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N=5</m:t>
        </m:r>
      </m:oMath>
      <w:r>
        <w:rPr>
          <w:rFonts w:ascii="David" w:hAnsi="David" w:cs="David" w:hint="cs"/>
          <w:sz w:val="24"/>
          <w:szCs w:val="24"/>
          <w:rtl/>
        </w:rPr>
        <w:t xml:space="preserve"> עבור כל אחת מ</w:t>
      </w:r>
      <w:r w:rsidR="00BE67E2">
        <w:rPr>
          <w:rFonts w:ascii="David" w:hAnsi="David" w:cs="David" w:hint="cs"/>
          <w:sz w:val="24"/>
          <w:szCs w:val="24"/>
          <w:rtl/>
        </w:rPr>
        <w:t>חמש ההחזרות נמדדה זווית היציאה</w:t>
      </w:r>
      <w:r w:rsidR="00D5761E" w:rsidRPr="00D5761E">
        <w:rPr>
          <w:rFonts w:ascii="David" w:hAnsi="David" w:cs="David"/>
          <w:sz w:val="24"/>
          <w:szCs w:val="24"/>
          <w:rtl/>
        </w:rPr>
        <w:t xml:space="preserve">. </w:t>
      </w:r>
      <w:r w:rsidR="00BE67E2">
        <w:rPr>
          <w:rFonts w:ascii="David" w:hAnsi="David" w:cs="David" w:hint="cs"/>
          <w:sz w:val="24"/>
          <w:szCs w:val="24"/>
          <w:rtl/>
        </w:rPr>
        <w:t xml:space="preserve">בוצעה התאמה לינארית בין זווית היציאה ל </w:t>
      </w:r>
      <w:r w:rsidR="00BE67E2">
        <w:rPr>
          <w:rFonts w:ascii="David" w:hAnsi="David" w:cs="David" w:hint="cs"/>
          <w:sz w:val="24"/>
          <w:szCs w:val="24"/>
        </w:rPr>
        <w:t>N</w:t>
      </w:r>
      <w:r w:rsidR="00BE67E2">
        <w:rPr>
          <w:rFonts w:ascii="David" w:hAnsi="David" w:cs="David"/>
          <w:sz w:val="24"/>
          <w:szCs w:val="24"/>
        </w:rPr>
        <w:t xml:space="preserve"> - 1</w:t>
      </w:r>
      <w:r w:rsidR="00BE67E2">
        <w:rPr>
          <w:rFonts w:ascii="David" w:hAnsi="David" w:cs="David" w:hint="cs"/>
          <w:sz w:val="24"/>
          <w:szCs w:val="24"/>
          <w:rtl/>
        </w:rPr>
        <w:t xml:space="preserve"> והשיפוע שהתקבל הינו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π</m:t>
        </m:r>
        <m:r>
          <w:rPr>
            <w:rFonts w:ascii="Cambria Math" w:hAnsi="Cambria Math" w:cs="David"/>
            <w:sz w:val="24"/>
            <w:szCs w:val="24"/>
          </w:rPr>
          <m:t>-</m:t>
        </m:r>
        <m:r>
          <w:rPr>
            <w:rFonts w:ascii="Cambria Math" w:hAnsi="Cambria Math" w:cs="David"/>
            <w:sz w:val="24"/>
            <w:szCs w:val="24"/>
          </w:rPr>
          <m:t>2</m:t>
        </m:r>
        <m:r>
          <w:rPr>
            <w:rFonts w:ascii="Cambria Math" w:hAnsi="Cambria Math" w:cs="David"/>
            <w:sz w:val="24"/>
            <w:szCs w:val="24"/>
          </w:rPr>
          <m:t>β</m:t>
        </m:r>
      </m:oMath>
      <w:r w:rsidR="00BE67E2">
        <w:rPr>
          <w:rFonts w:ascii="David" w:hAnsi="David" w:cs="David" w:hint="cs"/>
          <w:sz w:val="24"/>
          <w:szCs w:val="24"/>
          <w:rtl/>
        </w:rPr>
        <w:t xml:space="preserve"> לפי נוסחה (4)</w:t>
      </w:r>
    </w:p>
    <w:p w:rsidR="00D5761E" w:rsidRDefault="00D5761E" w:rsidP="00BE67E2">
      <w:pPr>
        <w:pStyle w:val="af1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D5761E">
        <w:rPr>
          <w:rFonts w:ascii="David" w:hAnsi="David" w:cs="David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N=3</m:t>
        </m:r>
      </m:oMath>
      <w:r w:rsidR="00FF1216">
        <w:rPr>
          <w:rFonts w:ascii="David" w:hAnsi="David" w:cs="David" w:hint="cs"/>
          <w:sz w:val="24"/>
          <w:szCs w:val="24"/>
          <w:rtl/>
        </w:rPr>
        <w:t xml:space="preserve">  נמדדה </w:t>
      </w:r>
      <w:r w:rsidR="00FF1216">
        <w:rPr>
          <w:rFonts w:ascii="David" w:hAnsi="David" w:cs="David"/>
          <w:sz w:val="24"/>
          <w:szCs w:val="24"/>
          <w:rtl/>
        </w:rPr>
        <w:t xml:space="preserve">זווית </w:t>
      </w:r>
      <w:r w:rsidRPr="00D5761E">
        <w:rPr>
          <w:rFonts w:ascii="David" w:hAnsi="David" w:cs="David"/>
          <w:sz w:val="24"/>
          <w:szCs w:val="24"/>
          <w:rtl/>
        </w:rPr>
        <w:t>הפגיעה</w:t>
      </w:r>
      <w:r w:rsidR="00BE67E2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</m:oMath>
      <w:r w:rsidRPr="00D5761E">
        <w:rPr>
          <w:rFonts w:ascii="David" w:hAnsi="David" w:cs="David"/>
          <w:sz w:val="24"/>
          <w:szCs w:val="24"/>
          <w:rtl/>
        </w:rPr>
        <w:t xml:space="preserve"> הגורמת לל</w:t>
      </w:r>
      <w:r w:rsidR="00FF1216">
        <w:rPr>
          <w:rFonts w:ascii="David" w:hAnsi="David" w:cs="David" w:hint="cs"/>
          <w:sz w:val="24"/>
          <w:szCs w:val="24"/>
          <w:rtl/>
        </w:rPr>
        <w:t>י</w:t>
      </w:r>
      <w:r w:rsidR="00FF1216">
        <w:rPr>
          <w:rFonts w:ascii="David" w:hAnsi="David" w:cs="David"/>
          <w:sz w:val="24"/>
          <w:szCs w:val="24"/>
          <w:rtl/>
        </w:rPr>
        <w:t xml:space="preserve">יזר להישבר כך שלאחר </w:t>
      </w:r>
      <w:r w:rsidR="00FF1216">
        <w:rPr>
          <w:rFonts w:ascii="David" w:hAnsi="David" w:cs="David" w:hint="cs"/>
          <w:sz w:val="24"/>
          <w:szCs w:val="24"/>
          <w:rtl/>
        </w:rPr>
        <w:t>2</w:t>
      </w:r>
      <w:r w:rsidRPr="00D5761E">
        <w:rPr>
          <w:rFonts w:ascii="David" w:hAnsi="David" w:cs="David"/>
          <w:sz w:val="24"/>
          <w:szCs w:val="24"/>
          <w:rtl/>
        </w:rPr>
        <w:t xml:space="preserve"> </w:t>
      </w:r>
      <w:r w:rsidR="00FF1216">
        <w:rPr>
          <w:rFonts w:ascii="David" w:hAnsi="David" w:cs="David" w:hint="cs"/>
          <w:sz w:val="24"/>
          <w:szCs w:val="24"/>
          <w:rtl/>
        </w:rPr>
        <w:t>החזרות</w:t>
      </w:r>
      <w:r w:rsidRPr="00D5761E">
        <w:rPr>
          <w:rFonts w:ascii="David" w:hAnsi="David" w:cs="David"/>
          <w:sz w:val="24"/>
          <w:szCs w:val="24"/>
          <w:rtl/>
        </w:rPr>
        <w:t xml:space="preserve"> הוא יחזור לנקודה בה נשבר לראשונה</w:t>
      </w:r>
      <w:r w:rsidR="00FF1216">
        <w:rPr>
          <w:rFonts w:ascii="David" w:hAnsi="David" w:cs="David" w:hint="cs"/>
          <w:sz w:val="24"/>
          <w:szCs w:val="24"/>
          <w:rtl/>
        </w:rPr>
        <w:t xml:space="preserve">, במצב זה יתקבל משולש שווה צלעות ולכן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β=60°</m:t>
        </m:r>
      </m:oMath>
      <w:r w:rsidRPr="00D5761E">
        <w:rPr>
          <w:rFonts w:ascii="David" w:hAnsi="David" w:cs="David"/>
          <w:sz w:val="24"/>
          <w:szCs w:val="24"/>
          <w:rtl/>
        </w:rPr>
        <w:t>.</w:t>
      </w:r>
      <w:r w:rsidR="00BE67E2">
        <w:rPr>
          <w:rFonts w:ascii="David" w:hAnsi="David" w:cs="David" w:hint="cs"/>
          <w:sz w:val="24"/>
          <w:szCs w:val="24"/>
          <w:rtl/>
        </w:rPr>
        <w:t xml:space="preserve"> מקדם השבירה חולץ מנוסחה (3).</w:t>
      </w:r>
    </w:p>
    <w:p w:rsidR="00FF1216" w:rsidRPr="00D5761E" w:rsidRDefault="00FF1216" w:rsidP="00FF1216">
      <w:pPr>
        <w:pStyle w:val="af1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נערכו מדידות סביב זווית היציאה המינימלית עבור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N=3</m:t>
        </m:r>
      </m:oMath>
      <w:r>
        <w:rPr>
          <w:rFonts w:ascii="David" w:hAnsi="David" w:cs="David" w:hint="cs"/>
          <w:sz w:val="24"/>
          <w:szCs w:val="24"/>
          <w:rtl/>
        </w:rPr>
        <w:t xml:space="preserve"> ומקדם השבירה חולץ על ידי נוסחה (6).</w:t>
      </w:r>
    </w:p>
    <w:p w:rsidR="00BE67E2" w:rsidRDefault="00BE67E2" w:rsidP="00D5761E">
      <w:pPr>
        <w:rPr>
          <w:rFonts w:ascii="David" w:hAnsi="David" w:cs="David"/>
          <w:sz w:val="24"/>
          <w:szCs w:val="24"/>
          <w:rtl/>
        </w:rPr>
      </w:pPr>
    </w:p>
    <w:p w:rsidR="00D5761E" w:rsidRPr="00BE67E2" w:rsidRDefault="00BE67E2" w:rsidP="00BE67E2">
      <w:pPr>
        <w:spacing w:after="200"/>
        <w:rPr>
          <w:rFonts w:ascii="David" w:hAnsi="David" w:cs="David"/>
          <w:sz w:val="24"/>
          <w:szCs w:val="24"/>
          <w:u w:val="single"/>
          <w:rtl/>
        </w:rPr>
      </w:pPr>
      <w:r w:rsidRPr="00916EFB">
        <w:rPr>
          <w:rFonts w:ascii="David" w:hAnsi="David" w:cs="David"/>
          <w:color w:val="000000"/>
          <w:sz w:val="24"/>
          <w:szCs w:val="24"/>
          <w:u w:val="single"/>
          <w:rtl/>
        </w:rPr>
        <w:t>רשימת ציו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</w:rPr>
        <w:t>ד</w:t>
      </w:r>
      <w:r>
        <w:rPr>
          <w:rFonts w:ascii="David" w:hAnsi="David" w:cs="David" w:hint="cs"/>
          <w:color w:val="000000"/>
          <w:sz w:val="24"/>
          <w:szCs w:val="24"/>
          <w:u w:val="single"/>
          <w:rtl/>
        </w:rPr>
        <w:t xml:space="preserve"> חלק ב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</w:rPr>
        <w:t>:</w:t>
      </w:r>
    </w:p>
    <w:p w:rsidR="00D5761E" w:rsidRPr="00BE67E2" w:rsidRDefault="00D5761E" w:rsidP="00BE67E2">
      <w:pPr>
        <w:pStyle w:val="af1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BE67E2">
        <w:rPr>
          <w:rFonts w:ascii="David" w:hAnsi="David" w:cs="David"/>
          <w:sz w:val="24"/>
          <w:szCs w:val="24"/>
          <w:rtl/>
        </w:rPr>
        <w:t>סריג עקיפה</w:t>
      </w:r>
    </w:p>
    <w:p w:rsidR="00D5761E" w:rsidRPr="00BE67E2" w:rsidRDefault="00BE67E2" w:rsidP="00BE67E2">
      <w:pPr>
        <w:pStyle w:val="af1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מנורת פליטת גז</w:t>
      </w:r>
    </w:p>
    <w:p w:rsidR="00D5761E" w:rsidRPr="00BE67E2" w:rsidRDefault="00D5761E" w:rsidP="00BE67E2">
      <w:pPr>
        <w:pStyle w:val="af1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BE67E2">
        <w:rPr>
          <w:rFonts w:ascii="David" w:hAnsi="David" w:cs="David"/>
          <w:sz w:val="24"/>
          <w:szCs w:val="24"/>
          <w:rtl/>
        </w:rPr>
        <w:lastRenderedPageBreak/>
        <w:t xml:space="preserve">סטנד </w:t>
      </w:r>
    </w:p>
    <w:p w:rsidR="00D5761E" w:rsidRPr="00BE67E2" w:rsidRDefault="00BE67E2" w:rsidP="000547B7">
      <w:pPr>
        <w:pStyle w:val="af1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sz w:val="24"/>
          <w:szCs w:val="24"/>
          <w:rtl/>
        </w:rPr>
        <w:t>סרגל</w:t>
      </w:r>
      <w:r w:rsidR="000547B7">
        <w:rPr>
          <w:rFonts w:ascii="David" w:hAnsi="David" w:cs="David" w:hint="cs"/>
          <w:rtl/>
        </w:rPr>
        <w:t xml:space="preserve"> </w:t>
      </w:r>
      <w:r w:rsidR="000547B7">
        <w:rPr>
          <w:rFonts w:ascii="David" w:hAnsi="David" w:cs="David" w:hint="cs"/>
          <w:sz w:val="24"/>
          <w:szCs w:val="24"/>
          <w:rtl/>
        </w:rPr>
        <w:t xml:space="preserve">ברזולוציה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0</m:t>
        </m:r>
        <m:r>
          <w:rPr>
            <w:rFonts w:ascii="Cambria Math" w:hAnsi="Cambria Math" w:cs="David"/>
            <w:sz w:val="24"/>
            <w:szCs w:val="24"/>
          </w:rPr>
          <m:t>.1 cm</m:t>
        </m:r>
      </m:oMath>
    </w:p>
    <w:p w:rsidR="00BE67E2" w:rsidRPr="00BE67E2" w:rsidRDefault="00BE67E2" w:rsidP="00D945D3">
      <w:pPr>
        <w:pStyle w:val="af1"/>
        <w:numPr>
          <w:ilvl w:val="0"/>
          <w:numId w:val="3"/>
        </w:numPr>
        <w:rPr>
          <w:rFonts w:ascii="David" w:hAnsi="David" w:cs="David"/>
          <w:rtl/>
        </w:rPr>
      </w:pPr>
      <w:r>
        <w:rPr>
          <w:rFonts w:ascii="David" w:hAnsi="David" w:cs="David" w:hint="cs"/>
          <w:sz w:val="24"/>
          <w:szCs w:val="24"/>
          <w:rtl/>
        </w:rPr>
        <w:t>מיקרומטר</w:t>
      </w:r>
      <w:r w:rsidR="00D945D3">
        <w:rPr>
          <w:rFonts w:ascii="David" w:hAnsi="David" w:cs="David" w:hint="cs"/>
          <w:rtl/>
        </w:rPr>
        <w:t xml:space="preserve"> </w:t>
      </w:r>
      <w:r w:rsidR="00D945D3">
        <w:rPr>
          <w:rFonts w:ascii="David" w:hAnsi="David" w:cs="David" w:hint="cs"/>
          <w:sz w:val="24"/>
          <w:szCs w:val="24"/>
          <w:rtl/>
        </w:rPr>
        <w:t xml:space="preserve">ברזולוציה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David"/>
            <w:sz w:val="24"/>
            <w:szCs w:val="24"/>
          </w:rPr>
          <m:t>m</m:t>
        </m:r>
      </m:oMath>
    </w:p>
    <w:p w:rsidR="00BE67E2" w:rsidRDefault="00D5761E" w:rsidP="00BE67E2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A6C7424" wp14:editId="2DB07234">
            <wp:extent cx="1884839" cy="2052733"/>
            <wp:effectExtent l="0" t="0" r="127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51" cy="20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1E" w:rsidRDefault="00BE67E2" w:rsidP="00BE67E2">
      <w:pPr>
        <w:pStyle w:val="a6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מערכת חלק ב</w:t>
      </w:r>
      <w:r>
        <w:rPr>
          <w:rtl/>
        </w:rPr>
        <w:br/>
      </w:r>
      <w:r>
        <w:rPr>
          <w:rFonts w:hint="cs"/>
          <w:rtl/>
        </w:rPr>
        <w:t xml:space="preserve">(העדשה מוקמה על מנת להציג את המערכת בצורה טובה יותר אך לא </w:t>
      </w:r>
      <w:proofErr w:type="spellStart"/>
      <w:r>
        <w:rPr>
          <w:rFonts w:hint="cs"/>
          <w:rtl/>
        </w:rPr>
        <w:t>שומשה</w:t>
      </w:r>
      <w:proofErr w:type="spellEnd"/>
      <w:r>
        <w:rPr>
          <w:rFonts w:hint="cs"/>
          <w:rtl/>
        </w:rPr>
        <w:t xml:space="preserve"> במדידות)</w:t>
      </w:r>
    </w:p>
    <w:p w:rsidR="00D5761E" w:rsidRDefault="00D5761E" w:rsidP="00D5761E">
      <w:pPr>
        <w:rPr>
          <w:rtl/>
        </w:rPr>
      </w:pPr>
    </w:p>
    <w:p w:rsidR="00D5761E" w:rsidRPr="0007714E" w:rsidRDefault="00D5761E" w:rsidP="00D5761E">
      <w:pPr>
        <w:rPr>
          <w:rFonts w:ascii="David" w:hAnsi="David" w:cs="David"/>
          <w:sz w:val="24"/>
          <w:szCs w:val="24"/>
          <w:rtl/>
        </w:rPr>
      </w:pPr>
      <w:r w:rsidRPr="0007714E">
        <w:rPr>
          <w:rFonts w:ascii="David" w:hAnsi="David" w:cs="David"/>
          <w:sz w:val="24"/>
          <w:szCs w:val="24"/>
          <w:rtl/>
        </w:rPr>
        <w:t>כיול המערכת:</w:t>
      </w:r>
    </w:p>
    <w:p w:rsidR="00D5761E" w:rsidRPr="0007714E" w:rsidRDefault="00BE67E2" w:rsidP="00AD0B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 המנורה מוקמה </w:t>
      </w:r>
      <w:r w:rsidR="00AD0B79">
        <w:rPr>
          <w:rFonts w:ascii="David" w:hAnsi="David" w:cs="David" w:hint="cs"/>
          <w:sz w:val="24"/>
          <w:szCs w:val="24"/>
          <w:rtl/>
        </w:rPr>
        <w:t xml:space="preserve">באמצע שדה הראייה של הסריג. </w:t>
      </w:r>
      <w:r w:rsidR="00D5761E" w:rsidRPr="0007714E">
        <w:rPr>
          <w:rFonts w:ascii="David" w:hAnsi="David" w:cs="David"/>
          <w:sz w:val="24"/>
          <w:szCs w:val="24"/>
          <w:rtl/>
        </w:rPr>
        <w:t>אדם התבונן מבעד לסריג העקיפה לעבר המנורה ומיקם את הסריג כך שהצבעים יהיו ברורים</w:t>
      </w:r>
      <w:r w:rsidR="00AD0B79">
        <w:rPr>
          <w:rFonts w:ascii="David" w:hAnsi="David" w:cs="David"/>
          <w:sz w:val="24"/>
          <w:szCs w:val="24"/>
          <w:rtl/>
        </w:rPr>
        <w:t xml:space="preserve"> כמה שיותר.</w:t>
      </w:r>
      <w:r w:rsidR="00AD0B79">
        <w:rPr>
          <w:rFonts w:ascii="David" w:hAnsi="David" w:cs="David" w:hint="cs"/>
          <w:sz w:val="24"/>
          <w:szCs w:val="24"/>
          <w:rtl/>
        </w:rPr>
        <w:t xml:space="preserve"> לאחר מכן, </w:t>
      </w:r>
      <w:r w:rsidR="00AD0B79">
        <w:rPr>
          <w:rFonts w:ascii="David" w:hAnsi="David" w:cs="David"/>
          <w:sz w:val="24"/>
          <w:szCs w:val="24"/>
          <w:rtl/>
        </w:rPr>
        <w:t>נמדד</w:t>
      </w:r>
      <w:r w:rsidR="00D5761E" w:rsidRPr="0007714E">
        <w:rPr>
          <w:rFonts w:ascii="David" w:hAnsi="David" w:cs="David"/>
          <w:sz w:val="24"/>
          <w:szCs w:val="24"/>
          <w:rtl/>
        </w:rPr>
        <w:t xml:space="preserve"> קוטר המנורה באמצעות מיקרומטר</w:t>
      </w:r>
      <w:r w:rsidR="00AD0B79">
        <w:rPr>
          <w:rFonts w:ascii="David" w:hAnsi="David" w:cs="David" w:hint="cs"/>
          <w:sz w:val="24"/>
          <w:szCs w:val="24"/>
          <w:rtl/>
        </w:rPr>
        <w:t xml:space="preserve"> ו</w:t>
      </w:r>
      <w:r w:rsidR="00D5761E" w:rsidRPr="0007714E">
        <w:rPr>
          <w:rFonts w:ascii="David" w:hAnsi="David" w:cs="David"/>
          <w:sz w:val="24"/>
          <w:szCs w:val="24"/>
          <w:rtl/>
        </w:rPr>
        <w:t>מוקם סרגל בניצב לצ</w:t>
      </w:r>
      <w:r w:rsidR="00AD0B79">
        <w:rPr>
          <w:rFonts w:ascii="David" w:hAnsi="David" w:cs="David" w:hint="cs"/>
          <w:sz w:val="24"/>
          <w:szCs w:val="24"/>
          <w:rtl/>
        </w:rPr>
        <w:t>י</w:t>
      </w:r>
      <w:r w:rsidR="00D5761E" w:rsidRPr="0007714E">
        <w:rPr>
          <w:rFonts w:ascii="David" w:hAnsi="David" w:cs="David"/>
          <w:sz w:val="24"/>
          <w:szCs w:val="24"/>
          <w:rtl/>
        </w:rPr>
        <w:t xml:space="preserve">ר המנורה כך </w:t>
      </w:r>
      <w:proofErr w:type="spellStart"/>
      <w:r w:rsidR="00D5761E" w:rsidRPr="0007714E">
        <w:rPr>
          <w:rFonts w:ascii="David" w:hAnsi="David" w:cs="David"/>
          <w:sz w:val="24"/>
          <w:szCs w:val="24"/>
          <w:rtl/>
        </w:rPr>
        <w:t>ששנתותיו</w:t>
      </w:r>
      <w:proofErr w:type="spellEnd"/>
      <w:r w:rsidR="00D5761E" w:rsidRPr="0007714E">
        <w:rPr>
          <w:rFonts w:ascii="David" w:hAnsi="David" w:cs="David"/>
          <w:sz w:val="24"/>
          <w:szCs w:val="24"/>
          <w:rtl/>
        </w:rPr>
        <w:t xml:space="preserve"> </w:t>
      </w:r>
      <w:r w:rsidR="00AD0B79">
        <w:rPr>
          <w:rFonts w:ascii="David" w:hAnsi="David" w:cs="David" w:hint="cs"/>
          <w:sz w:val="24"/>
          <w:szCs w:val="24"/>
          <w:rtl/>
        </w:rPr>
        <w:t>מכוונות לעבר</w:t>
      </w:r>
      <w:r w:rsidR="00D5761E" w:rsidRPr="0007714E">
        <w:rPr>
          <w:rFonts w:ascii="David" w:hAnsi="David" w:cs="David"/>
          <w:sz w:val="24"/>
          <w:szCs w:val="24"/>
          <w:rtl/>
        </w:rPr>
        <w:t xml:space="preserve"> הסריג. </w:t>
      </w:r>
    </w:p>
    <w:p w:rsidR="00AD0B79" w:rsidRDefault="00AD0B79" w:rsidP="00D5761E">
      <w:pPr>
        <w:rPr>
          <w:rFonts w:ascii="David" w:hAnsi="David" w:cs="David"/>
          <w:sz w:val="24"/>
          <w:szCs w:val="24"/>
          <w:rtl/>
        </w:rPr>
      </w:pPr>
    </w:p>
    <w:p w:rsidR="00D5761E" w:rsidRDefault="00AD0B79" w:rsidP="003478E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בעת המדידות</w:t>
      </w:r>
      <w:r w:rsidR="00D5761E" w:rsidRPr="0007714E">
        <w:rPr>
          <w:rFonts w:ascii="David" w:hAnsi="David" w:cs="David"/>
          <w:sz w:val="24"/>
          <w:szCs w:val="24"/>
          <w:rtl/>
        </w:rPr>
        <w:t xml:space="preserve"> אדם התבונן </w:t>
      </w:r>
      <w:r>
        <w:rPr>
          <w:rFonts w:ascii="David" w:hAnsi="David" w:cs="David" w:hint="cs"/>
          <w:sz w:val="24"/>
          <w:szCs w:val="24"/>
          <w:rtl/>
        </w:rPr>
        <w:t>דרך הסריג ומדד את המרחק של כל צבע ממרכז המנורה באמצעות הסרגל</w:t>
      </w:r>
      <w:r w:rsidR="00D5761E" w:rsidRPr="0007714E">
        <w:rPr>
          <w:rFonts w:ascii="David" w:hAnsi="David" w:cs="David"/>
          <w:sz w:val="24"/>
          <w:szCs w:val="24"/>
          <w:rtl/>
        </w:rPr>
        <w:t>.</w:t>
      </w:r>
      <w:r w:rsidR="003478E2">
        <w:rPr>
          <w:rFonts w:ascii="David" w:hAnsi="David" w:cs="David" w:hint="cs"/>
          <w:sz w:val="24"/>
          <w:szCs w:val="24"/>
          <w:rtl/>
        </w:rPr>
        <w:t xml:space="preserve"> לאחר מכן הזווית חושבה בעזרת </w:t>
      </w:r>
      <w:proofErr w:type="spellStart"/>
      <w:r w:rsidR="003478E2">
        <w:rPr>
          <w:rFonts w:ascii="David" w:hAnsi="David" w:cs="David" w:hint="cs"/>
          <w:sz w:val="24"/>
          <w:szCs w:val="24"/>
          <w:rtl/>
        </w:rPr>
        <w:t>טאנגנס</w:t>
      </w:r>
      <w:proofErr w:type="spellEnd"/>
      <w:r w:rsidR="003478E2">
        <w:rPr>
          <w:rFonts w:ascii="David" w:hAnsi="David" w:cs="David" w:hint="cs"/>
          <w:sz w:val="24"/>
          <w:szCs w:val="24"/>
          <w:rtl/>
        </w:rPr>
        <w:t xml:space="preserve"> של המרחק מהמרכז חלקי המרחק של הסריג מהמנורה ו</w:t>
      </w:r>
      <w:r>
        <w:rPr>
          <w:rFonts w:ascii="David" w:hAnsi="David" w:cs="David" w:hint="cs"/>
          <w:sz w:val="24"/>
          <w:szCs w:val="24"/>
          <w:rtl/>
        </w:rPr>
        <w:t>הוצב</w:t>
      </w:r>
      <w:r w:rsidR="003478E2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בנוסחה (9)</w:t>
      </w:r>
      <w:r w:rsidR="003478E2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אורכי הגל המרכיבים את האור הנפלט מהמנורה</w:t>
      </w:r>
      <w:r w:rsidR="003478E2">
        <w:rPr>
          <w:rFonts w:ascii="David" w:hAnsi="David" w:cs="David" w:hint="cs"/>
          <w:sz w:val="24"/>
          <w:szCs w:val="24"/>
          <w:rtl/>
        </w:rPr>
        <w:t xml:space="preserve"> חולצו מהנוסחה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3478E2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בעזרת אורכי גל אלו נמצא החומר ממנו מורכבת המנורה.</w:t>
      </w:r>
    </w:p>
    <w:p w:rsidR="00AD0B79" w:rsidRDefault="00AD0B79" w:rsidP="00AD0B79">
      <w:pPr>
        <w:rPr>
          <w:rFonts w:ascii="David" w:hAnsi="David" w:cs="David"/>
          <w:sz w:val="24"/>
          <w:szCs w:val="24"/>
          <w:rtl/>
        </w:rPr>
      </w:pPr>
    </w:p>
    <w:p w:rsidR="00AD0B79" w:rsidRDefault="00AD0B79" w:rsidP="00AD0B79">
      <w:pPr>
        <w:spacing w:after="200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</w:p>
    <w:p w:rsidR="00AD0B79" w:rsidRPr="00E135B3" w:rsidRDefault="00AD0B79" w:rsidP="00AD0B79">
      <w:pPr>
        <w:spacing w:after="200"/>
        <w:rPr>
          <w:rFonts w:ascii="David" w:hAnsi="David" w:cs="David"/>
          <w:b/>
          <w:bCs/>
          <w:i/>
          <w:i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t>תכנון עיבוד נתונים:</w:t>
      </w:r>
    </w:p>
    <w:p w:rsidR="00D5761E" w:rsidRDefault="00AD0B79" w:rsidP="00D5761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 מדידת זווית</w:t>
      </w:r>
      <w:r w:rsidR="004157EB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השגיאה מורכבת מש</w:t>
      </w:r>
      <w:r w:rsidR="004157EB">
        <w:rPr>
          <w:rFonts w:ascii="David" w:hAnsi="David" w:cs="David" w:hint="cs"/>
          <w:sz w:val="24"/>
          <w:szCs w:val="24"/>
          <w:rtl/>
        </w:rPr>
        <w:t>גיאת מריחה ושגיאת רזולוציה ולכן</w:t>
      </w:r>
      <w:r w:rsidR="00ED623C">
        <w:rPr>
          <w:rStyle w:val="af0"/>
          <w:rFonts w:ascii="David" w:hAnsi="David" w:cs="David"/>
          <w:sz w:val="24"/>
          <w:szCs w:val="24"/>
          <w:rtl/>
        </w:rPr>
        <w:footnoteReference w:id="3"/>
      </w:r>
      <w:r w:rsidR="004157EB">
        <w:rPr>
          <w:rFonts w:ascii="David" w:hAnsi="David" w:cs="David" w:hint="cs"/>
          <w:sz w:val="24"/>
          <w:szCs w:val="24"/>
          <w:rtl/>
        </w:rPr>
        <w:t>:</w:t>
      </w:r>
    </w:p>
    <w:p w:rsidR="004157EB" w:rsidRPr="00D945D3" w:rsidRDefault="004157EB" w:rsidP="004157EB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∆re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+∆sprea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  (10)</m:t>
          </m:r>
        </m:oMath>
      </m:oMathPara>
    </w:p>
    <w:p w:rsidR="004157EB" w:rsidRDefault="004157EB" w:rsidP="00D920D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/>
            <w:sz w:val="24"/>
            <w:szCs w:val="24"/>
          </w:rPr>
          <m:t>∆res,  ∆spread</m:t>
        </m:r>
      </m:oMath>
      <w:r>
        <w:rPr>
          <w:rFonts w:ascii="David" w:hAnsi="David" w:cs="David" w:hint="cs"/>
          <w:sz w:val="24"/>
          <w:szCs w:val="24"/>
          <w:rtl/>
        </w:rPr>
        <w:t xml:space="preserve"> מחושב</w:t>
      </w:r>
      <w:r w:rsidR="00D920DB">
        <w:rPr>
          <w:rFonts w:ascii="David" w:hAnsi="David" w:cs="David" w:hint="cs"/>
          <w:sz w:val="24"/>
          <w:szCs w:val="24"/>
          <w:rtl/>
        </w:rPr>
        <w:t>ים</w:t>
      </w:r>
      <w:r>
        <w:rPr>
          <w:rFonts w:ascii="David" w:hAnsi="David" w:cs="David" w:hint="cs"/>
          <w:sz w:val="24"/>
          <w:szCs w:val="24"/>
          <w:rtl/>
        </w:rPr>
        <w:t xml:space="preserve"> באמצעות נוסחה 3.3 בחוברת עיבוד נתונים</w:t>
      </w:r>
      <w:r w:rsidR="00D920DB">
        <w:rPr>
          <w:rFonts w:ascii="David" w:hAnsi="David" w:cs="David" w:hint="cs"/>
          <w:sz w:val="24"/>
          <w:szCs w:val="24"/>
          <w:rtl/>
        </w:rPr>
        <w:t xml:space="preserve">. זו השגיאה במעלות, השגיאה </w:t>
      </w:r>
      <w:proofErr w:type="spellStart"/>
      <w:r w:rsidR="00D920DB">
        <w:rPr>
          <w:rFonts w:ascii="David" w:hAnsi="David" w:cs="David" w:hint="cs"/>
          <w:sz w:val="24"/>
          <w:szCs w:val="24"/>
          <w:rtl/>
        </w:rPr>
        <w:t>ברדיאנים</w:t>
      </w:r>
      <w:proofErr w:type="spellEnd"/>
      <w:r w:rsidR="00D920DB">
        <w:rPr>
          <w:rFonts w:ascii="David" w:hAnsi="David" w:cs="David" w:hint="cs"/>
          <w:sz w:val="24"/>
          <w:szCs w:val="24"/>
          <w:rtl/>
        </w:rPr>
        <w:t xml:space="preserve"> מחושבת על ידי הכפלת שגיאה זו ב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  <w:rtl/>
              </w:rPr>
            </m:ctrlP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180</m:t>
            </m:r>
          </m:den>
        </m:f>
      </m:oMath>
      <w:r w:rsidR="00D920DB">
        <w:rPr>
          <w:rFonts w:ascii="David" w:hAnsi="David" w:cs="David" w:hint="cs"/>
          <w:sz w:val="24"/>
          <w:szCs w:val="24"/>
          <w:rtl/>
        </w:rPr>
        <w:t>.</w:t>
      </w:r>
    </w:p>
    <w:p w:rsidR="00ED623C" w:rsidRDefault="00ED623C" w:rsidP="00ED623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סינוס הזווית</w:t>
      </w:r>
      <w:bookmarkStart w:id="1" w:name="_Ref134270163"/>
      <w:r>
        <w:rPr>
          <w:rStyle w:val="af0"/>
          <w:rFonts w:ascii="David" w:hAnsi="David" w:cs="David"/>
          <w:sz w:val="24"/>
          <w:szCs w:val="24"/>
          <w:rtl/>
        </w:rPr>
        <w:footnoteReference w:id="4"/>
      </w:r>
      <w:bookmarkEnd w:id="1"/>
      <w:r>
        <w:rPr>
          <w:rFonts w:ascii="David" w:hAnsi="David" w:cs="David" w:hint="cs"/>
          <w:sz w:val="24"/>
          <w:szCs w:val="24"/>
          <w:rtl/>
        </w:rPr>
        <w:t>:</w:t>
      </w:r>
    </w:p>
    <w:p w:rsidR="00ED623C" w:rsidRPr="00ED623C" w:rsidRDefault="00ED623C" w:rsidP="00361643">
      <w:pPr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</m:t>
          </m:r>
          <m:r>
            <w:rPr>
              <w:rFonts w:ascii="Cambria Math" w:hAnsi="Cambria Math" w:cs="David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dθ</m:t>
          </m:r>
          <m:r>
            <w:rPr>
              <w:rFonts w:ascii="Cambria Math" w:hAnsi="Cambria Math" w:cs="David"/>
              <w:sz w:val="24"/>
              <w:szCs w:val="24"/>
            </w:rPr>
            <m:t xml:space="preserve">  (11)</m:t>
          </m:r>
        </m:oMath>
      </m:oMathPara>
    </w:p>
    <w:p w:rsidR="00ED623C" w:rsidRDefault="00ED623C" w:rsidP="00591F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השגיאה של זווית השבירה בהינתן זווית יציאה</w:t>
      </w:r>
      <w:r w:rsidR="00591F4A">
        <w:rPr>
          <w:rFonts w:ascii="David" w:hAnsi="David" w:cs="David" w:hint="cs"/>
          <w:sz w:val="24"/>
          <w:szCs w:val="24"/>
          <w:rtl/>
        </w:rPr>
        <w:t xml:space="preserve"> כאשר </w:t>
      </w:r>
      <m:oMath>
        <m:r>
          <w:rPr>
            <w:rFonts w:ascii="Cambria Math" w:hAnsi="Cambria Math" w:cs="David"/>
            <w:sz w:val="24"/>
            <w:szCs w:val="24"/>
          </w:rPr>
          <m:t>N=2</m:t>
        </m:r>
      </m:oMath>
      <w:r>
        <w:rPr>
          <w:rFonts w:ascii="David" w:hAnsi="David" w:cs="David" w:hint="cs"/>
          <w:sz w:val="24"/>
          <w:szCs w:val="24"/>
          <w:rtl/>
        </w:rPr>
        <w:t xml:space="preserve"> תחושב בעזרת נוסחה (4)</w:t>
      </w:r>
      <w:r w:rsidRPr="00ED623C">
        <w:rPr>
          <w:rFonts w:ascii="David" w:hAnsi="David" w:cs="David"/>
          <w:sz w:val="32"/>
          <w:szCs w:val="32"/>
          <w:rtl/>
        </w:rPr>
        <w:fldChar w:fldCharType="begin"/>
      </w:r>
      <w:r w:rsidRPr="00ED623C">
        <w:rPr>
          <w:rFonts w:ascii="David" w:hAnsi="David" w:cs="David"/>
          <w:sz w:val="32"/>
          <w:szCs w:val="32"/>
          <w:rtl/>
        </w:rPr>
        <w:instrText xml:space="preserve"> </w:instrText>
      </w:r>
      <w:r w:rsidRPr="00ED623C">
        <w:rPr>
          <w:rFonts w:ascii="David" w:hAnsi="David" w:cs="David" w:hint="cs"/>
          <w:sz w:val="32"/>
          <w:szCs w:val="32"/>
        </w:rPr>
        <w:instrText xml:space="preserve">NOTEREF </w:instrText>
      </w:r>
      <w:r w:rsidRPr="00ED623C">
        <w:rPr>
          <w:rFonts w:ascii="David" w:hAnsi="David" w:cs="David" w:hint="cs"/>
          <w:sz w:val="32"/>
          <w:szCs w:val="32"/>
          <w:rtl/>
        </w:rPr>
        <w:instrText>_</w:instrText>
      </w:r>
      <w:r w:rsidRPr="00ED623C">
        <w:rPr>
          <w:rFonts w:ascii="David" w:hAnsi="David" w:cs="David" w:hint="cs"/>
          <w:sz w:val="32"/>
          <w:szCs w:val="32"/>
        </w:rPr>
        <w:instrText>Ref134270163 \f \h</w:instrText>
      </w:r>
      <w:r w:rsidRPr="00ED623C">
        <w:rPr>
          <w:rFonts w:ascii="David" w:hAnsi="David" w:cs="David"/>
          <w:sz w:val="32"/>
          <w:szCs w:val="32"/>
          <w:rtl/>
        </w:rPr>
        <w:instrText xml:space="preserve"> </w:instrText>
      </w:r>
      <w:r w:rsidRPr="00ED623C">
        <w:rPr>
          <w:rFonts w:ascii="David" w:hAnsi="David" w:cs="David"/>
          <w:sz w:val="32"/>
          <w:szCs w:val="32"/>
          <w:rtl/>
        </w:rPr>
      </w:r>
      <w:r w:rsidRPr="00ED623C">
        <w:rPr>
          <w:rFonts w:ascii="David" w:hAnsi="David" w:cs="David"/>
          <w:sz w:val="32"/>
          <w:szCs w:val="32"/>
          <w:rtl/>
        </w:rPr>
        <w:instrText xml:space="preserve"> \* </w:instrText>
      </w:r>
      <w:r w:rsidRPr="00ED623C">
        <w:rPr>
          <w:rFonts w:ascii="David" w:hAnsi="David" w:cs="David"/>
          <w:sz w:val="32"/>
          <w:szCs w:val="32"/>
        </w:rPr>
        <w:instrText xml:space="preserve">MERGEFORMAT </w:instrText>
      </w:r>
      <w:r w:rsidRPr="00ED623C">
        <w:rPr>
          <w:rFonts w:ascii="David" w:hAnsi="David" w:cs="David"/>
          <w:sz w:val="32"/>
          <w:szCs w:val="32"/>
          <w:rtl/>
        </w:rPr>
        <w:fldChar w:fldCharType="separate"/>
      </w:r>
      <w:r w:rsidRPr="00ED623C">
        <w:rPr>
          <w:rStyle w:val="af0"/>
          <w:sz w:val="24"/>
          <w:szCs w:val="24"/>
          <w:rtl/>
        </w:rPr>
        <w:t>4</w:t>
      </w:r>
      <w:r w:rsidRPr="00ED623C"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591F4A" w:rsidRDefault="00ED623C" w:rsidP="00591F4A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dβ=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dα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dδ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</m:t>
          </m:r>
          <m:r>
            <w:rPr>
              <w:rFonts w:ascii="Cambria Math" w:hAnsi="Cambria Math" w:cs="David"/>
              <w:sz w:val="24"/>
              <w:szCs w:val="24"/>
            </w:rPr>
            <m:t>(12)</m:t>
          </m:r>
        </m:oMath>
      </m:oMathPara>
    </w:p>
    <w:p w:rsidR="00591F4A" w:rsidRDefault="00591F4A" w:rsidP="00591F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השגיאה של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כאשר מחלצים אותה מנוסחה (3) הוא</w:t>
      </w:r>
      <w:r w:rsidRPr="00591F4A">
        <w:rPr>
          <w:rFonts w:ascii="David" w:hAnsi="David" w:cs="David"/>
          <w:sz w:val="32"/>
          <w:szCs w:val="32"/>
          <w:rtl/>
        </w:rPr>
        <w:fldChar w:fldCharType="begin"/>
      </w:r>
      <w:r w:rsidRPr="00591F4A">
        <w:rPr>
          <w:rFonts w:ascii="David" w:hAnsi="David" w:cs="David"/>
          <w:sz w:val="32"/>
          <w:szCs w:val="32"/>
          <w:rtl/>
        </w:rPr>
        <w:instrText xml:space="preserve"> </w:instrText>
      </w:r>
      <w:r w:rsidRPr="00591F4A">
        <w:rPr>
          <w:rFonts w:ascii="David" w:hAnsi="David" w:cs="David" w:hint="cs"/>
          <w:sz w:val="32"/>
          <w:szCs w:val="32"/>
        </w:rPr>
        <w:instrText xml:space="preserve">NOTEREF </w:instrText>
      </w:r>
      <w:r w:rsidRPr="00591F4A">
        <w:rPr>
          <w:rFonts w:ascii="David" w:hAnsi="David" w:cs="David" w:hint="cs"/>
          <w:sz w:val="32"/>
          <w:szCs w:val="32"/>
          <w:rtl/>
        </w:rPr>
        <w:instrText>_</w:instrText>
      </w:r>
      <w:r w:rsidRPr="00591F4A">
        <w:rPr>
          <w:rFonts w:ascii="David" w:hAnsi="David" w:cs="David" w:hint="cs"/>
          <w:sz w:val="32"/>
          <w:szCs w:val="32"/>
        </w:rPr>
        <w:instrText>Ref134270163 \f \h</w:instrText>
      </w:r>
      <w:r w:rsidRPr="00591F4A">
        <w:rPr>
          <w:rFonts w:ascii="David" w:hAnsi="David" w:cs="David"/>
          <w:sz w:val="32"/>
          <w:szCs w:val="32"/>
          <w:rtl/>
        </w:rPr>
        <w:instrText xml:space="preserve"> </w:instrText>
      </w:r>
      <w:r w:rsidRPr="00591F4A">
        <w:rPr>
          <w:rFonts w:ascii="David" w:hAnsi="David" w:cs="David"/>
          <w:sz w:val="32"/>
          <w:szCs w:val="32"/>
          <w:rtl/>
        </w:rPr>
      </w:r>
      <w:r w:rsidRPr="00591F4A">
        <w:rPr>
          <w:rFonts w:ascii="David" w:hAnsi="David" w:cs="David"/>
          <w:sz w:val="32"/>
          <w:szCs w:val="32"/>
          <w:rtl/>
        </w:rPr>
        <w:instrText xml:space="preserve"> \* </w:instrText>
      </w:r>
      <w:r w:rsidRPr="00591F4A">
        <w:rPr>
          <w:rFonts w:ascii="David" w:hAnsi="David" w:cs="David"/>
          <w:sz w:val="32"/>
          <w:szCs w:val="32"/>
        </w:rPr>
        <w:instrText xml:space="preserve">MERGEFORMAT </w:instrText>
      </w:r>
      <w:r w:rsidRPr="00591F4A">
        <w:rPr>
          <w:rFonts w:ascii="David" w:hAnsi="David" w:cs="David"/>
          <w:sz w:val="32"/>
          <w:szCs w:val="32"/>
          <w:rtl/>
        </w:rPr>
        <w:fldChar w:fldCharType="separate"/>
      </w:r>
      <w:r w:rsidRPr="00591F4A">
        <w:rPr>
          <w:rStyle w:val="af0"/>
          <w:sz w:val="24"/>
          <w:szCs w:val="24"/>
          <w:rtl/>
        </w:rPr>
        <w:t>4</w:t>
      </w:r>
      <w:r w:rsidRPr="00591F4A"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591F4A" w:rsidRPr="00E9173E" w:rsidRDefault="00591F4A" w:rsidP="00591F4A">
      <w:pPr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dn=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rtl/>
                            </w:rPr>
                          </m:ctrlP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dα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dβ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 (13)</m:t>
          </m:r>
        </m:oMath>
      </m:oMathPara>
    </w:p>
    <w:p w:rsidR="00ED623C" w:rsidRDefault="00B87756" w:rsidP="00591F4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השגיאה של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כאשר מחלצים אותה מנוסחה (6) הינה</w:t>
      </w:r>
      <w:r w:rsidRPr="00591F4A">
        <w:rPr>
          <w:rFonts w:ascii="David" w:hAnsi="David" w:cs="David"/>
          <w:sz w:val="32"/>
          <w:szCs w:val="32"/>
          <w:rtl/>
        </w:rPr>
        <w:fldChar w:fldCharType="begin"/>
      </w:r>
      <w:r w:rsidRPr="00591F4A">
        <w:rPr>
          <w:rFonts w:ascii="David" w:hAnsi="David" w:cs="David"/>
          <w:sz w:val="32"/>
          <w:szCs w:val="32"/>
          <w:rtl/>
        </w:rPr>
        <w:instrText xml:space="preserve"> </w:instrText>
      </w:r>
      <w:r w:rsidRPr="00591F4A">
        <w:rPr>
          <w:rFonts w:ascii="David" w:hAnsi="David" w:cs="David" w:hint="cs"/>
          <w:sz w:val="32"/>
          <w:szCs w:val="32"/>
        </w:rPr>
        <w:instrText xml:space="preserve">NOTEREF </w:instrText>
      </w:r>
      <w:r w:rsidRPr="00591F4A">
        <w:rPr>
          <w:rFonts w:ascii="David" w:hAnsi="David" w:cs="David" w:hint="cs"/>
          <w:sz w:val="32"/>
          <w:szCs w:val="32"/>
          <w:rtl/>
        </w:rPr>
        <w:instrText>_</w:instrText>
      </w:r>
      <w:r w:rsidRPr="00591F4A">
        <w:rPr>
          <w:rFonts w:ascii="David" w:hAnsi="David" w:cs="David" w:hint="cs"/>
          <w:sz w:val="32"/>
          <w:szCs w:val="32"/>
        </w:rPr>
        <w:instrText>Ref134270163 \f \h</w:instrText>
      </w:r>
      <w:r w:rsidRPr="00591F4A">
        <w:rPr>
          <w:rFonts w:ascii="David" w:hAnsi="David" w:cs="David"/>
          <w:sz w:val="32"/>
          <w:szCs w:val="32"/>
          <w:rtl/>
        </w:rPr>
        <w:instrText xml:space="preserve"> </w:instrText>
      </w:r>
      <w:r w:rsidRPr="00591F4A">
        <w:rPr>
          <w:rFonts w:ascii="David" w:hAnsi="David" w:cs="David"/>
          <w:sz w:val="32"/>
          <w:szCs w:val="32"/>
          <w:rtl/>
        </w:rPr>
      </w:r>
      <w:r w:rsidRPr="00591F4A">
        <w:rPr>
          <w:rFonts w:ascii="David" w:hAnsi="David" w:cs="David"/>
          <w:sz w:val="32"/>
          <w:szCs w:val="32"/>
          <w:rtl/>
        </w:rPr>
        <w:instrText xml:space="preserve"> \* </w:instrText>
      </w:r>
      <w:r w:rsidRPr="00591F4A">
        <w:rPr>
          <w:rFonts w:ascii="David" w:hAnsi="David" w:cs="David"/>
          <w:sz w:val="32"/>
          <w:szCs w:val="32"/>
        </w:rPr>
        <w:instrText xml:space="preserve">MERGEFORMAT </w:instrText>
      </w:r>
      <w:r w:rsidRPr="00591F4A">
        <w:rPr>
          <w:rFonts w:ascii="David" w:hAnsi="David" w:cs="David"/>
          <w:sz w:val="32"/>
          <w:szCs w:val="32"/>
          <w:rtl/>
        </w:rPr>
        <w:fldChar w:fldCharType="separate"/>
      </w:r>
      <w:r w:rsidRPr="00591F4A">
        <w:rPr>
          <w:rStyle w:val="af0"/>
          <w:sz w:val="24"/>
          <w:szCs w:val="24"/>
          <w:rtl/>
        </w:rPr>
        <w:t>4</w:t>
      </w:r>
      <w:r w:rsidRPr="00591F4A"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B87756" w:rsidRDefault="00B87756" w:rsidP="00B87756">
      <w:pPr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dn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+1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   (14)</m:t>
          </m:r>
        </m:oMath>
      </m:oMathPara>
    </w:p>
    <w:p w:rsidR="00B87756" w:rsidRDefault="00B87756" w:rsidP="00B87756">
      <w:pPr>
        <w:rPr>
          <w:rFonts w:ascii="David" w:hAnsi="David" w:cs="David"/>
          <w:sz w:val="24"/>
          <w:szCs w:val="24"/>
          <w:rtl/>
        </w:rPr>
      </w:pPr>
    </w:p>
    <w:p w:rsidR="00B87756" w:rsidRDefault="00B87756" w:rsidP="00B87756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מחלצים את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min</m:t>
            </m:r>
          </m:sub>
        </m:sSub>
      </m:oMath>
      <w:r>
        <w:rPr>
          <w:rFonts w:ascii="David" w:hAnsi="David" w:cs="David" w:hint="cs"/>
          <w:sz w:val="24"/>
          <w:szCs w:val="24"/>
          <w:rtl/>
        </w:rPr>
        <w:t xml:space="preserve"> מחישוב נקודת מינימום לפרבולה,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David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2a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ולכן</w:t>
      </w:r>
      <w:r>
        <w:rPr>
          <w:rFonts w:ascii="David" w:hAnsi="David" w:cs="David"/>
          <w:sz w:val="32"/>
          <w:szCs w:val="32"/>
          <w:rtl/>
        </w:rPr>
        <w:fldChar w:fldCharType="begin"/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/>
          <w:sz w:val="32"/>
          <w:szCs w:val="32"/>
        </w:rPr>
        <w:instrText xml:space="preserve">NOTEREF </w:instrText>
      </w:r>
      <w:r>
        <w:rPr>
          <w:rFonts w:ascii="David" w:hAnsi="David" w:cs="David" w:hint="cs"/>
          <w:sz w:val="32"/>
          <w:szCs w:val="32"/>
          <w:rtl/>
        </w:rPr>
        <w:instrText>_</w:instrText>
      </w:r>
      <w:r>
        <w:rPr>
          <w:rFonts w:ascii="David" w:hAnsi="David" w:cs="David"/>
          <w:sz w:val="32"/>
          <w:szCs w:val="32"/>
        </w:rPr>
        <w:instrText>Ref134270163 \f \h</w:instrText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 w:hint="cs"/>
          <w:sz w:val="32"/>
          <w:szCs w:val="32"/>
          <w:rtl/>
        </w:rPr>
        <w:instrText xml:space="preserve"> \* </w:instrText>
      </w:r>
      <w:r>
        <w:rPr>
          <w:rFonts w:ascii="David" w:hAnsi="David" w:cs="David"/>
          <w:sz w:val="32"/>
          <w:szCs w:val="32"/>
        </w:rPr>
        <w:instrText xml:space="preserve">MERGEFORMAT </w:instrText>
      </w:r>
      <w:r>
        <w:rPr>
          <w:rFonts w:ascii="David" w:hAnsi="David" w:cs="David"/>
          <w:sz w:val="32"/>
          <w:szCs w:val="32"/>
          <w:rtl/>
        </w:rPr>
      </w:r>
      <w:r>
        <w:rPr>
          <w:rFonts w:ascii="David" w:hAnsi="David" w:cs="David"/>
          <w:sz w:val="32"/>
          <w:szCs w:val="32"/>
          <w:rtl/>
        </w:rPr>
        <w:fldChar w:fldCharType="separate"/>
      </w:r>
      <w:r>
        <w:rPr>
          <w:rStyle w:val="af0"/>
          <w:sz w:val="24"/>
          <w:szCs w:val="24"/>
          <w:rtl/>
        </w:rPr>
        <w:t>4</w:t>
      </w:r>
      <w:r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:rsidR="00B87756" w:rsidRPr="00E9173E" w:rsidRDefault="00B87756" w:rsidP="00B87756">
      <w:pPr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db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da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 (15)</m:t>
          </m:r>
        </m:oMath>
      </m:oMathPara>
    </w:p>
    <w:p w:rsidR="003478E2" w:rsidRDefault="003478E2" w:rsidP="00B87756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lastRenderedPageBreak/>
        <w:t>שגיאת אורך הגל מנוסחה (9) הינה</w:t>
      </w:r>
      <w:r>
        <w:rPr>
          <w:rFonts w:ascii="David" w:hAnsi="David" w:cs="David"/>
          <w:sz w:val="32"/>
          <w:szCs w:val="32"/>
          <w:rtl/>
        </w:rPr>
        <w:fldChar w:fldCharType="begin"/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/>
          <w:sz w:val="32"/>
          <w:szCs w:val="32"/>
        </w:rPr>
        <w:instrText xml:space="preserve">NOTEREF </w:instrText>
      </w:r>
      <w:r>
        <w:rPr>
          <w:rFonts w:ascii="David" w:hAnsi="David" w:cs="David" w:hint="cs"/>
          <w:sz w:val="32"/>
          <w:szCs w:val="32"/>
          <w:rtl/>
        </w:rPr>
        <w:instrText>_</w:instrText>
      </w:r>
      <w:r>
        <w:rPr>
          <w:rFonts w:ascii="David" w:hAnsi="David" w:cs="David"/>
          <w:sz w:val="32"/>
          <w:szCs w:val="32"/>
        </w:rPr>
        <w:instrText>Ref134270163 \f \h</w:instrText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 w:hint="cs"/>
          <w:sz w:val="32"/>
          <w:szCs w:val="32"/>
          <w:rtl/>
        </w:rPr>
        <w:instrText xml:space="preserve"> \* </w:instrText>
      </w:r>
      <w:r>
        <w:rPr>
          <w:rFonts w:ascii="David" w:hAnsi="David" w:cs="David"/>
          <w:sz w:val="32"/>
          <w:szCs w:val="32"/>
        </w:rPr>
        <w:instrText xml:space="preserve">MERGEFORMAT </w:instrText>
      </w:r>
      <w:r>
        <w:rPr>
          <w:rFonts w:ascii="David" w:hAnsi="David" w:cs="David"/>
          <w:sz w:val="32"/>
          <w:szCs w:val="32"/>
          <w:rtl/>
        </w:rPr>
      </w:r>
      <w:r>
        <w:rPr>
          <w:rFonts w:ascii="David" w:hAnsi="David" w:cs="David"/>
          <w:sz w:val="32"/>
          <w:szCs w:val="32"/>
          <w:rtl/>
        </w:rPr>
        <w:fldChar w:fldCharType="separate"/>
      </w:r>
      <w:r>
        <w:rPr>
          <w:rStyle w:val="af0"/>
          <w:sz w:val="24"/>
          <w:szCs w:val="24"/>
          <w:rtl/>
        </w:rPr>
        <w:t>4</w:t>
      </w:r>
      <w:r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:rsidR="003478E2" w:rsidRDefault="003478E2" w:rsidP="003478E2">
      <w:pPr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⁡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 ∙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  (16)</m:t>
          </m:r>
        </m:oMath>
      </m:oMathPara>
    </w:p>
    <w:p w:rsidR="003478E2" w:rsidRDefault="003478E2" w:rsidP="003478E2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שגיאת הזווית אשר חושבה כ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θ</m:t>
            </m:r>
            <m:ctrlPr>
              <w:rPr>
                <w:rFonts w:ascii="Cambria Math" w:hAnsi="Cambria Math" w:cs="David"/>
                <w:sz w:val="24"/>
                <w:szCs w:val="24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tan⁡</m:t>
        </m:r>
        <m:r>
          <w:rPr>
            <w:rFonts w:ascii="Cambria Math" w:hAnsi="Cambria Math" w:cs="David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l</m:t>
            </m:r>
          </m:den>
        </m:f>
        <m:r>
          <w:rPr>
            <w:rFonts w:ascii="Cambria Math" w:hAnsi="Cambria Math" w:cs="David"/>
            <w:sz w:val="24"/>
            <w:szCs w:val="24"/>
          </w:rPr>
          <m:t>)</m:t>
        </m:r>
      </m:oMath>
      <w:r w:rsidRPr="003478E2">
        <w:rPr>
          <w:rFonts w:ascii="David" w:hAnsi="David" w:cs="David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fldChar w:fldCharType="begin"/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/>
          <w:sz w:val="32"/>
          <w:szCs w:val="32"/>
        </w:rPr>
        <w:instrText xml:space="preserve">NOTEREF </w:instrText>
      </w:r>
      <w:r>
        <w:rPr>
          <w:rFonts w:ascii="David" w:hAnsi="David" w:cs="David" w:hint="cs"/>
          <w:sz w:val="32"/>
          <w:szCs w:val="32"/>
          <w:rtl/>
        </w:rPr>
        <w:instrText>_</w:instrText>
      </w:r>
      <w:r>
        <w:rPr>
          <w:rFonts w:ascii="David" w:hAnsi="David" w:cs="David"/>
          <w:sz w:val="32"/>
          <w:szCs w:val="32"/>
        </w:rPr>
        <w:instrText>Ref134270163 \f \h</w:instrText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 w:hint="cs"/>
          <w:sz w:val="32"/>
          <w:szCs w:val="32"/>
          <w:rtl/>
        </w:rPr>
        <w:instrText xml:space="preserve"> \* </w:instrText>
      </w:r>
      <w:r>
        <w:rPr>
          <w:rFonts w:ascii="David" w:hAnsi="David" w:cs="David"/>
          <w:sz w:val="32"/>
          <w:szCs w:val="32"/>
        </w:rPr>
        <w:instrText xml:space="preserve">MERGEFORMAT </w:instrText>
      </w:r>
      <w:r>
        <w:rPr>
          <w:rFonts w:ascii="David" w:hAnsi="David" w:cs="David"/>
          <w:sz w:val="32"/>
          <w:szCs w:val="32"/>
          <w:rtl/>
        </w:rPr>
      </w:r>
      <w:r>
        <w:rPr>
          <w:rFonts w:ascii="David" w:hAnsi="David" w:cs="David"/>
          <w:sz w:val="32"/>
          <w:szCs w:val="32"/>
          <w:rtl/>
        </w:rPr>
        <w:fldChar w:fldCharType="separate"/>
      </w:r>
      <w:r>
        <w:rPr>
          <w:rStyle w:val="af0"/>
          <w:sz w:val="24"/>
          <w:szCs w:val="24"/>
          <w:rtl/>
        </w:rPr>
        <w:t>4</w:t>
      </w:r>
      <w:r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E9173E" w:rsidRDefault="003478E2" w:rsidP="003478E2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θ</m:t>
              </m: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dx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rtl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dl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rtl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 (17)</m:t>
          </m:r>
        </m:oMath>
      </m:oMathPara>
    </w:p>
    <w:p w:rsidR="003478E2" w:rsidRDefault="00E9173E" w:rsidP="00E9173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חושב באמצעות חיבור של הרדיוס והמרחק מקצה המנורה ולכן שגיאתו</w:t>
      </w:r>
      <w:r>
        <w:rPr>
          <w:rFonts w:ascii="David" w:hAnsi="David" w:cs="David"/>
          <w:sz w:val="32"/>
          <w:szCs w:val="32"/>
          <w:rtl/>
        </w:rPr>
        <w:fldChar w:fldCharType="begin"/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/>
          <w:sz w:val="32"/>
          <w:szCs w:val="32"/>
        </w:rPr>
        <w:instrText xml:space="preserve">NOTEREF </w:instrText>
      </w:r>
      <w:r>
        <w:rPr>
          <w:rFonts w:ascii="David" w:hAnsi="David" w:cs="David" w:hint="cs"/>
          <w:sz w:val="32"/>
          <w:szCs w:val="32"/>
          <w:rtl/>
        </w:rPr>
        <w:instrText>_</w:instrText>
      </w:r>
      <w:r>
        <w:rPr>
          <w:rFonts w:ascii="David" w:hAnsi="David" w:cs="David"/>
          <w:sz w:val="32"/>
          <w:szCs w:val="32"/>
        </w:rPr>
        <w:instrText>Ref134270163 \f \h</w:instrText>
      </w:r>
      <w:r>
        <w:rPr>
          <w:rFonts w:ascii="David" w:hAnsi="David" w:cs="David"/>
          <w:sz w:val="32"/>
          <w:szCs w:val="32"/>
          <w:rtl/>
        </w:rPr>
        <w:instrText xml:space="preserve"> </w:instrText>
      </w:r>
      <w:r>
        <w:rPr>
          <w:rFonts w:ascii="David" w:hAnsi="David" w:cs="David" w:hint="cs"/>
          <w:sz w:val="32"/>
          <w:szCs w:val="32"/>
          <w:rtl/>
        </w:rPr>
        <w:instrText xml:space="preserve"> \* </w:instrText>
      </w:r>
      <w:r>
        <w:rPr>
          <w:rFonts w:ascii="David" w:hAnsi="David" w:cs="David"/>
          <w:sz w:val="32"/>
          <w:szCs w:val="32"/>
        </w:rPr>
        <w:instrText xml:space="preserve">MERGEFORMAT </w:instrText>
      </w:r>
      <w:r>
        <w:rPr>
          <w:rFonts w:ascii="David" w:hAnsi="David" w:cs="David"/>
          <w:sz w:val="32"/>
          <w:szCs w:val="32"/>
          <w:rtl/>
        </w:rPr>
      </w:r>
      <w:r>
        <w:rPr>
          <w:rFonts w:ascii="David" w:hAnsi="David" w:cs="David"/>
          <w:sz w:val="32"/>
          <w:szCs w:val="32"/>
          <w:rtl/>
        </w:rPr>
        <w:fldChar w:fldCharType="separate"/>
      </w:r>
      <w:r>
        <w:rPr>
          <w:rStyle w:val="af0"/>
          <w:sz w:val="24"/>
          <w:szCs w:val="24"/>
          <w:rtl/>
        </w:rPr>
        <w:t>4</w:t>
      </w:r>
      <w:r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E9173E" w:rsidRPr="00E9173E" w:rsidRDefault="00E9173E" w:rsidP="00E9173E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dx=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David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 (18)</m:t>
          </m:r>
        </m:oMath>
      </m:oMathPara>
    </w:p>
    <w:p w:rsidR="00E9173E" w:rsidRDefault="00E9173E" w:rsidP="00E9173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 w:hint="cs"/>
          <w:sz w:val="24"/>
          <w:szCs w:val="24"/>
          <w:rtl/>
        </w:rPr>
        <w:t xml:space="preserve"> הוא המרחק מקצה המנורה והוא חושב באמצעות סרגל אך הייתה לו מריחה על הסרגל לכן שגיאתו תחושב באופן זהה לנוסחה (10).</w:t>
      </w:r>
    </w:p>
    <w:p w:rsidR="00E9173E" w:rsidRDefault="00E9173E" w:rsidP="00E9173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השגיאות של </w:t>
      </w:r>
      <m:oMath>
        <m:r>
          <w:rPr>
            <w:rFonts w:ascii="Cambria Math" w:hAnsi="Cambria Math" w:cs="David"/>
            <w:sz w:val="24"/>
            <w:szCs w:val="24"/>
          </w:rPr>
          <m:t>r,l</m:t>
        </m:r>
      </m:oMath>
      <w:r>
        <w:rPr>
          <w:rFonts w:ascii="David" w:hAnsi="David" w:cs="David" w:hint="cs"/>
          <w:sz w:val="24"/>
          <w:szCs w:val="24"/>
          <w:rtl/>
        </w:rPr>
        <w:t xml:space="preserve"> חושבו באמצעות נוסחה </w:t>
      </w:r>
      <w:r w:rsidR="000547B7">
        <w:rPr>
          <w:rFonts w:ascii="David" w:hAnsi="David" w:cs="David" w:hint="cs"/>
          <w:sz w:val="24"/>
          <w:szCs w:val="24"/>
          <w:rtl/>
        </w:rPr>
        <w:t>3.3 בחוברת עיבוד הנתונים עם הרזולוציה של המכשירים שמדדו אותם.</w:t>
      </w:r>
    </w:p>
    <w:p w:rsidR="00D945D3" w:rsidRDefault="00D945D3" w:rsidP="00E9173E">
      <w:pPr>
        <w:rPr>
          <w:rFonts w:ascii="David" w:hAnsi="David" w:cs="David"/>
          <w:sz w:val="24"/>
          <w:szCs w:val="24"/>
          <w:rtl/>
        </w:rPr>
      </w:pPr>
    </w:p>
    <w:p w:rsidR="00D945D3" w:rsidRDefault="00D945D3" w:rsidP="00E9173E">
      <w:pPr>
        <w:rPr>
          <w:rFonts w:ascii="David" w:hAnsi="David" w:cs="David"/>
          <w:sz w:val="24"/>
          <w:szCs w:val="24"/>
          <w:rtl/>
        </w:rPr>
      </w:pPr>
    </w:p>
    <w:p w:rsidR="00D945D3" w:rsidRDefault="00D945D3" w:rsidP="00D945D3">
      <w:pPr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t>עיבוד תוצאות:</w:t>
      </w:r>
    </w:p>
    <w:p w:rsidR="00D945D3" w:rsidRDefault="00D945D3" w:rsidP="00E9173E">
      <w:pPr>
        <w:rPr>
          <w:rFonts w:ascii="David" w:hAnsi="David" w:cs="David"/>
          <w:sz w:val="24"/>
          <w:szCs w:val="24"/>
          <w:rtl/>
        </w:rPr>
      </w:pPr>
    </w:p>
    <w:p w:rsidR="00D945D3" w:rsidRDefault="00C03013" w:rsidP="00C0301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ההתאמה הראשונה היא התאמה לינארית בין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(α)</m:t>
        </m:r>
      </m:oMath>
      <w:r>
        <w:rPr>
          <w:rFonts w:ascii="David" w:hAnsi="David" w:cs="David" w:hint="cs"/>
          <w:sz w:val="24"/>
          <w:szCs w:val="24"/>
          <w:rtl/>
        </w:rPr>
        <w:t xml:space="preserve"> 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(β)</m:t>
        </m:r>
      </m:oMath>
      <w:r>
        <w:rPr>
          <w:rFonts w:ascii="David" w:hAnsi="David" w:cs="David" w:hint="cs"/>
          <w:sz w:val="24"/>
          <w:szCs w:val="24"/>
          <w:rtl/>
        </w:rPr>
        <w:t>:</w:t>
      </w:r>
    </w:p>
    <w:p w:rsidR="00C03013" w:rsidRPr="00627D8F" w:rsidRDefault="00C03013" w:rsidP="00C03013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x</m:t>
          </m:r>
          <m:r>
            <w:rPr>
              <w:rFonts w:ascii="Cambria Math" w:hAnsi="Cambria Math" w:cs="David"/>
              <w:sz w:val="24"/>
              <w:szCs w:val="24"/>
            </w:rPr>
            <m:t xml:space="preserve">  (19)</m:t>
          </m:r>
        </m:oMath>
      </m:oMathPara>
    </w:p>
    <w:p w:rsidR="00C03013" w:rsidRDefault="00C03013" w:rsidP="00C0301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מצופה כי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יהיה שווה אפס.</w:t>
      </w:r>
    </w:p>
    <w:p w:rsidR="00627D8F" w:rsidRDefault="00627D8F" w:rsidP="00C03013">
      <w:pPr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לאורך המדידות ל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 w:rsidR="00361643">
        <w:rPr>
          <w:rFonts w:ascii="David" w:hAnsi="David" w:cs="David" w:hint="cs"/>
          <w:i/>
          <w:sz w:val="24"/>
          <w:szCs w:val="24"/>
          <w:rtl/>
        </w:rPr>
        <w:t xml:space="preserve"> הייתה מריחה של מעלה ולזווית היציאה הייתה מריחה של מעלה וחצי.</w:t>
      </w:r>
    </w:p>
    <w:p w:rsidR="00C03013" w:rsidRDefault="007369DC" w:rsidP="00C03013">
      <w:pPr>
        <w:keepNext/>
        <w:jc w:val="center"/>
      </w:pPr>
      <w:r w:rsidRPr="007369DC">
        <w:rPr>
          <w:rFonts w:ascii="David" w:hAnsi="David" w:cs="David"/>
          <w:i/>
          <w:noProof/>
          <w:sz w:val="24"/>
          <w:szCs w:val="24"/>
          <w:lang w:eastAsia="en-US"/>
        </w:rPr>
        <w:drawing>
          <wp:inline distT="0" distB="0" distL="0" distR="0">
            <wp:extent cx="3259303" cy="2443594"/>
            <wp:effectExtent l="0" t="0" r="0" b="0"/>
            <wp:docPr id="1" name="תמונה 1" descr="C:\Users\User\Documents\אוניברסיטת תל אביב\laba\אופטיקה\התאמה ליניארית סינוסים\צירים נכונים פלוס מריחה\linear_fi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אוניברסיטת תל אביב\laba\אופטיקה\התאמה ליניארית סינוסים\צירים נכונים פלוס מריחה\linear_fitt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49" cy="24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13" w:rsidRDefault="00C03013" w:rsidP="00C03013">
      <w:pPr>
        <w:pStyle w:val="a6"/>
        <w:jc w:val="center"/>
        <w:rPr>
          <w:rFonts w:ascii="David" w:hAnsi="David" w:cs="David"/>
          <w:i w:val="0"/>
          <w:sz w:val="24"/>
          <w:szCs w:val="24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61643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התאמה בין סינוס זווית הכניסה לסינוס זווית השבירה</w:t>
      </w:r>
    </w:p>
    <w:p w:rsidR="00C03013" w:rsidRDefault="00C03013" w:rsidP="00C03013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ההתאמה באמצעות תוכנת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אדינגטון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:rsidR="00C03013" w:rsidRPr="00C03013" w:rsidRDefault="00C03013" w:rsidP="00C17E18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-2.2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±1.</m:t>
          </m:r>
          <m:r>
            <w:rPr>
              <w:rFonts w:ascii="Cambria Math" w:hAnsi="Cambria Math" w:cs="David"/>
              <w:sz w:val="24"/>
              <w:szCs w:val="24"/>
            </w:rPr>
            <m:t>8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</m:oMath>
      </m:oMathPara>
    </w:p>
    <w:p w:rsidR="00C03013" w:rsidRPr="00C03013" w:rsidRDefault="00C03013" w:rsidP="00C17E18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1.5171</m:t>
          </m:r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5.5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</m:oMath>
      </m:oMathPara>
    </w:p>
    <w:p w:rsidR="00C03013" w:rsidRDefault="00C03013" w:rsidP="00C0301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התקבל ערך קרוב לאפס 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כמצופה. השגיאה היחסית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>:</w:t>
      </w:r>
    </w:p>
    <w:p w:rsidR="00C03013" w:rsidRPr="00872D21" w:rsidRDefault="00C03013" w:rsidP="00C17E18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0.36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:rsidR="00C17E18" w:rsidRDefault="00C17E18" w:rsidP="00C17E1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השגיאה היחסית נמוכה מה שמראה על דיוק מדידה גבוה. </w:t>
      </w:r>
      <w:r>
        <w:rPr>
          <w:rFonts w:ascii="David" w:hAnsi="David" w:cs="David" w:hint="cs"/>
          <w:sz w:val="24"/>
          <w:szCs w:val="24"/>
          <w:rtl/>
        </w:rPr>
        <w:t>בגרף השארים יש התפזרות תוצאות סביב האפס בצורה אקראית דבר המראה על התאמה טובה. אולם, המדדים הסטטיסטים הינם:</w:t>
      </w:r>
    </w:p>
    <w:p w:rsidR="00C17E18" w:rsidRPr="00C17E18" w:rsidRDefault="00C17E18" w:rsidP="00C17E18">
      <w:pPr>
        <w:bidi w:val="0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red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=0.12</m:t>
          </m:r>
        </m:oMath>
      </m:oMathPara>
    </w:p>
    <w:p w:rsidR="00C17E18" w:rsidRPr="00C17E18" w:rsidRDefault="00C17E18" w:rsidP="00C17E18">
      <w:pPr>
        <w:bidi w:val="0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P-probability=1.0</m:t>
          </m:r>
        </m:oMath>
      </m:oMathPara>
    </w:p>
    <w:p w:rsidR="00C17E18" w:rsidRDefault="00C17E18" w:rsidP="00C17E18">
      <w:pPr>
        <w:tabs>
          <w:tab w:val="left" w:pos="534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המדד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</m:oMath>
      <w:r>
        <w:rPr>
          <w:rFonts w:ascii="David" w:hAnsi="David" w:cs="David" w:hint="cs"/>
          <w:sz w:val="24"/>
          <w:szCs w:val="24"/>
          <w:rtl/>
        </w:rPr>
        <w:t xml:space="preserve"> אמור להיות קרוב לאחד אך הוא יצא יחסית נמוך דבר שיכול להראות על שגיאות גבוהות מידי שכן בחישובו מחלקים בשגיאות. הטווח הרצוי עבור </w:t>
      </w:r>
      <m:oMath>
        <m:r>
          <w:rPr>
            <w:rFonts w:ascii="Cambria Math" w:hAnsi="Cambria Math" w:cs="David"/>
            <w:sz w:val="24"/>
            <w:szCs w:val="24"/>
          </w:rPr>
          <m:t>P-probability</m:t>
        </m:r>
      </m:oMath>
      <w:r>
        <w:rPr>
          <w:rFonts w:ascii="David" w:hAnsi="David" w:cs="David" w:hint="cs"/>
          <w:sz w:val="24"/>
          <w:szCs w:val="24"/>
          <w:rtl/>
        </w:rPr>
        <w:t xml:space="preserve"> הינו 0.05-0.95. דבר זה מצביע גם כן על כך שהערך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</m:oMath>
      <w:r>
        <w:rPr>
          <w:rFonts w:ascii="David" w:hAnsi="David" w:cs="David" w:hint="cs"/>
          <w:sz w:val="24"/>
          <w:szCs w:val="24"/>
          <w:rtl/>
        </w:rPr>
        <w:t xml:space="preserve"> נמוך.</w:t>
      </w:r>
    </w:p>
    <w:p w:rsidR="00627D8F" w:rsidRDefault="00627D8F" w:rsidP="00C17E18">
      <w:pPr>
        <w:tabs>
          <w:tab w:val="left" w:pos="534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 התאמה זו התקבל:</w:t>
      </w:r>
    </w:p>
    <w:p w:rsidR="00627D8F" w:rsidRPr="00872D21" w:rsidRDefault="00627D8F" w:rsidP="00627D8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n=1.5171±5.5×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,   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∆n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=0.36%</m:t>
          </m:r>
        </m:oMath>
      </m:oMathPara>
    </w:p>
    <w:p w:rsidR="00627D8F" w:rsidRDefault="00627D8F" w:rsidP="00627D8F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נשווה תוצאה זו עם ההתאמות הבאות.</w:t>
      </w:r>
    </w:p>
    <w:p w:rsidR="00627D8F" w:rsidRDefault="00627D8F">
      <w:pPr>
        <w:bidi w:val="0"/>
        <w:spacing w:after="160" w:line="259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:rsidR="00627D8F" w:rsidRPr="00361643" w:rsidRDefault="00627D8F" w:rsidP="0036164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ההתאמה השנייה היא התאמה לינארית בין זווית היציאה ל </w:t>
      </w:r>
      <w:r>
        <w:rPr>
          <w:rFonts w:ascii="David" w:hAnsi="David" w:cs="David" w:hint="cs"/>
          <w:sz w:val="24"/>
          <w:szCs w:val="24"/>
        </w:rPr>
        <w:t>N</w:t>
      </w:r>
      <w:r>
        <w:rPr>
          <w:rFonts w:ascii="David" w:hAnsi="David" w:cs="David"/>
          <w:sz w:val="24"/>
          <w:szCs w:val="24"/>
        </w:rPr>
        <w:t>-1</w:t>
      </w:r>
      <w:r>
        <w:rPr>
          <w:rFonts w:ascii="David" w:hAnsi="David" w:cs="David" w:hint="cs"/>
          <w:sz w:val="24"/>
          <w:szCs w:val="24"/>
          <w:rtl/>
        </w:rPr>
        <w:t xml:space="preserve"> לפי נוסחה (19)</w:t>
      </w:r>
      <w:r w:rsidR="00361643" w:rsidRPr="00361643">
        <w:rPr>
          <w:rFonts w:ascii="David" w:hAnsi="David" w:cs="David" w:hint="cs"/>
          <w:sz w:val="24"/>
          <w:szCs w:val="24"/>
          <w:rtl/>
        </w:rPr>
        <w:t xml:space="preserve"> </w:t>
      </w:r>
      <w:r w:rsidR="00361643">
        <w:rPr>
          <w:rFonts w:ascii="David" w:hAnsi="David" w:cs="David" w:hint="cs"/>
          <w:sz w:val="24"/>
          <w:szCs w:val="24"/>
          <w:rtl/>
        </w:rPr>
        <w:t xml:space="preserve">כאשר מצופה כי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361643">
        <w:rPr>
          <w:rFonts w:ascii="David" w:hAnsi="David" w:cs="David" w:hint="cs"/>
          <w:i/>
          <w:sz w:val="24"/>
          <w:szCs w:val="24"/>
          <w:rtl/>
        </w:rPr>
        <w:t xml:space="preserve"> יהיה שווה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</m:oMath>
      <w:r w:rsidR="00361643">
        <w:rPr>
          <w:rFonts w:ascii="David" w:hAnsi="David" w:cs="David" w:hint="cs"/>
          <w:i/>
          <w:sz w:val="24"/>
          <w:szCs w:val="24"/>
          <w:rtl/>
        </w:rPr>
        <w:t>.</w:t>
      </w:r>
    </w:p>
    <w:p w:rsidR="00627D8F" w:rsidRPr="00361643" w:rsidRDefault="00627D8F" w:rsidP="00627D8F">
      <w:pPr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המדידות בוצעו עבור זווית כניסה קבועה שהיא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α=1.31±0.32</m:t>
        </m:r>
        <m:r>
          <w:rPr>
            <w:rFonts w:ascii="Cambria Math" w:hAnsi="Cambria Math" w:cs="David"/>
            <w:sz w:val="24"/>
            <w:szCs w:val="24"/>
          </w:rPr>
          <m:t xml:space="preserve"> rad</m:t>
        </m:r>
      </m:oMath>
      <w:r w:rsidR="00361643">
        <w:rPr>
          <w:rFonts w:ascii="David" w:hAnsi="David" w:cs="David" w:hint="cs"/>
          <w:i/>
          <w:sz w:val="24"/>
          <w:szCs w:val="24"/>
          <w:rtl/>
        </w:rPr>
        <w:t>, לזווית היציאה הייתה מריחה של 2 מעלות.</w:t>
      </w:r>
    </w:p>
    <w:p w:rsidR="00361643" w:rsidRDefault="00361643" w:rsidP="00361643">
      <w:pPr>
        <w:keepNext/>
        <w:jc w:val="center"/>
      </w:pPr>
      <w:r w:rsidRPr="00361643">
        <w:rPr>
          <w:rFonts w:ascii="David" w:hAnsi="David" w:cs="David"/>
          <w:i/>
          <w:noProof/>
          <w:sz w:val="24"/>
          <w:szCs w:val="24"/>
          <w:lang w:eastAsia="en-US"/>
        </w:rPr>
        <w:drawing>
          <wp:inline distT="0" distB="0" distL="0" distR="0" wp14:anchorId="7491E0CA" wp14:editId="1B699F25">
            <wp:extent cx="2664774" cy="1998147"/>
            <wp:effectExtent l="0" t="0" r="2540" b="2540"/>
            <wp:docPr id="9" name="תמונה 9" descr="C:\Users\User\Documents\אוניברסיטת תל אביב\laba\אופטיקה\אלפא קבועה\שגיאת מריחה של 2 שנתות\linear_fi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אוניברסיטת תל אביב\laba\אופטיקה\אלפא קבועה\שגיאת מריחה של 2 שנתות\linear_fitt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63" cy="202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8F" w:rsidRPr="00361643" w:rsidRDefault="00361643" w:rsidP="00361643">
      <w:pPr>
        <w:pStyle w:val="a6"/>
        <w:jc w:val="center"/>
        <w:rPr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זווית היציאה כפונקציה של </w:t>
      </w:r>
      <w:r>
        <w:rPr>
          <w:noProof/>
        </w:rPr>
        <w:t>N-1</w:t>
      </w:r>
    </w:p>
    <w:p w:rsidR="00627D8F" w:rsidRDefault="00627D8F" w:rsidP="00627D8F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הערכים שהתקבלו עבור ההתאמה באמצעות תוכנת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אדינגטון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:rsidR="00627D8F" w:rsidRPr="00361643" w:rsidRDefault="00627D8F" w:rsidP="00361643">
      <w:pPr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1.3125</m:t>
          </m:r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7.4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 rad</m:t>
          </m:r>
        </m:oMath>
      </m:oMathPara>
    </w:p>
    <w:p w:rsidR="00627D8F" w:rsidRPr="00361643" w:rsidRDefault="00627D8F" w:rsidP="00361643">
      <w:pPr>
        <w:rPr>
          <w:rFonts w:ascii="David" w:hAnsi="David" w:cs="David" w:hint="cs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=1.</m:t>
          </m:r>
          <m:r>
            <w:rPr>
              <w:rFonts w:ascii="Cambria Math" w:hAnsi="Cambria Math" w:cs="David"/>
              <w:sz w:val="24"/>
              <w:szCs w:val="24"/>
            </w:rPr>
            <m:t>7610</m:t>
          </m:r>
          <m:r>
            <w:rPr>
              <w:rFonts w:ascii="Cambria Math" w:hAnsi="Cambria Math" w:cs="David"/>
              <w:sz w:val="24"/>
              <w:szCs w:val="24"/>
            </w:rPr>
            <m:t>±</m:t>
          </m:r>
          <m:r>
            <w:rPr>
              <w:rFonts w:ascii="Cambria Math" w:hAnsi="Cambria Math" w:cs="David"/>
              <w:sz w:val="24"/>
              <w:szCs w:val="24"/>
            </w:rPr>
            <m:t>3.0</m:t>
          </m:r>
          <m:r>
            <w:rPr>
              <w:rFonts w:ascii="Cambria Math" w:hAnsi="Cambria Math" w:cs="David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 xml:space="preserve"> rad</m:t>
          </m:r>
        </m:oMath>
      </m:oMathPara>
    </w:p>
    <w:p w:rsidR="00627D8F" w:rsidRDefault="00627D8F" w:rsidP="0036164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התקבל ערך </w:t>
      </w:r>
      <w:r w:rsidR="00361643">
        <w:rPr>
          <w:rFonts w:ascii="David" w:hAnsi="David" w:cs="David" w:hint="cs"/>
          <w:sz w:val="24"/>
          <w:szCs w:val="24"/>
          <w:rtl/>
        </w:rPr>
        <w:t xml:space="preserve">מאוד </w:t>
      </w:r>
      <w:r>
        <w:rPr>
          <w:rFonts w:ascii="David" w:hAnsi="David" w:cs="David" w:hint="cs"/>
          <w:sz w:val="24"/>
          <w:szCs w:val="24"/>
          <w:rtl/>
        </w:rPr>
        <w:t>קרוב ל</w:t>
      </w:r>
      <w:r w:rsidR="00361643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כמצופה. השגיאה היחסית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>:</w:t>
      </w:r>
    </w:p>
    <w:p w:rsidR="00627D8F" w:rsidRPr="00872D21" w:rsidRDefault="00627D8F" w:rsidP="00361643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=0.</m:t>
          </m:r>
          <m:r>
            <w:rPr>
              <w:rFonts w:ascii="Cambria Math" w:hAnsi="Cambria Math" w:cs="David"/>
              <w:sz w:val="24"/>
              <w:szCs w:val="24"/>
            </w:rPr>
            <m:t>17</m:t>
          </m:r>
          <m:r>
            <w:rPr>
              <w:rFonts w:ascii="Cambria Math" w:hAnsi="Cambria Math" w:cs="David"/>
              <w:sz w:val="24"/>
              <w:szCs w:val="24"/>
            </w:rPr>
            <m:t>%</m:t>
          </m:r>
        </m:oMath>
      </m:oMathPara>
    </w:p>
    <w:p w:rsidR="00627D8F" w:rsidRDefault="00627D8F" w:rsidP="00CA2EE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השגיאה היחסית נמוכה מה שמראה על דיוק מדידה גבוה. </w:t>
      </w:r>
      <w:r>
        <w:rPr>
          <w:rFonts w:ascii="David" w:hAnsi="David" w:cs="David" w:hint="cs"/>
          <w:sz w:val="24"/>
          <w:szCs w:val="24"/>
          <w:rtl/>
        </w:rPr>
        <w:t>בגרף השארים יש התפזרות תוצאות סביב האפס בצורה אקראית דבר המ</w:t>
      </w:r>
      <w:r w:rsidR="00CA2EE5">
        <w:rPr>
          <w:rFonts w:ascii="David" w:hAnsi="David" w:cs="David" w:hint="cs"/>
          <w:sz w:val="24"/>
          <w:szCs w:val="24"/>
          <w:rtl/>
        </w:rPr>
        <w:t>עיד</w:t>
      </w:r>
      <w:r>
        <w:rPr>
          <w:rFonts w:ascii="David" w:hAnsi="David" w:cs="David" w:hint="cs"/>
          <w:sz w:val="24"/>
          <w:szCs w:val="24"/>
          <w:rtl/>
        </w:rPr>
        <w:t xml:space="preserve"> על התאמה טובה. המדדים הסטטיסטים הינם:</w:t>
      </w:r>
    </w:p>
    <w:p w:rsidR="00627D8F" w:rsidRPr="00361643" w:rsidRDefault="00627D8F" w:rsidP="00361643">
      <w:pPr>
        <w:bidi w:val="0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red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David"/>
              <w:sz w:val="24"/>
              <w:szCs w:val="24"/>
            </w:rPr>
            <m:t>=0.</m:t>
          </m:r>
          <m:r>
            <w:rPr>
              <w:rFonts w:ascii="Cambria Math" w:hAnsi="Cambria Math" w:cs="David"/>
              <w:sz w:val="24"/>
              <w:szCs w:val="24"/>
            </w:rPr>
            <m:t>82</m:t>
          </m:r>
        </m:oMath>
      </m:oMathPara>
    </w:p>
    <w:p w:rsidR="00627D8F" w:rsidRPr="00C17E18" w:rsidRDefault="00627D8F" w:rsidP="00361643">
      <w:pPr>
        <w:bidi w:val="0"/>
        <w:rPr>
          <w:rFonts w:ascii="David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P-probability=</m:t>
          </m:r>
          <m:r>
            <w:rPr>
              <w:rFonts w:ascii="Cambria Math" w:hAnsi="Cambria Math" w:cs="David"/>
              <w:sz w:val="24"/>
              <w:szCs w:val="24"/>
            </w:rPr>
            <m:t>0.48</m:t>
          </m:r>
        </m:oMath>
      </m:oMathPara>
    </w:p>
    <w:p w:rsidR="00627D8F" w:rsidRDefault="00627D8F" w:rsidP="00CA2EE5">
      <w:pPr>
        <w:tabs>
          <w:tab w:val="left" w:pos="534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המדד </w:t>
      </w:r>
      <m:oMath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</m:oMath>
      <w:r>
        <w:rPr>
          <w:rFonts w:ascii="David" w:hAnsi="David" w:cs="David" w:hint="cs"/>
          <w:sz w:val="24"/>
          <w:szCs w:val="24"/>
          <w:rtl/>
        </w:rPr>
        <w:t xml:space="preserve"> קרוב לאחד </w:t>
      </w:r>
      <w:r w:rsidR="00361643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P-probability</m:t>
        </m:r>
      </m:oMath>
      <w:r>
        <w:rPr>
          <w:rFonts w:ascii="David" w:hAnsi="David" w:cs="David" w:hint="cs"/>
          <w:sz w:val="24"/>
          <w:szCs w:val="24"/>
          <w:rtl/>
        </w:rPr>
        <w:t xml:space="preserve"> הינו</w:t>
      </w:r>
      <w:r w:rsidR="00361643">
        <w:rPr>
          <w:rFonts w:ascii="David" w:hAnsi="David" w:cs="David" w:hint="cs"/>
          <w:sz w:val="24"/>
          <w:szCs w:val="24"/>
          <w:rtl/>
        </w:rPr>
        <w:t xml:space="preserve"> בטווח הרצוי</w:t>
      </w:r>
      <w:r>
        <w:rPr>
          <w:rFonts w:ascii="David" w:hAnsi="David" w:cs="David" w:hint="cs"/>
          <w:sz w:val="24"/>
          <w:szCs w:val="24"/>
          <w:rtl/>
        </w:rPr>
        <w:t xml:space="preserve">. דבר זה מצביע </w:t>
      </w:r>
      <w:r w:rsidR="00361643">
        <w:rPr>
          <w:rFonts w:ascii="David" w:hAnsi="David" w:cs="David" w:hint="cs"/>
          <w:sz w:val="24"/>
          <w:szCs w:val="24"/>
          <w:rtl/>
        </w:rPr>
        <w:t>על התאמה טובה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627D8F" w:rsidRDefault="00627D8F" w:rsidP="00627D8F">
      <w:pPr>
        <w:tabs>
          <w:tab w:val="left" w:pos="534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 התאמה זו התקבל:</w:t>
      </w:r>
    </w:p>
    <w:p w:rsidR="00627D8F" w:rsidRPr="00872D21" w:rsidRDefault="00CA2EE5" w:rsidP="00627D8F">
      <w:pPr>
        <w:rPr>
          <w:rFonts w:ascii="David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β</m:t>
          </m:r>
          <m:r>
            <w:rPr>
              <w:rFonts w:ascii="Cambria Math" w:hAnsi="Cambria Math" w:cs="David"/>
              <w:sz w:val="24"/>
              <w:szCs w:val="24"/>
            </w:rPr>
            <m:t>=1.5171±5.5×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,    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∆n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=0.36%</m:t>
          </m:r>
        </m:oMath>
      </m:oMathPara>
    </w:p>
    <w:p w:rsidR="00627D8F" w:rsidRDefault="00627D8F" w:rsidP="00627D8F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נשווה תוצאה זו עם ההתאמות הבאות.</w:t>
      </w:r>
    </w:p>
    <w:p w:rsidR="00627D8F" w:rsidRPr="00C03013" w:rsidRDefault="00627D8F" w:rsidP="00627D8F">
      <w:pPr>
        <w:rPr>
          <w:rFonts w:ascii="David" w:hAnsi="David" w:cs="David" w:hint="cs"/>
          <w:sz w:val="24"/>
          <w:szCs w:val="24"/>
        </w:rPr>
      </w:pPr>
    </w:p>
    <w:p w:rsidR="00627D8F" w:rsidRPr="00C17E18" w:rsidRDefault="00627D8F" w:rsidP="00C17E18">
      <w:pPr>
        <w:tabs>
          <w:tab w:val="left" w:pos="534"/>
        </w:tabs>
        <w:rPr>
          <w:rFonts w:ascii="David" w:hAnsi="David" w:cs="David" w:hint="cs"/>
          <w:sz w:val="24"/>
          <w:szCs w:val="24"/>
          <w:rtl/>
        </w:rPr>
      </w:pPr>
    </w:p>
    <w:sectPr w:rsidR="00627D8F" w:rsidRPr="00C17E18">
      <w:footerReference w:type="default" r:id="rId16"/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6EB" w:rsidRDefault="00C476EB" w:rsidP="00636E40">
      <w:r>
        <w:separator/>
      </w:r>
    </w:p>
  </w:endnote>
  <w:endnote w:type="continuationSeparator" w:id="0">
    <w:p w:rsidR="00C476EB" w:rsidRDefault="00C476EB" w:rsidP="0063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10543818"/>
      <w:docPartObj>
        <w:docPartGallery w:val="Page Numbers (Bottom of Page)"/>
        <w:docPartUnique/>
      </w:docPartObj>
    </w:sdtPr>
    <w:sdtEndPr>
      <w:rPr>
        <w:cs/>
      </w:rPr>
    </w:sdtEndPr>
    <w:sdtContent>
      <w:p w:rsidR="00627D8F" w:rsidRDefault="00627D8F">
        <w:pPr>
          <w:pStyle w:val="af2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CA2EE5" w:rsidRPr="00CA2EE5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627D8F" w:rsidRDefault="00627D8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6EB" w:rsidRDefault="00C476EB" w:rsidP="00636E40">
      <w:r>
        <w:separator/>
      </w:r>
    </w:p>
  </w:footnote>
  <w:footnote w:type="continuationSeparator" w:id="0">
    <w:p w:rsidR="00C476EB" w:rsidRDefault="00C476EB" w:rsidP="00636E40">
      <w:r>
        <w:continuationSeparator/>
      </w:r>
    </w:p>
  </w:footnote>
  <w:footnote w:id="1">
    <w:p w:rsidR="00627D8F" w:rsidRDefault="00627D8F">
      <w:pPr>
        <w:pStyle w:val="ae"/>
        <w:rPr>
          <w:rtl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לפי הזהות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</w:footnote>
  <w:footnote w:id="2">
    <w:p w:rsidR="00627D8F" w:rsidRDefault="00627D8F">
      <w:pPr>
        <w:pStyle w:val="ae"/>
      </w:pPr>
      <w:r>
        <w:rPr>
          <w:rStyle w:val="af0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מנוסחה (3)</w:t>
      </w:r>
    </w:p>
  </w:footnote>
  <w:footnote w:id="3">
    <w:p w:rsidR="00627D8F" w:rsidRDefault="00627D8F">
      <w:pPr>
        <w:pStyle w:val="ae"/>
        <w:rPr>
          <w:rFonts w:hint="cs"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נוסחה 2.19 בחוברת עיבוד נתונים</w:t>
      </w:r>
    </w:p>
  </w:footnote>
  <w:footnote w:id="4">
    <w:p w:rsidR="00627D8F" w:rsidRDefault="00627D8F">
      <w:pPr>
        <w:pStyle w:val="ae"/>
        <w:rPr>
          <w:rFonts w:hint="cs"/>
          <w:rtl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נוסחה 4.17 בחוברת עיבוד נתונים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32BD"/>
    <w:multiLevelType w:val="hybridMultilevel"/>
    <w:tmpl w:val="5FBC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1827"/>
    <w:multiLevelType w:val="hybridMultilevel"/>
    <w:tmpl w:val="8EA0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F6EDE"/>
    <w:multiLevelType w:val="hybridMultilevel"/>
    <w:tmpl w:val="0194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76"/>
    <w:rsid w:val="0000292D"/>
    <w:rsid w:val="00002AE0"/>
    <w:rsid w:val="000547B7"/>
    <w:rsid w:val="00090305"/>
    <w:rsid w:val="000B2E59"/>
    <w:rsid w:val="000C77A2"/>
    <w:rsid w:val="00112A4C"/>
    <w:rsid w:val="001D4860"/>
    <w:rsid w:val="001F5FF1"/>
    <w:rsid w:val="002A28B3"/>
    <w:rsid w:val="002F1EEB"/>
    <w:rsid w:val="003478E2"/>
    <w:rsid w:val="00361643"/>
    <w:rsid w:val="003775EF"/>
    <w:rsid w:val="003A4CC1"/>
    <w:rsid w:val="003B6642"/>
    <w:rsid w:val="0040102C"/>
    <w:rsid w:val="004157EB"/>
    <w:rsid w:val="004D1D52"/>
    <w:rsid w:val="00534874"/>
    <w:rsid w:val="00591F4A"/>
    <w:rsid w:val="00627D8F"/>
    <w:rsid w:val="00636E40"/>
    <w:rsid w:val="0067278E"/>
    <w:rsid w:val="007369DC"/>
    <w:rsid w:val="00742529"/>
    <w:rsid w:val="007A0107"/>
    <w:rsid w:val="00826982"/>
    <w:rsid w:val="008520DB"/>
    <w:rsid w:val="00960E06"/>
    <w:rsid w:val="00961AF2"/>
    <w:rsid w:val="00A84F68"/>
    <w:rsid w:val="00AB5EB7"/>
    <w:rsid w:val="00AD0B79"/>
    <w:rsid w:val="00B87756"/>
    <w:rsid w:val="00BE67E2"/>
    <w:rsid w:val="00C03013"/>
    <w:rsid w:val="00C06661"/>
    <w:rsid w:val="00C17E18"/>
    <w:rsid w:val="00C476EB"/>
    <w:rsid w:val="00CA2EE5"/>
    <w:rsid w:val="00D20EFD"/>
    <w:rsid w:val="00D5761E"/>
    <w:rsid w:val="00D920DB"/>
    <w:rsid w:val="00D92904"/>
    <w:rsid w:val="00D945D3"/>
    <w:rsid w:val="00DD6170"/>
    <w:rsid w:val="00E9173E"/>
    <w:rsid w:val="00E97C60"/>
    <w:rsid w:val="00EC1276"/>
    <w:rsid w:val="00ED623C"/>
    <w:rsid w:val="00F550D9"/>
    <w:rsid w:val="00F63DA2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B598"/>
  <w15:chartTrackingRefBased/>
  <w15:docId w15:val="{8A3E0933-B4F8-4718-B004-8820C7C4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D8F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90305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rsid w:val="00090305"/>
    <w:rPr>
      <w:rFonts w:ascii="Times New Roman" w:eastAsia="Times New Roman" w:hAnsi="Times New Roman" w:cs="Miriam"/>
      <w:sz w:val="20"/>
      <w:szCs w:val="20"/>
      <w:lang w:eastAsia="he-IL"/>
    </w:rPr>
  </w:style>
  <w:style w:type="character" w:styleId="a5">
    <w:name w:val="Placeholder Text"/>
    <w:basedOn w:val="a0"/>
    <w:uiPriority w:val="99"/>
    <w:semiHidden/>
    <w:rsid w:val="0067278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DD6170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36E4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36E40"/>
  </w:style>
  <w:style w:type="character" w:customStyle="1" w:styleId="a9">
    <w:name w:val="טקסט הערה תו"/>
    <w:basedOn w:val="a0"/>
    <w:link w:val="a8"/>
    <w:uiPriority w:val="99"/>
    <w:semiHidden/>
    <w:rsid w:val="00636E40"/>
    <w:rPr>
      <w:rFonts w:ascii="Times New Roman" w:eastAsia="Times New Roman" w:hAnsi="Times New Roman" w:cs="Miriam"/>
      <w:sz w:val="20"/>
      <w:szCs w:val="20"/>
      <w:lang w:eastAsia="he-IL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36E40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636E40"/>
    <w:rPr>
      <w:rFonts w:ascii="Times New Roman" w:eastAsia="Times New Roman" w:hAnsi="Times New Roman" w:cs="Miriam"/>
      <w:b/>
      <w:bCs/>
      <w:sz w:val="20"/>
      <w:szCs w:val="20"/>
      <w:lang w:eastAsia="he-IL"/>
    </w:rPr>
  </w:style>
  <w:style w:type="paragraph" w:styleId="ac">
    <w:name w:val="Balloon Text"/>
    <w:basedOn w:val="a"/>
    <w:link w:val="ad"/>
    <w:uiPriority w:val="99"/>
    <w:semiHidden/>
    <w:unhideWhenUsed/>
    <w:rsid w:val="00636E40"/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636E40"/>
    <w:rPr>
      <w:rFonts w:ascii="Tahoma" w:eastAsia="Times New Roman" w:hAnsi="Tahoma" w:cs="Tahoma"/>
      <w:sz w:val="18"/>
      <w:szCs w:val="18"/>
      <w:lang w:eastAsia="he-IL"/>
    </w:rPr>
  </w:style>
  <w:style w:type="paragraph" w:styleId="ae">
    <w:name w:val="footnote text"/>
    <w:basedOn w:val="a"/>
    <w:link w:val="af"/>
    <w:uiPriority w:val="99"/>
    <w:semiHidden/>
    <w:unhideWhenUsed/>
    <w:rsid w:val="00636E40"/>
  </w:style>
  <w:style w:type="character" w:customStyle="1" w:styleId="af">
    <w:name w:val="טקסט הערת שוליים תו"/>
    <w:basedOn w:val="a0"/>
    <w:link w:val="ae"/>
    <w:uiPriority w:val="99"/>
    <w:semiHidden/>
    <w:rsid w:val="00636E40"/>
    <w:rPr>
      <w:rFonts w:ascii="Times New Roman" w:eastAsia="Times New Roman" w:hAnsi="Times New Roman" w:cs="Miriam"/>
      <w:sz w:val="20"/>
      <w:szCs w:val="20"/>
      <w:lang w:eastAsia="he-IL"/>
    </w:rPr>
  </w:style>
  <w:style w:type="character" w:styleId="af0">
    <w:name w:val="footnote reference"/>
    <w:basedOn w:val="a0"/>
    <w:uiPriority w:val="99"/>
    <w:unhideWhenUsed/>
    <w:rsid w:val="00636E40"/>
    <w:rPr>
      <w:vertAlign w:val="superscript"/>
    </w:rPr>
  </w:style>
  <w:style w:type="paragraph" w:styleId="af1">
    <w:name w:val="List Paragraph"/>
    <w:basedOn w:val="a"/>
    <w:uiPriority w:val="34"/>
    <w:qFormat/>
    <w:rsid w:val="00D5761E"/>
    <w:pPr>
      <w:ind w:left="720"/>
      <w:contextualSpacing/>
    </w:pPr>
  </w:style>
  <w:style w:type="paragraph" w:styleId="af2">
    <w:name w:val="footer"/>
    <w:basedOn w:val="a"/>
    <w:link w:val="af3"/>
    <w:uiPriority w:val="99"/>
    <w:unhideWhenUsed/>
    <w:rsid w:val="00AD0B79"/>
    <w:pPr>
      <w:tabs>
        <w:tab w:val="center" w:pos="4153"/>
        <w:tab w:val="right" w:pos="8306"/>
      </w:tabs>
    </w:pPr>
  </w:style>
  <w:style w:type="character" w:customStyle="1" w:styleId="af3">
    <w:name w:val="כותרת תחתונה תו"/>
    <w:basedOn w:val="a0"/>
    <w:link w:val="af2"/>
    <w:uiPriority w:val="99"/>
    <w:rsid w:val="00AD0B79"/>
    <w:rPr>
      <w:rFonts w:ascii="Times New Roman" w:eastAsia="Times New Roman" w:hAnsi="Times New Roman" w:cs="Miriam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F8"/>
    <w:rsid w:val="001940F8"/>
    <w:rsid w:val="00C7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27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B073-97C3-47BD-A66F-5B24FF49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1637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לארי</dc:creator>
  <cp:keywords/>
  <dc:description/>
  <cp:lastModifiedBy>עידו לארי</cp:lastModifiedBy>
  <cp:revision>13</cp:revision>
  <dcterms:created xsi:type="dcterms:W3CDTF">2023-05-05T09:48:00Z</dcterms:created>
  <dcterms:modified xsi:type="dcterms:W3CDTF">2023-05-06T11:48:00Z</dcterms:modified>
</cp:coreProperties>
</file>