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E43F9" w14:textId="77777777" w:rsidR="00BA6470" w:rsidRDefault="00BA6470">
      <w:pPr>
        <w:pStyle w:val="a3"/>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hint="cs"/>
          <w:b/>
          <w:bCs/>
          <w:szCs w:val="28"/>
          <w:rtl/>
        </w:rPr>
      </w:pPr>
    </w:p>
    <w:p w14:paraId="2E6255C4" w14:textId="77777777" w:rsidR="00BA6470" w:rsidRDefault="00BA6470">
      <w:pPr>
        <w:pStyle w:val="a3"/>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tl/>
        </w:rPr>
      </w:pPr>
    </w:p>
    <w:p w14:paraId="0D80FD6C" w14:textId="757CEF12" w:rsidR="00BA6470" w:rsidRDefault="00BA6470">
      <w:pPr>
        <w:pStyle w:val="a3"/>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32"/>
          <w:rtl/>
        </w:rPr>
      </w:pPr>
      <w:r>
        <w:rPr>
          <w:rFonts w:cs="David"/>
          <w:b/>
          <w:bCs/>
          <w:szCs w:val="32"/>
          <w:rtl/>
        </w:rPr>
        <w:t xml:space="preserve"> דו"ח מסכם בניסוי: </w:t>
      </w:r>
      <w:r w:rsidR="00834279">
        <w:rPr>
          <w:rFonts w:cs="David" w:hint="cs"/>
          <w:b/>
          <w:bCs/>
          <w:szCs w:val="32"/>
          <w:rtl/>
        </w:rPr>
        <w:t>היענות לתדר ותהודה</w:t>
      </w:r>
    </w:p>
    <w:p w14:paraId="2886DB12" w14:textId="77777777" w:rsidR="00BA6470" w:rsidRDefault="00BA6470">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p>
    <w:p w14:paraId="588F1C47" w14:textId="77777777" w:rsidR="00BA6470" w:rsidRDefault="00BA6470">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r>
        <w:rPr>
          <w:rFonts w:cs="David"/>
          <w:b/>
          <w:bCs/>
          <w:szCs w:val="32"/>
          <w:rtl/>
        </w:rPr>
        <w:t>חלק: ____</w:t>
      </w:r>
    </w:p>
    <w:p w14:paraId="053CA85D"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03139FBA"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22E34EEE"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0557C853"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13ACC3B0"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שם הבודק : _____________</w:t>
      </w:r>
    </w:p>
    <w:p w14:paraId="65DBFEDE"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43CD72E0"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3BBCC841"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תאריך הבדיקה: __________</w:t>
      </w:r>
    </w:p>
    <w:p w14:paraId="545B2706"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47F500F9"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1D332A99"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ציון הדו"ח:      </w:t>
      </w:r>
      <w:r>
        <w:rPr>
          <w:rFonts w:cs="David"/>
          <w:b/>
          <w:bCs/>
          <w:sz w:val="36"/>
          <w:szCs w:val="24"/>
        </w:rPr>
        <w:t>I</w:t>
      </w:r>
      <w:r>
        <w:rPr>
          <w:rFonts w:cs="David"/>
          <w:szCs w:val="24"/>
          <w:rtl/>
        </w:rPr>
        <w:t xml:space="preserve">    ____</w:t>
      </w:r>
    </w:p>
    <w:p w14:paraId="4EF5F6C3"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b/>
          <w:bCs/>
          <w:sz w:val="36"/>
          <w:szCs w:val="24"/>
        </w:rPr>
      </w:pPr>
    </w:p>
    <w:p w14:paraId="4D08861C"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tl/>
        </w:rPr>
      </w:pPr>
      <w:r>
        <w:rPr>
          <w:rFonts w:cs="David"/>
          <w:b/>
          <w:bCs/>
          <w:sz w:val="36"/>
          <w:szCs w:val="24"/>
        </w:rPr>
        <w:t xml:space="preserve"> </w:t>
      </w:r>
      <w:r>
        <w:rPr>
          <w:rFonts w:cs="David"/>
          <w:b/>
          <w:bCs/>
          <w:sz w:val="36"/>
          <w:szCs w:val="24"/>
          <w:rtl/>
        </w:rPr>
        <w:t xml:space="preserve">                        </w:t>
      </w:r>
      <w:r>
        <w:rPr>
          <w:rFonts w:cs="David"/>
          <w:b/>
          <w:bCs/>
          <w:sz w:val="36"/>
          <w:szCs w:val="24"/>
        </w:rPr>
        <w:t>II</w:t>
      </w:r>
      <w:r>
        <w:rPr>
          <w:rFonts w:cs="David"/>
          <w:szCs w:val="24"/>
          <w:rtl/>
        </w:rPr>
        <w:t xml:space="preserve">   ____</w:t>
      </w:r>
    </w:p>
    <w:p w14:paraId="5B0DAFE5" w14:textId="77777777" w:rsidR="00BA6470" w:rsidRDefault="00BA6470">
      <w:pPr>
        <w:jc w:val="both"/>
        <w:rPr>
          <w:rFonts w:cs="David"/>
          <w:szCs w:val="24"/>
          <w:rtl/>
        </w:rPr>
      </w:pPr>
    </w:p>
    <w:p w14:paraId="3721C839" w14:textId="77777777" w:rsidR="00BA6470" w:rsidRDefault="00BA6470">
      <w:pPr>
        <w:jc w:val="both"/>
        <w:rPr>
          <w:rFonts w:cs="David"/>
          <w:szCs w:val="24"/>
          <w:rtl/>
        </w:rPr>
      </w:pPr>
    </w:p>
    <w:p w14:paraId="260AF8FE" w14:textId="77777777" w:rsidR="00BA6470" w:rsidRDefault="00BA6470">
      <w:pPr>
        <w:jc w:val="both"/>
        <w:rPr>
          <w:rFonts w:cs="David"/>
          <w:szCs w:val="24"/>
          <w:rtl/>
        </w:rPr>
      </w:pPr>
    </w:p>
    <w:p w14:paraId="0DFEEA4A" w14:textId="77777777" w:rsidR="00BA6470" w:rsidRDefault="00BA6470">
      <w:pPr>
        <w:jc w:val="both"/>
        <w:rPr>
          <w:rFonts w:cs="David"/>
          <w:szCs w:val="24"/>
          <w:rtl/>
        </w:rPr>
      </w:pPr>
    </w:p>
    <w:p w14:paraId="076ECD56" w14:textId="77777777" w:rsidR="00BA6470" w:rsidRDefault="00BA6470">
      <w:pPr>
        <w:jc w:val="both"/>
        <w:rPr>
          <w:rFonts w:cs="David"/>
          <w:szCs w:val="24"/>
          <w:rtl/>
        </w:rPr>
      </w:pPr>
    </w:p>
    <w:p w14:paraId="40C8156A" w14:textId="77777777" w:rsidR="00BA6470" w:rsidRDefault="00BA6470">
      <w:pPr>
        <w:jc w:val="both"/>
        <w:rPr>
          <w:rFonts w:cs="David"/>
          <w:szCs w:val="24"/>
          <w:rtl/>
        </w:rPr>
      </w:pPr>
    </w:p>
    <w:p w14:paraId="56EA4DB0" w14:textId="77777777" w:rsidR="00BA6470" w:rsidRDefault="00BA6470">
      <w:pPr>
        <w:jc w:val="both"/>
        <w:rPr>
          <w:rFonts w:cs="David"/>
          <w:szCs w:val="24"/>
          <w:rtl/>
        </w:rPr>
      </w:pPr>
    </w:p>
    <w:p w14:paraId="75B32C08" w14:textId="77777777" w:rsidR="00BA6470" w:rsidRDefault="00BA6470">
      <w:pPr>
        <w:jc w:val="both"/>
        <w:rPr>
          <w:rFonts w:cs="David"/>
          <w:szCs w:val="24"/>
          <w:rtl/>
        </w:rPr>
      </w:pPr>
    </w:p>
    <w:p w14:paraId="75AD199A" w14:textId="77777777" w:rsidR="00BA6470" w:rsidRDefault="00BA6470">
      <w:pPr>
        <w:jc w:val="both"/>
        <w:rPr>
          <w:rFonts w:cs="David"/>
          <w:szCs w:val="24"/>
          <w:rtl/>
        </w:rPr>
      </w:pPr>
    </w:p>
    <w:p w14:paraId="0CBC1BF7" w14:textId="77777777" w:rsidR="00BA6470" w:rsidRDefault="00BA6470">
      <w:pPr>
        <w:jc w:val="both"/>
        <w:rPr>
          <w:rFonts w:cs="David"/>
          <w:szCs w:val="24"/>
          <w:rtl/>
        </w:rPr>
      </w:pPr>
    </w:p>
    <w:p w14:paraId="27897F51" w14:textId="77777777" w:rsidR="00BA6470" w:rsidRDefault="00BA6470">
      <w:pPr>
        <w:jc w:val="both"/>
        <w:rPr>
          <w:rFonts w:cs="David"/>
          <w:szCs w:val="24"/>
          <w:rtl/>
        </w:rPr>
      </w:pPr>
    </w:p>
    <w:p w14:paraId="60E5FCD2" w14:textId="77777777" w:rsidR="00BA6470" w:rsidRDefault="00BA6470">
      <w:pPr>
        <w:jc w:val="both"/>
        <w:rPr>
          <w:rFonts w:cs="David"/>
          <w:szCs w:val="24"/>
          <w:rtl/>
        </w:rPr>
      </w:pPr>
    </w:p>
    <w:p w14:paraId="7220FF8B" w14:textId="77777777" w:rsidR="00BA6470" w:rsidRDefault="00BA6470">
      <w:pPr>
        <w:jc w:val="both"/>
        <w:rPr>
          <w:rFonts w:cs="David"/>
          <w:szCs w:val="24"/>
          <w:rtl/>
        </w:rPr>
      </w:pPr>
    </w:p>
    <w:p w14:paraId="76F86FFA" w14:textId="7C841FE0" w:rsidR="00BA6470" w:rsidRDefault="00BA6470">
      <w:pPr>
        <w:jc w:val="both"/>
        <w:rPr>
          <w:rFonts w:cs="David"/>
          <w:szCs w:val="24"/>
          <w:rtl/>
        </w:rPr>
      </w:pPr>
      <w:r>
        <w:rPr>
          <w:rFonts w:cs="David"/>
          <w:szCs w:val="24"/>
          <w:rtl/>
        </w:rPr>
        <w:t xml:space="preserve">שם מדריך הניסוי (שם מלא): </w:t>
      </w:r>
      <w:r w:rsidR="00834279">
        <w:rPr>
          <w:rFonts w:cs="David" w:hint="cs"/>
          <w:szCs w:val="24"/>
          <w:rtl/>
        </w:rPr>
        <w:t>חיים סגל</w:t>
      </w:r>
    </w:p>
    <w:p w14:paraId="33ECCD05" w14:textId="77777777" w:rsidR="00BA6470" w:rsidRDefault="00BA6470">
      <w:pPr>
        <w:jc w:val="both"/>
        <w:rPr>
          <w:rFonts w:cs="David"/>
          <w:szCs w:val="24"/>
          <w:rtl/>
        </w:rPr>
      </w:pPr>
    </w:p>
    <w:p w14:paraId="1E8214C1" w14:textId="77777777" w:rsidR="00BA6470" w:rsidRDefault="00BA6470">
      <w:pPr>
        <w:jc w:val="both"/>
        <w:rPr>
          <w:rFonts w:cs="David"/>
          <w:szCs w:val="24"/>
          <w:rtl/>
        </w:rPr>
      </w:pPr>
    </w:p>
    <w:p w14:paraId="7F630514" w14:textId="330C90AD" w:rsidR="00BA6470" w:rsidRDefault="00BA6470">
      <w:pPr>
        <w:jc w:val="both"/>
        <w:rPr>
          <w:rFonts w:cs="David"/>
          <w:szCs w:val="24"/>
          <w:rtl/>
        </w:rPr>
      </w:pPr>
      <w:r>
        <w:rPr>
          <w:rFonts w:cs="David"/>
          <w:szCs w:val="24"/>
          <w:rtl/>
        </w:rPr>
        <w:t xml:space="preserve">תאריך ביצוע הניסוי: </w:t>
      </w:r>
      <w:r w:rsidR="00834279">
        <w:rPr>
          <w:rFonts w:cs="David" w:hint="cs"/>
          <w:szCs w:val="24"/>
          <w:rtl/>
        </w:rPr>
        <w:t>19.03.23</w:t>
      </w:r>
    </w:p>
    <w:p w14:paraId="14C6CFB9" w14:textId="77777777" w:rsidR="00BA6470" w:rsidRDefault="00BA6470">
      <w:pPr>
        <w:jc w:val="both"/>
        <w:rPr>
          <w:rFonts w:cs="David"/>
          <w:szCs w:val="24"/>
          <w:rtl/>
        </w:rPr>
      </w:pPr>
    </w:p>
    <w:p w14:paraId="2A1B9EA3" w14:textId="77777777" w:rsidR="00BA6470" w:rsidRDefault="00BA6470">
      <w:pPr>
        <w:jc w:val="both"/>
        <w:rPr>
          <w:rFonts w:cs="David"/>
          <w:szCs w:val="24"/>
          <w:rtl/>
        </w:rPr>
      </w:pPr>
    </w:p>
    <w:p w14:paraId="00A19010" w14:textId="77777777" w:rsidR="00BA6470" w:rsidRDefault="00BA6470">
      <w:pPr>
        <w:jc w:val="both"/>
        <w:rPr>
          <w:rFonts w:cs="David"/>
          <w:szCs w:val="24"/>
          <w:rtl/>
        </w:rPr>
      </w:pPr>
      <w:r>
        <w:rPr>
          <w:rFonts w:cs="David"/>
          <w:szCs w:val="24"/>
          <w:rtl/>
        </w:rPr>
        <w:t>תאריך הגשת הדו"ח: ______________</w:t>
      </w:r>
    </w:p>
    <w:p w14:paraId="512055CE" w14:textId="77777777" w:rsidR="00BA6470" w:rsidRDefault="00BA6470">
      <w:pPr>
        <w:jc w:val="both"/>
        <w:rPr>
          <w:rFonts w:cs="David"/>
          <w:szCs w:val="24"/>
          <w:rtl/>
        </w:rPr>
      </w:pPr>
    </w:p>
    <w:p w14:paraId="6088AF2E" w14:textId="77777777" w:rsidR="00BA6470" w:rsidRDefault="00BA6470">
      <w:pPr>
        <w:jc w:val="both"/>
        <w:rPr>
          <w:rFonts w:cs="David"/>
          <w:szCs w:val="24"/>
          <w:rtl/>
        </w:rPr>
      </w:pPr>
    </w:p>
    <w:p w14:paraId="76B559DD" w14:textId="77777777" w:rsidR="00BA6470" w:rsidRDefault="00BA6470">
      <w:pPr>
        <w:jc w:val="both"/>
        <w:rPr>
          <w:rFonts w:cs="David"/>
          <w:szCs w:val="24"/>
          <w:rtl/>
        </w:rPr>
      </w:pPr>
    </w:p>
    <w:p w14:paraId="2645718B" w14:textId="77777777" w:rsidR="00BA6470" w:rsidRDefault="00BA6470">
      <w:pPr>
        <w:jc w:val="both"/>
        <w:rPr>
          <w:rFonts w:cs="David"/>
          <w:szCs w:val="24"/>
          <w:rtl/>
        </w:rPr>
      </w:pPr>
    </w:p>
    <w:p w14:paraId="51219785" w14:textId="77777777" w:rsidR="00BA6470" w:rsidRDefault="00BA6470">
      <w:pPr>
        <w:jc w:val="both"/>
        <w:rPr>
          <w:rFonts w:cs="David"/>
          <w:szCs w:val="28"/>
          <w:rtl/>
        </w:rPr>
      </w:pPr>
      <w:r>
        <w:rPr>
          <w:rFonts w:cs="David"/>
          <w:b/>
          <w:bCs/>
          <w:szCs w:val="28"/>
          <w:rtl/>
        </w:rPr>
        <w:t>הדו"ח מוגש על ידי:</w:t>
      </w:r>
    </w:p>
    <w:p w14:paraId="10BEA1BC" w14:textId="77777777" w:rsidR="00BA6470" w:rsidRDefault="00BA6470">
      <w:pPr>
        <w:jc w:val="both"/>
        <w:rPr>
          <w:rFonts w:cs="David"/>
          <w:szCs w:val="24"/>
          <w:rtl/>
        </w:rPr>
      </w:pPr>
    </w:p>
    <w:p w14:paraId="7C4F69A8" w14:textId="77777777" w:rsidR="00BA6470" w:rsidRDefault="00BA6470">
      <w:pPr>
        <w:jc w:val="both"/>
        <w:rPr>
          <w:rFonts w:cs="David"/>
          <w:szCs w:val="24"/>
          <w:rtl/>
        </w:rPr>
      </w:pPr>
    </w:p>
    <w:p w14:paraId="0D95535C" w14:textId="5CA7EAA4" w:rsidR="00BA6470" w:rsidRDefault="00BA6470" w:rsidP="008C65D4">
      <w:pPr>
        <w:jc w:val="center"/>
        <w:rPr>
          <w:rFonts w:cs="David"/>
          <w:szCs w:val="24"/>
          <w:rtl/>
        </w:rPr>
      </w:pPr>
      <w:r>
        <w:rPr>
          <w:rFonts w:cs="David"/>
          <w:b/>
          <w:bCs/>
          <w:sz w:val="36"/>
          <w:szCs w:val="24"/>
        </w:rPr>
        <w:t>I</w:t>
      </w:r>
      <w:r w:rsidR="008C65D4">
        <w:rPr>
          <w:rFonts w:cs="David"/>
          <w:szCs w:val="24"/>
          <w:rtl/>
        </w:rPr>
        <w:t xml:space="preserve">    </w:t>
      </w:r>
      <w:r w:rsidR="00834279" w:rsidRPr="008C65D4">
        <w:rPr>
          <w:rFonts w:cs="David" w:hint="cs"/>
          <w:szCs w:val="24"/>
          <w:u w:val="single"/>
          <w:rtl/>
        </w:rPr>
        <w:t>עידו</w:t>
      </w:r>
      <w:r w:rsidR="008C65D4">
        <w:rPr>
          <w:rFonts w:cs="David" w:hint="cs"/>
          <w:szCs w:val="24"/>
          <w:u w:val="single"/>
          <w:rtl/>
        </w:rPr>
        <w:t xml:space="preserve">               </w:t>
      </w:r>
      <w:r w:rsidR="00834279" w:rsidRPr="008C65D4">
        <w:rPr>
          <w:rFonts w:cs="David" w:hint="cs"/>
          <w:szCs w:val="24"/>
          <w:u w:val="single"/>
          <w:rtl/>
        </w:rPr>
        <w:t>לארי</w:t>
      </w:r>
      <w:r w:rsidR="008C65D4">
        <w:rPr>
          <w:rFonts w:cs="David" w:hint="cs"/>
          <w:szCs w:val="24"/>
          <w:u w:val="single"/>
          <w:rtl/>
        </w:rPr>
        <w:t xml:space="preserve">               </w:t>
      </w:r>
      <w:r w:rsidR="00834279" w:rsidRPr="008C65D4">
        <w:rPr>
          <w:rFonts w:cs="David" w:hint="cs"/>
          <w:szCs w:val="24"/>
          <w:u w:val="single"/>
          <w:rtl/>
        </w:rPr>
        <w:t>326335767</w:t>
      </w:r>
      <w:r>
        <w:rPr>
          <w:rFonts w:cs="David"/>
          <w:szCs w:val="24"/>
          <w:rtl/>
        </w:rPr>
        <w:t xml:space="preserve"> </w:t>
      </w:r>
      <w:r w:rsidR="008C65D4">
        <w:rPr>
          <w:rFonts w:cs="David" w:hint="cs"/>
          <w:szCs w:val="24"/>
          <w:rtl/>
        </w:rPr>
        <w:t xml:space="preserve"> </w:t>
      </w:r>
      <w:r>
        <w:rPr>
          <w:rFonts w:cs="David"/>
          <w:szCs w:val="24"/>
          <w:rtl/>
        </w:rPr>
        <w:t xml:space="preserve">              </w:t>
      </w:r>
      <w:r w:rsidR="008C65D4">
        <w:rPr>
          <w:rFonts w:cs="David" w:hint="cs"/>
          <w:szCs w:val="24"/>
          <w:rtl/>
        </w:rPr>
        <w:t xml:space="preserve">          </w:t>
      </w:r>
      <w:r>
        <w:rPr>
          <w:rFonts w:cs="David"/>
          <w:szCs w:val="24"/>
          <w:rtl/>
        </w:rPr>
        <w:t xml:space="preserve">   </w:t>
      </w:r>
      <w:r>
        <w:rPr>
          <w:rFonts w:cs="David"/>
          <w:b/>
          <w:bCs/>
          <w:sz w:val="36"/>
          <w:szCs w:val="24"/>
        </w:rPr>
        <w:t>II</w:t>
      </w:r>
      <w:r>
        <w:rPr>
          <w:rFonts w:cs="David"/>
          <w:szCs w:val="24"/>
          <w:rtl/>
        </w:rPr>
        <w:t xml:space="preserve">    </w:t>
      </w:r>
      <w:r w:rsidR="00834279" w:rsidRPr="008C65D4">
        <w:rPr>
          <w:rFonts w:cs="David" w:hint="cs"/>
          <w:szCs w:val="24"/>
          <w:u w:val="single"/>
          <w:rtl/>
        </w:rPr>
        <w:t>מאור</w:t>
      </w:r>
      <w:r w:rsidR="008C65D4">
        <w:rPr>
          <w:rFonts w:cs="David" w:hint="cs"/>
          <w:szCs w:val="24"/>
          <w:u w:val="single"/>
          <w:rtl/>
        </w:rPr>
        <w:t xml:space="preserve">                </w:t>
      </w:r>
      <w:r w:rsidR="00834279" w:rsidRPr="008C65D4">
        <w:rPr>
          <w:rFonts w:cs="David" w:hint="cs"/>
          <w:szCs w:val="24"/>
          <w:u w:val="single"/>
          <w:rtl/>
        </w:rPr>
        <w:t>זילברשטיין</w:t>
      </w:r>
      <w:r w:rsidR="008C65D4">
        <w:rPr>
          <w:rFonts w:cs="David" w:hint="cs"/>
          <w:szCs w:val="24"/>
          <w:u w:val="single"/>
          <w:rtl/>
        </w:rPr>
        <w:t xml:space="preserve">                    </w:t>
      </w:r>
      <w:r w:rsidR="00834279" w:rsidRPr="008C65D4">
        <w:rPr>
          <w:rFonts w:cs="David" w:hint="cs"/>
          <w:szCs w:val="24"/>
          <w:u w:val="single"/>
          <w:rtl/>
        </w:rPr>
        <w:t>214547994</w:t>
      </w:r>
    </w:p>
    <w:p w14:paraId="34ABB7AE" w14:textId="1995932A" w:rsidR="00BA6470" w:rsidRDefault="00BA6470">
      <w:pPr>
        <w:rPr>
          <w:rFonts w:cs="David"/>
          <w:szCs w:val="24"/>
          <w:rtl/>
        </w:rPr>
      </w:pPr>
      <w:r>
        <w:rPr>
          <w:rFonts w:cs="David"/>
          <w:szCs w:val="24"/>
          <w:rtl/>
        </w:rPr>
        <w:t xml:space="preserve">                שם פרטי</w:t>
      </w:r>
      <w:r w:rsidR="008C65D4">
        <w:rPr>
          <w:rFonts w:cs="David"/>
          <w:szCs w:val="24"/>
          <w:rtl/>
        </w:rPr>
        <w:t xml:space="preserve">       משפחה              </w:t>
      </w:r>
      <w:r>
        <w:rPr>
          <w:rFonts w:cs="David"/>
          <w:szCs w:val="24"/>
          <w:rtl/>
        </w:rPr>
        <w:t xml:space="preserve">  ת.ז.                                     </w:t>
      </w:r>
      <w:r w:rsidR="008C65D4">
        <w:rPr>
          <w:rFonts w:cs="David" w:hint="cs"/>
          <w:szCs w:val="24"/>
          <w:rtl/>
        </w:rPr>
        <w:t xml:space="preserve">      </w:t>
      </w:r>
      <w:r>
        <w:rPr>
          <w:rFonts w:cs="David"/>
          <w:szCs w:val="24"/>
          <w:rtl/>
        </w:rPr>
        <w:t xml:space="preserve"> שם פרטי    </w:t>
      </w:r>
      <w:r w:rsidR="008C65D4">
        <w:rPr>
          <w:rFonts w:cs="David" w:hint="cs"/>
          <w:szCs w:val="24"/>
          <w:rtl/>
        </w:rPr>
        <w:t xml:space="preserve">   </w:t>
      </w:r>
      <w:r>
        <w:rPr>
          <w:rFonts w:cs="David"/>
          <w:szCs w:val="24"/>
          <w:rtl/>
        </w:rPr>
        <w:t xml:space="preserve">   משפחה                     </w:t>
      </w:r>
      <w:r w:rsidR="008C65D4">
        <w:rPr>
          <w:rFonts w:cs="David" w:hint="cs"/>
          <w:szCs w:val="24"/>
          <w:rtl/>
        </w:rPr>
        <w:t xml:space="preserve">      </w:t>
      </w:r>
      <w:r>
        <w:rPr>
          <w:rFonts w:cs="David"/>
          <w:szCs w:val="24"/>
          <w:rtl/>
        </w:rPr>
        <w:t xml:space="preserve">     ת.ז. </w:t>
      </w:r>
    </w:p>
    <w:p w14:paraId="3AB25E16" w14:textId="77777777" w:rsidR="00BA6470" w:rsidRDefault="00BA6470">
      <w:pPr>
        <w:jc w:val="center"/>
        <w:rPr>
          <w:rFonts w:cs="David"/>
          <w:szCs w:val="24"/>
          <w:rtl/>
        </w:rPr>
      </w:pPr>
    </w:p>
    <w:p w14:paraId="67D03D98" w14:textId="77777777" w:rsidR="00BA6470" w:rsidRDefault="00BA6470">
      <w:pPr>
        <w:jc w:val="center"/>
        <w:rPr>
          <w:rFonts w:cs="David"/>
          <w:szCs w:val="24"/>
          <w:rtl/>
        </w:rPr>
      </w:pPr>
    </w:p>
    <w:p w14:paraId="3AD7D4A0" w14:textId="77777777" w:rsidR="00BA6470" w:rsidRDefault="00BA6470">
      <w:pPr>
        <w:jc w:val="center"/>
        <w:rPr>
          <w:rFonts w:cs="David"/>
          <w:szCs w:val="24"/>
          <w:rtl/>
        </w:rPr>
      </w:pPr>
    </w:p>
    <w:p w14:paraId="0504C0E4" w14:textId="46D7CEE8" w:rsidR="00BA6470" w:rsidRDefault="00834279">
      <w:pPr>
        <w:jc w:val="center"/>
        <w:rPr>
          <w:rFonts w:cs="David"/>
          <w:szCs w:val="24"/>
          <w:rtl/>
        </w:rPr>
      </w:pPr>
      <w:r>
        <w:rPr>
          <w:rFonts w:cs="David" w:hint="cs"/>
          <w:szCs w:val="24"/>
          <w:rtl/>
        </w:rPr>
        <w:t>חשמל פיזיקה</w:t>
      </w:r>
      <w:r w:rsidR="00BA6470">
        <w:rPr>
          <w:rFonts w:cs="David"/>
          <w:szCs w:val="24"/>
          <w:rtl/>
        </w:rPr>
        <w:t xml:space="preserve">              ____________    </w:t>
      </w:r>
      <w:r>
        <w:rPr>
          <w:rFonts w:cs="David"/>
          <w:szCs w:val="24"/>
          <w:rtl/>
        </w:rPr>
        <w:tab/>
      </w:r>
      <w:r>
        <w:rPr>
          <w:rFonts w:cs="David"/>
          <w:szCs w:val="24"/>
          <w:rtl/>
        </w:rPr>
        <w:tab/>
      </w:r>
      <w:r w:rsidR="00BA6470">
        <w:rPr>
          <w:rFonts w:cs="David"/>
          <w:szCs w:val="24"/>
          <w:rtl/>
        </w:rPr>
        <w:t xml:space="preserve">        </w:t>
      </w:r>
      <w:r>
        <w:rPr>
          <w:rFonts w:cs="David" w:hint="cs"/>
          <w:szCs w:val="24"/>
        </w:rPr>
        <w:t>Z</w:t>
      </w:r>
      <w:r w:rsidR="00BA6470">
        <w:rPr>
          <w:rFonts w:cs="David"/>
          <w:szCs w:val="24"/>
          <w:rtl/>
        </w:rPr>
        <w:t xml:space="preserve">     __________</w:t>
      </w:r>
    </w:p>
    <w:p w14:paraId="2268983D" w14:textId="77777777" w:rsidR="00BA6470" w:rsidRDefault="00BA6470">
      <w:pPr>
        <w:jc w:val="both"/>
        <w:rPr>
          <w:rFonts w:cs="David"/>
          <w:szCs w:val="24"/>
          <w:rtl/>
        </w:rPr>
      </w:pPr>
      <w:r>
        <w:rPr>
          <w:rFonts w:cs="David"/>
          <w:szCs w:val="24"/>
          <w:rtl/>
        </w:rPr>
        <w:t xml:space="preserve">                                       מסלול הלימוד                 מס' קבוצת המעבדה           תת קבוצה        מספר עמדה</w:t>
      </w:r>
    </w:p>
    <w:p w14:paraId="21A5127C" w14:textId="77777777" w:rsidR="00BA6470" w:rsidRDefault="00BA6470">
      <w:pPr>
        <w:jc w:val="both"/>
        <w:rPr>
          <w:rFonts w:cs="David"/>
          <w:szCs w:val="24"/>
          <w:rtl/>
        </w:rPr>
      </w:pPr>
    </w:p>
    <w:p w14:paraId="54C2ECF9" w14:textId="77777777" w:rsidR="00BA6470" w:rsidRDefault="00BA6470">
      <w:pPr>
        <w:jc w:val="both"/>
        <w:rPr>
          <w:rFonts w:cs="David"/>
          <w:szCs w:val="24"/>
          <w:rtl/>
        </w:rPr>
      </w:pPr>
    </w:p>
    <w:p w14:paraId="5509E2B3" w14:textId="77777777" w:rsidR="00BA6470" w:rsidRDefault="00BA6470">
      <w:pPr>
        <w:jc w:val="both"/>
        <w:rPr>
          <w:rFonts w:cs="David"/>
          <w:szCs w:val="24"/>
          <w:rtl/>
        </w:rPr>
      </w:pPr>
    </w:p>
    <w:p w14:paraId="774AC97C" w14:textId="77777777" w:rsidR="00BA6470" w:rsidRDefault="00BA6470">
      <w:pPr>
        <w:pBdr>
          <w:bottom w:val="double" w:sz="12" w:space="1" w:color="auto"/>
        </w:pBdr>
        <w:jc w:val="both"/>
        <w:rPr>
          <w:rFonts w:cs="David"/>
          <w:szCs w:val="24"/>
          <w:rtl/>
        </w:rPr>
      </w:pPr>
    </w:p>
    <w:p w14:paraId="0B209FCC" w14:textId="77777777" w:rsidR="00BA6470" w:rsidRDefault="00BA6470">
      <w:pPr>
        <w:jc w:val="both"/>
        <w:rPr>
          <w:rFonts w:cs="David"/>
          <w:szCs w:val="24"/>
          <w:rtl/>
        </w:rPr>
      </w:pPr>
    </w:p>
    <w:p w14:paraId="7D9F116C" w14:textId="77777777" w:rsidR="00BA6470" w:rsidRDefault="00BA6470">
      <w:pPr>
        <w:jc w:val="both"/>
        <w:rPr>
          <w:rFonts w:cs="David"/>
          <w:szCs w:val="24"/>
          <w:rtl/>
        </w:rPr>
      </w:pPr>
    </w:p>
    <w:p w14:paraId="5A6C64E7" w14:textId="77777777" w:rsidR="00BA6470" w:rsidRDefault="00BA6470">
      <w:pPr>
        <w:jc w:val="both"/>
        <w:rPr>
          <w:rFonts w:cs="David"/>
          <w:b/>
          <w:bCs/>
          <w:szCs w:val="28"/>
          <w:rtl/>
        </w:rPr>
      </w:pPr>
      <w:r>
        <w:rPr>
          <w:rFonts w:cs="David"/>
          <w:b/>
          <w:bCs/>
          <w:szCs w:val="28"/>
          <w:u w:val="single"/>
          <w:rtl/>
        </w:rPr>
        <w:t>הערות הבודק לנושאים לקויים בדו"ח</w:t>
      </w:r>
      <w:r>
        <w:rPr>
          <w:rFonts w:cs="David"/>
          <w:b/>
          <w:bCs/>
          <w:szCs w:val="28"/>
          <w:rtl/>
        </w:rPr>
        <w:t>:</w:t>
      </w:r>
    </w:p>
    <w:p w14:paraId="0B67D7C0" w14:textId="048226E0" w:rsidR="00742223" w:rsidRDefault="00742223">
      <w:pPr>
        <w:bidi w:val="0"/>
        <w:rPr>
          <w:rFonts w:cs="David"/>
          <w:szCs w:val="24"/>
          <w:rtl/>
        </w:rPr>
      </w:pPr>
      <w:r>
        <w:rPr>
          <w:rFonts w:cs="David"/>
          <w:szCs w:val="24"/>
          <w:rtl/>
        </w:rPr>
        <w:br w:type="page"/>
      </w:r>
    </w:p>
    <w:p w14:paraId="101A0C7C" w14:textId="77777777" w:rsidR="00BA6470" w:rsidRDefault="00BA6470">
      <w:pPr>
        <w:jc w:val="both"/>
        <w:rPr>
          <w:rFonts w:cs="David"/>
          <w:szCs w:val="24"/>
        </w:rPr>
      </w:pPr>
    </w:p>
    <w:p w14:paraId="29CC8E75" w14:textId="4A655550" w:rsidR="00BA6470" w:rsidRDefault="00A513E0" w:rsidP="00A513E0">
      <w:pPr>
        <w:rPr>
          <w:rFonts w:cs="David"/>
          <w:b/>
          <w:bCs/>
          <w:i/>
          <w:iCs/>
          <w:sz w:val="22"/>
          <w:szCs w:val="28"/>
          <w:u w:val="single"/>
          <w:rtl/>
        </w:rPr>
      </w:pPr>
      <w:r w:rsidRPr="00A513E0">
        <w:rPr>
          <w:rFonts w:cs="David" w:hint="cs"/>
          <w:b/>
          <w:bCs/>
          <w:i/>
          <w:iCs/>
          <w:sz w:val="22"/>
          <w:szCs w:val="28"/>
          <w:u w:val="single"/>
          <w:rtl/>
        </w:rPr>
        <w:t>מטרות הניסוי:</w:t>
      </w:r>
    </w:p>
    <w:p w14:paraId="2C86AF36" w14:textId="7141C947" w:rsidR="00A513E0" w:rsidRDefault="00A513E0" w:rsidP="00A513E0">
      <w:pPr>
        <w:rPr>
          <w:rFonts w:cs="David"/>
          <w:b/>
          <w:bCs/>
          <w:i/>
          <w:iCs/>
          <w:sz w:val="22"/>
          <w:szCs w:val="28"/>
          <w:u w:val="single"/>
          <w:rtl/>
        </w:rPr>
      </w:pPr>
    </w:p>
    <w:p w14:paraId="03D39897" w14:textId="0EA29B25" w:rsidR="00A513E0" w:rsidRDefault="00A513E0" w:rsidP="00A513E0">
      <w:pPr>
        <w:rPr>
          <w:rFonts w:cs="David" w:hint="cs"/>
          <w:szCs w:val="24"/>
          <w:rtl/>
        </w:rPr>
      </w:pPr>
      <w:r>
        <w:rPr>
          <w:rFonts w:cs="David" w:hint="cs"/>
          <w:szCs w:val="24"/>
          <w:rtl/>
        </w:rPr>
        <w:t xml:space="preserve">חקירת מעגלים מסוג </w:t>
      </w:r>
      <w:r>
        <w:rPr>
          <w:rFonts w:cs="David" w:hint="cs"/>
          <w:szCs w:val="24"/>
        </w:rPr>
        <w:t>RCL</w:t>
      </w:r>
      <w:r>
        <w:rPr>
          <w:rFonts w:cs="David" w:hint="cs"/>
          <w:szCs w:val="24"/>
          <w:rtl/>
        </w:rPr>
        <w:t xml:space="preserve"> ושימושם. תחילה, למידת המושגים תדר תהודה ורוחב תהודה, ולאחר מכן שימוש בידע על מנת לפרק אות המורכב ממספר גלי סינוס ולמצוא את התדירויות הזוויתיות של גלי הסינוס המרכיבים את האות.</w:t>
      </w:r>
    </w:p>
    <w:p w14:paraId="0F26988F" w14:textId="7CA489BC" w:rsidR="00A513E0" w:rsidRDefault="00A513E0" w:rsidP="00A513E0">
      <w:pPr>
        <w:rPr>
          <w:rFonts w:cs="David"/>
          <w:szCs w:val="24"/>
          <w:rtl/>
        </w:rPr>
      </w:pPr>
    </w:p>
    <w:p w14:paraId="4F44E13D" w14:textId="4B035614" w:rsidR="00A513E0" w:rsidRDefault="00A513E0" w:rsidP="00A513E0">
      <w:pPr>
        <w:rPr>
          <w:rFonts w:cs="David"/>
          <w:szCs w:val="24"/>
          <w:rtl/>
        </w:rPr>
      </w:pPr>
      <w:r>
        <w:rPr>
          <w:rFonts w:cs="David" w:hint="cs"/>
          <w:b/>
          <w:bCs/>
          <w:i/>
          <w:iCs/>
          <w:sz w:val="22"/>
          <w:szCs w:val="28"/>
          <w:u w:val="single"/>
          <w:rtl/>
        </w:rPr>
        <w:t>רקע תיאורטי</w:t>
      </w:r>
      <w:r w:rsidRPr="00A513E0">
        <w:rPr>
          <w:rFonts w:cs="David" w:hint="cs"/>
          <w:b/>
          <w:bCs/>
          <w:i/>
          <w:iCs/>
          <w:sz w:val="22"/>
          <w:szCs w:val="28"/>
          <w:u w:val="single"/>
          <w:rtl/>
        </w:rPr>
        <w:t>:</w:t>
      </w:r>
    </w:p>
    <w:p w14:paraId="5A0A1AA0" w14:textId="5259AD75" w:rsidR="00A513E0" w:rsidRDefault="00A513E0" w:rsidP="00A513E0">
      <w:pPr>
        <w:rPr>
          <w:rFonts w:cs="David"/>
          <w:szCs w:val="24"/>
          <w:rtl/>
        </w:rPr>
      </w:pPr>
    </w:p>
    <w:p w14:paraId="3CC3BFE4" w14:textId="1A9086DA" w:rsidR="00DA08F3" w:rsidRPr="00DA08F3" w:rsidRDefault="004B5363" w:rsidP="004B5363">
      <w:pPr>
        <w:spacing w:after="115"/>
        <w:ind w:left="46" w:right="-15"/>
        <w:rPr>
          <w:rFonts w:ascii="David" w:hAnsi="David" w:cs="David" w:hint="cs"/>
          <w:sz w:val="24"/>
          <w:szCs w:val="24"/>
          <w:rtl/>
        </w:rPr>
      </w:pPr>
      <w:r>
        <w:rPr>
          <w:rFonts w:ascii="David" w:hAnsi="David" w:cs="David" w:hint="cs"/>
          <w:sz w:val="24"/>
          <w:szCs w:val="24"/>
          <w:rtl/>
        </w:rPr>
        <w:t xml:space="preserve">מעגל </w:t>
      </w:r>
      <w:r>
        <w:rPr>
          <w:rFonts w:ascii="David" w:hAnsi="David" w:cs="David" w:hint="cs"/>
          <w:sz w:val="24"/>
          <w:szCs w:val="24"/>
        </w:rPr>
        <w:t>RCL</w:t>
      </w:r>
      <w:r>
        <w:rPr>
          <w:rFonts w:ascii="David" w:hAnsi="David" w:cs="David" w:hint="cs"/>
          <w:sz w:val="24"/>
          <w:szCs w:val="24"/>
          <w:rtl/>
        </w:rPr>
        <w:t xml:space="preserve"> הוא מעגל המורכב מנגד קבל וסליל המחוברים בטור. לכל אחד מהרכיבים ניתן לחשב את המתח הנופל עליו להגדיר "התנגדות" אוהמית הנקראת עכבה בעזרת חישוב היחס בין המתח הנופל הרכיב לבין הזרם בדומה לחוק אוהם. במעגל </w:t>
      </w:r>
      <w:r>
        <w:rPr>
          <w:rFonts w:ascii="David" w:hAnsi="David" w:cs="David" w:hint="cs"/>
          <w:sz w:val="24"/>
          <w:szCs w:val="24"/>
        </w:rPr>
        <w:t>RCL</w:t>
      </w:r>
      <w:r>
        <w:rPr>
          <w:rFonts w:ascii="David" w:hAnsi="David" w:cs="David" w:hint="cs"/>
          <w:sz w:val="24"/>
          <w:szCs w:val="24"/>
          <w:rtl/>
        </w:rPr>
        <w:t xml:space="preserve"> נקבל עכבה כוללת שהיא חיבור של עקבות כל הרכיבים.</w:t>
      </w:r>
    </w:p>
    <w:p w14:paraId="3CA56FFC" w14:textId="5E5AAF75" w:rsidR="00DA08F3" w:rsidRPr="00DA08F3" w:rsidRDefault="004B5363" w:rsidP="004B5363">
      <w:pPr>
        <w:spacing w:after="202"/>
        <w:ind w:left="54" w:hanging="10"/>
        <w:rPr>
          <w:rFonts w:ascii="David" w:hAnsi="David" w:cs="David"/>
          <w:sz w:val="24"/>
          <w:szCs w:val="24"/>
        </w:rPr>
      </w:pPr>
      <w:r>
        <w:rPr>
          <w:rFonts w:ascii="David" w:hAnsi="David" w:cs="David"/>
          <w:sz w:val="24"/>
          <w:szCs w:val="24"/>
          <w:u w:val="single" w:color="000000"/>
          <w:rtl/>
        </w:rPr>
        <w:t>נגד</w:t>
      </w:r>
      <w:r>
        <w:rPr>
          <w:rFonts w:ascii="David" w:hAnsi="David" w:cs="David" w:hint="cs"/>
          <w:sz w:val="24"/>
          <w:szCs w:val="24"/>
          <w:u w:val="single" w:color="000000"/>
          <w:rtl/>
        </w:rPr>
        <w:t>:</w:t>
      </w:r>
      <w:r w:rsidR="00DA08F3" w:rsidRPr="00DA08F3">
        <w:rPr>
          <w:rFonts w:ascii="David" w:hAnsi="David" w:cs="David"/>
          <w:sz w:val="24"/>
          <w:szCs w:val="24"/>
          <w:rtl/>
        </w:rPr>
        <w:t xml:space="preserve"> </w:t>
      </w:r>
    </w:p>
    <w:p w14:paraId="34CFE037" w14:textId="1502471D" w:rsidR="00BB629E" w:rsidRDefault="00DA08F3" w:rsidP="002C41A2">
      <w:pPr>
        <w:spacing w:after="294"/>
        <w:ind w:left="46" w:right="-15"/>
        <w:rPr>
          <w:rFonts w:ascii="David" w:hAnsi="David" w:cs="David" w:hint="cs"/>
          <w:sz w:val="24"/>
          <w:szCs w:val="24"/>
          <w:rtl/>
        </w:rPr>
      </w:pPr>
      <w:r w:rsidRPr="00DA08F3">
        <w:rPr>
          <w:rFonts w:ascii="David" w:hAnsi="David" w:cs="David"/>
          <w:sz w:val="24"/>
          <w:szCs w:val="24"/>
          <w:rtl/>
        </w:rPr>
        <w:t xml:space="preserve"> </w:t>
      </w:r>
      <w:r w:rsidR="004B5363">
        <w:rPr>
          <w:rFonts w:ascii="David" w:hAnsi="David" w:cs="David" w:hint="cs"/>
          <w:sz w:val="24"/>
          <w:szCs w:val="24"/>
          <w:rtl/>
        </w:rPr>
        <w:t>המתח על נגד מחושב בעזרת חוק אוהם:</w:t>
      </w:r>
      <w:r w:rsidR="00BE29CE">
        <w:rPr>
          <w:rFonts w:ascii="David" w:hAnsi="David" w:cs="David"/>
          <w:sz w:val="24"/>
          <w:szCs w:val="24"/>
          <w:rtl/>
        </w:rPr>
        <w:br/>
      </w:r>
      <m:oMathPara>
        <m:oMath>
          <m:r>
            <w:rPr>
              <w:rFonts w:ascii="Cambria Math" w:hAnsi="Cambria Math" w:cs="David"/>
              <w:sz w:val="24"/>
              <w:szCs w:val="24"/>
              <w:vertAlign w:val="superscript"/>
            </w:rPr>
            <m:t>V=IR</m:t>
          </m:r>
          <m:r>
            <m:rPr>
              <m:sty m:val="p"/>
            </m:rPr>
            <w:rPr>
              <w:rFonts w:ascii="Cambria Math" w:hAnsi="Cambria Math" w:cs="David"/>
              <w:sz w:val="24"/>
              <w:szCs w:val="24"/>
              <w:vertAlign w:val="superscript"/>
            </w:rPr>
            <m:t xml:space="preserve"> </m:t>
          </m:r>
          <m:r>
            <w:rPr>
              <w:rFonts w:ascii="Cambria Math" w:hAnsi="Cambria Math" w:cs="David"/>
              <w:sz w:val="24"/>
              <w:szCs w:val="24"/>
              <w:vertAlign w:val="superscript"/>
            </w:rPr>
            <m:t>(1)</m:t>
          </m:r>
          <m:r>
            <w:rPr>
              <w:rFonts w:ascii="Cambria Math" w:hAnsi="Cambria Math" w:cs="David"/>
              <w:sz w:val="24"/>
              <w:szCs w:val="24"/>
              <w:vertAlign w:val="superscript"/>
            </w:rPr>
            <w:br/>
          </m:r>
        </m:oMath>
      </m:oMathPara>
      <w:r w:rsidR="00BE29CE">
        <w:rPr>
          <w:rFonts w:ascii="David" w:hAnsi="David" w:cs="David" w:hint="cs"/>
          <w:sz w:val="24"/>
          <w:szCs w:val="24"/>
          <w:rtl/>
        </w:rPr>
        <w:t xml:space="preserve">כאשר </w:t>
      </w:r>
      <w:r w:rsidR="00BE29CE">
        <w:rPr>
          <w:rFonts w:ascii="David" w:hAnsi="David" w:cs="David" w:hint="cs"/>
          <w:sz w:val="24"/>
          <w:szCs w:val="24"/>
        </w:rPr>
        <w:t>V</w:t>
      </w:r>
      <w:r w:rsidR="00BE29CE">
        <w:rPr>
          <w:rFonts w:ascii="David" w:hAnsi="David" w:cs="David" w:hint="cs"/>
          <w:sz w:val="24"/>
          <w:szCs w:val="24"/>
          <w:rtl/>
        </w:rPr>
        <w:t xml:space="preserve"> </w:t>
      </w:r>
      <w:r w:rsidR="002C41A2">
        <w:rPr>
          <w:rFonts w:ascii="David" w:hAnsi="David" w:cs="David" w:hint="cs"/>
          <w:sz w:val="24"/>
          <w:szCs w:val="24"/>
          <w:rtl/>
        </w:rPr>
        <w:t>זה המתח</w:t>
      </w:r>
      <w:r w:rsidR="00BE29CE">
        <w:rPr>
          <w:rFonts w:ascii="David" w:hAnsi="David" w:cs="David" w:hint="cs"/>
          <w:sz w:val="24"/>
          <w:szCs w:val="24"/>
          <w:rtl/>
        </w:rPr>
        <w:t xml:space="preserve"> על הנגד</w:t>
      </w:r>
      <w:r w:rsidR="009D1F2E">
        <w:rPr>
          <w:rFonts w:ascii="David" w:hAnsi="David" w:cs="David" w:hint="cs"/>
          <w:sz w:val="24"/>
          <w:szCs w:val="24"/>
          <w:rtl/>
        </w:rPr>
        <w:t xml:space="preserve"> הנמדד בוולט </w:t>
      </w:r>
      <w:r w:rsidR="009D1F2E">
        <w:rPr>
          <w:rFonts w:ascii="David" w:hAnsi="David" w:cs="David"/>
          <w:sz w:val="24"/>
          <w:szCs w:val="24"/>
        </w:rPr>
        <w:t>[V]</w:t>
      </w:r>
      <w:r w:rsidR="00BE29CE">
        <w:rPr>
          <w:rFonts w:ascii="David" w:hAnsi="David" w:cs="David" w:hint="cs"/>
          <w:sz w:val="24"/>
          <w:szCs w:val="24"/>
          <w:rtl/>
        </w:rPr>
        <w:t xml:space="preserve">, </w:t>
      </w:r>
      <w:r w:rsidR="00BE29CE">
        <w:rPr>
          <w:rFonts w:ascii="David" w:hAnsi="David" w:cs="David" w:hint="cs"/>
          <w:sz w:val="24"/>
          <w:szCs w:val="24"/>
        </w:rPr>
        <w:t>I</w:t>
      </w:r>
      <w:r w:rsidR="00BE29CE">
        <w:rPr>
          <w:rFonts w:ascii="David" w:hAnsi="David" w:cs="David" w:hint="cs"/>
          <w:sz w:val="24"/>
          <w:szCs w:val="24"/>
          <w:rtl/>
        </w:rPr>
        <w:t xml:space="preserve"> </w:t>
      </w:r>
      <w:r w:rsidR="002C41A2">
        <w:rPr>
          <w:rFonts w:ascii="David" w:hAnsi="David" w:cs="David" w:hint="cs"/>
          <w:sz w:val="24"/>
          <w:szCs w:val="24"/>
          <w:rtl/>
        </w:rPr>
        <w:t xml:space="preserve">זה הזרם הנמדד באמפר </w:t>
      </w:r>
      <w:r w:rsidR="002C41A2">
        <w:rPr>
          <w:rFonts w:ascii="David" w:hAnsi="David" w:cs="David"/>
          <w:sz w:val="24"/>
          <w:szCs w:val="24"/>
        </w:rPr>
        <w:t>[A]</w:t>
      </w:r>
      <w:r w:rsidR="002C41A2">
        <w:rPr>
          <w:rFonts w:ascii="David" w:hAnsi="David" w:cs="David" w:hint="cs"/>
          <w:sz w:val="24"/>
          <w:szCs w:val="24"/>
          <w:rtl/>
        </w:rPr>
        <w:t xml:space="preserve"> </w:t>
      </w:r>
      <w:r w:rsidR="00BE29CE">
        <w:rPr>
          <w:rFonts w:ascii="David" w:hAnsi="David" w:cs="David" w:hint="cs"/>
          <w:sz w:val="24"/>
          <w:szCs w:val="24"/>
          <w:rtl/>
        </w:rPr>
        <w:t xml:space="preserve">ו </w:t>
      </w:r>
      <w:r w:rsidR="00BE29CE">
        <w:rPr>
          <w:rFonts w:ascii="David" w:hAnsi="David" w:cs="David" w:hint="cs"/>
          <w:sz w:val="24"/>
          <w:szCs w:val="24"/>
        </w:rPr>
        <w:t>R</w:t>
      </w:r>
      <w:r w:rsidR="00BE29CE">
        <w:rPr>
          <w:rFonts w:ascii="David" w:hAnsi="David" w:cs="David" w:hint="cs"/>
          <w:sz w:val="24"/>
          <w:szCs w:val="24"/>
          <w:rtl/>
        </w:rPr>
        <w:t xml:space="preserve"> </w:t>
      </w:r>
      <w:r w:rsidR="002C41A2">
        <w:rPr>
          <w:rFonts w:ascii="David" w:hAnsi="David" w:cs="David" w:hint="cs"/>
          <w:sz w:val="24"/>
          <w:szCs w:val="24"/>
          <w:rtl/>
        </w:rPr>
        <w:t xml:space="preserve">זה </w:t>
      </w:r>
      <w:r w:rsidR="00BE29CE">
        <w:rPr>
          <w:rFonts w:ascii="David" w:hAnsi="David" w:cs="David" w:hint="cs"/>
          <w:sz w:val="24"/>
          <w:szCs w:val="24"/>
          <w:rtl/>
        </w:rPr>
        <w:t>התנגדות הנגד</w:t>
      </w:r>
      <w:r w:rsidR="002C41A2">
        <w:rPr>
          <w:rFonts w:ascii="David" w:hAnsi="David" w:cs="David" w:hint="cs"/>
          <w:sz w:val="24"/>
          <w:szCs w:val="24"/>
          <w:rtl/>
        </w:rPr>
        <w:t xml:space="preserve"> הנמדדת באוהם </w:t>
      </w:r>
      <w:r w:rsidR="002C41A2">
        <w:rPr>
          <w:rFonts w:ascii="David" w:hAnsi="David" w:cs="David"/>
          <w:sz w:val="24"/>
          <w:szCs w:val="24"/>
        </w:rPr>
        <w:t>[</w:t>
      </w:r>
      <w:r w:rsidR="002C41A2">
        <w:rPr>
          <w:rFonts w:cs="Times New Roman"/>
          <w:sz w:val="24"/>
          <w:szCs w:val="24"/>
        </w:rPr>
        <w:t>Ω</w:t>
      </w:r>
      <w:r w:rsidR="002C41A2">
        <w:rPr>
          <w:rFonts w:ascii="David" w:hAnsi="David" w:cs="David"/>
          <w:sz w:val="24"/>
          <w:szCs w:val="24"/>
        </w:rPr>
        <w:t>]</w:t>
      </w:r>
      <w:r w:rsidR="00BE29CE">
        <w:rPr>
          <w:rFonts w:ascii="David" w:hAnsi="David" w:cs="David" w:hint="cs"/>
          <w:sz w:val="24"/>
          <w:szCs w:val="24"/>
          <w:rtl/>
        </w:rPr>
        <w:t>. העכבה של הנגד היא עקבה ממשית טהורה והיא שווה להתנגדות הנגד.</w:t>
      </w:r>
    </w:p>
    <w:p w14:paraId="402F84EE" w14:textId="5CB5DE3C" w:rsidR="00DA08F3" w:rsidRDefault="00DA08F3" w:rsidP="00BB629E">
      <w:pPr>
        <w:spacing w:after="294"/>
        <w:ind w:left="46" w:right="-15"/>
        <w:rPr>
          <w:rFonts w:ascii="David" w:hAnsi="David" w:cs="David"/>
          <w:sz w:val="24"/>
          <w:szCs w:val="24"/>
          <w:rtl/>
        </w:rPr>
      </w:pPr>
      <w:r w:rsidRPr="00DA08F3">
        <w:rPr>
          <w:rFonts w:ascii="David" w:hAnsi="David" w:cs="David"/>
          <w:sz w:val="24"/>
          <w:szCs w:val="24"/>
          <w:u w:val="single" w:color="000000"/>
          <w:rtl/>
        </w:rPr>
        <w:t>קבל:</w:t>
      </w:r>
      <w:r w:rsidRPr="00DA08F3">
        <w:rPr>
          <w:rFonts w:ascii="David" w:hAnsi="David" w:cs="David"/>
          <w:sz w:val="24"/>
          <w:szCs w:val="24"/>
          <w:rtl/>
        </w:rPr>
        <w:t xml:space="preserve"> </w:t>
      </w:r>
    </w:p>
    <w:p w14:paraId="69F41BF7" w14:textId="0FF830BF" w:rsidR="00293771" w:rsidRPr="00293771" w:rsidRDefault="002C41A2" w:rsidP="0050159D">
      <w:pPr>
        <w:spacing w:after="294"/>
        <w:ind w:left="46" w:right="-15"/>
        <w:rPr>
          <w:rFonts w:ascii="David" w:hAnsi="David" w:cs="David" w:hint="cs"/>
          <w:sz w:val="24"/>
          <w:szCs w:val="24"/>
          <w:rtl/>
        </w:rPr>
      </w:pPr>
      <w:r>
        <w:rPr>
          <w:rFonts w:ascii="David" w:hAnsi="David" w:cs="David" w:hint="cs"/>
          <w:sz w:val="24"/>
          <w:szCs w:val="24"/>
          <w:rtl/>
        </w:rPr>
        <w:t>המתח על קבל שווה:</w:t>
      </w:r>
      <w:r>
        <w:rPr>
          <w:rFonts w:ascii="David" w:hAnsi="David" w:cs="David"/>
          <w:sz w:val="24"/>
          <w:szCs w:val="24"/>
          <w:rtl/>
        </w:rPr>
        <w:br/>
      </w:r>
      <m:oMathPara>
        <m:oMath>
          <m:r>
            <m:rPr>
              <m:sty m:val="p"/>
            </m:rPr>
            <w:rPr>
              <w:rFonts w:ascii="Cambria Math" w:hAnsi="Cambria Math" w:cs="David"/>
              <w:sz w:val="24"/>
              <w:szCs w:val="24"/>
            </w:rPr>
            <m:t>V=</m:t>
          </m:r>
          <m:f>
            <m:fPr>
              <m:ctrlPr>
                <w:rPr>
                  <w:rFonts w:ascii="Cambria Math" w:hAnsi="Cambria Math" w:cs="David"/>
                  <w:sz w:val="24"/>
                  <w:szCs w:val="24"/>
                </w:rPr>
              </m:ctrlPr>
            </m:fPr>
            <m:num>
              <m:r>
                <w:rPr>
                  <w:rFonts w:ascii="Cambria Math" w:hAnsi="Cambria Math" w:cs="David"/>
                  <w:sz w:val="24"/>
                  <w:szCs w:val="24"/>
                </w:rPr>
                <m:t>Q</m:t>
              </m:r>
            </m:num>
            <m:den>
              <m:r>
                <w:rPr>
                  <w:rFonts w:ascii="Cambria Math" w:hAnsi="Cambria Math" w:cs="David"/>
                  <w:sz w:val="24"/>
                  <w:szCs w:val="24"/>
                </w:rPr>
                <m:t>C</m:t>
              </m:r>
            </m:den>
          </m:f>
          <m:r>
            <m:rPr>
              <m:sty m:val="p"/>
            </m:rP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2</m:t>
              </m:r>
            </m:e>
          </m:d>
          <m:r>
            <w:rPr>
              <w:rFonts w:ascii="David" w:hAnsi="David" w:cs="David"/>
              <w:sz w:val="24"/>
              <w:szCs w:val="24"/>
              <w:rtl/>
            </w:rPr>
            <w:br/>
          </m:r>
        </m:oMath>
      </m:oMathPara>
      <w:r w:rsidR="00293771">
        <w:rPr>
          <w:rFonts w:ascii="David" w:hAnsi="David" w:cs="David" w:hint="cs"/>
          <w:sz w:val="24"/>
          <w:szCs w:val="24"/>
          <w:rtl/>
        </w:rPr>
        <w:t xml:space="preserve">כאשר </w:t>
      </w:r>
      <w:r w:rsidR="00293771">
        <w:rPr>
          <w:rFonts w:ascii="David" w:hAnsi="David" w:cs="David" w:hint="cs"/>
          <w:sz w:val="24"/>
          <w:szCs w:val="24"/>
        </w:rPr>
        <w:t>V</w:t>
      </w:r>
      <w:r w:rsidR="00293771">
        <w:rPr>
          <w:rFonts w:ascii="David" w:hAnsi="David" w:cs="David" w:hint="cs"/>
          <w:sz w:val="24"/>
          <w:szCs w:val="24"/>
          <w:rtl/>
        </w:rPr>
        <w:t xml:space="preserve"> זה המתח על ה</w:t>
      </w:r>
      <w:r w:rsidR="0050159D">
        <w:rPr>
          <w:rFonts w:ascii="David" w:hAnsi="David" w:cs="David" w:hint="cs"/>
          <w:sz w:val="24"/>
          <w:szCs w:val="24"/>
          <w:rtl/>
        </w:rPr>
        <w:t>קבל</w:t>
      </w:r>
      <w:r w:rsidR="00293771">
        <w:rPr>
          <w:rFonts w:ascii="David" w:hAnsi="David" w:cs="David" w:hint="cs"/>
          <w:sz w:val="24"/>
          <w:szCs w:val="24"/>
          <w:rtl/>
        </w:rPr>
        <w:t xml:space="preserve"> הנמדד בוולט </w:t>
      </w:r>
      <w:r w:rsidR="00293771">
        <w:rPr>
          <w:rFonts w:ascii="David" w:hAnsi="David" w:cs="David"/>
          <w:sz w:val="24"/>
          <w:szCs w:val="24"/>
        </w:rPr>
        <w:t>[V]</w:t>
      </w:r>
      <w:r w:rsidR="00293771">
        <w:rPr>
          <w:rFonts w:ascii="David" w:hAnsi="David" w:cs="David" w:hint="cs"/>
          <w:sz w:val="24"/>
          <w:szCs w:val="24"/>
          <w:rtl/>
        </w:rPr>
        <w:t xml:space="preserve">, </w:t>
      </w:r>
      <w:r w:rsidR="00293771">
        <w:rPr>
          <w:rFonts w:ascii="David" w:hAnsi="David" w:cs="David" w:hint="cs"/>
          <w:sz w:val="24"/>
          <w:szCs w:val="24"/>
        </w:rPr>
        <w:t>Q</w:t>
      </w:r>
      <w:r w:rsidR="00293771">
        <w:rPr>
          <w:rFonts w:ascii="David" w:hAnsi="David" w:cs="David" w:hint="cs"/>
          <w:sz w:val="24"/>
          <w:szCs w:val="24"/>
          <w:rtl/>
        </w:rPr>
        <w:t xml:space="preserve"> זה המטען על הקבל הנמדד בקולון </w:t>
      </w:r>
      <w:r w:rsidR="00293771">
        <w:rPr>
          <w:rFonts w:ascii="David" w:hAnsi="David" w:cs="David"/>
          <w:sz w:val="24"/>
          <w:szCs w:val="24"/>
        </w:rPr>
        <w:t>[</w:t>
      </w:r>
      <w:r w:rsidR="00293771">
        <w:rPr>
          <w:rFonts w:ascii="Arial" w:hAnsi="Arial" w:cs="Arial"/>
          <w:color w:val="202122"/>
          <w:sz w:val="21"/>
          <w:szCs w:val="21"/>
          <w:shd w:val="clear" w:color="auto" w:fill="FFFFFF"/>
        </w:rPr>
        <w:t>Coulomb]</w:t>
      </w:r>
      <w:r w:rsidR="00293771">
        <w:rPr>
          <w:rFonts w:ascii="Arial" w:hAnsi="Arial" w:cs="Arial" w:hint="cs"/>
          <w:color w:val="202122"/>
          <w:sz w:val="21"/>
          <w:szCs w:val="21"/>
          <w:shd w:val="clear" w:color="auto" w:fill="FFFFFF"/>
          <w:rtl/>
        </w:rPr>
        <w:t xml:space="preserve"> ו </w:t>
      </w:r>
      <w:r w:rsidR="00293771">
        <w:rPr>
          <w:rFonts w:ascii="Arial" w:hAnsi="Arial" w:cs="Arial" w:hint="cs"/>
          <w:color w:val="202122"/>
          <w:sz w:val="21"/>
          <w:szCs w:val="21"/>
          <w:shd w:val="clear" w:color="auto" w:fill="FFFFFF"/>
        </w:rPr>
        <w:t>C</w:t>
      </w:r>
      <w:r w:rsidR="00293771">
        <w:rPr>
          <w:rFonts w:ascii="Arial" w:hAnsi="Arial" w:cs="Arial" w:hint="cs"/>
          <w:color w:val="202122"/>
          <w:sz w:val="21"/>
          <w:szCs w:val="21"/>
          <w:shd w:val="clear" w:color="auto" w:fill="FFFFFF"/>
          <w:rtl/>
        </w:rPr>
        <w:t xml:space="preserve"> זה קיבול הקבל הנמדד בפארד </w:t>
      </w:r>
      <w:r w:rsidR="00293771">
        <w:rPr>
          <w:rFonts w:ascii="Arial" w:hAnsi="Arial" w:cs="Arial"/>
          <w:color w:val="202122"/>
          <w:sz w:val="21"/>
          <w:szCs w:val="21"/>
          <w:shd w:val="clear" w:color="auto" w:fill="FFFFFF"/>
        </w:rPr>
        <w:t>[F]</w:t>
      </w:r>
      <w:r w:rsidR="00293771">
        <w:rPr>
          <w:rFonts w:ascii="Arial" w:hAnsi="Arial" w:cs="Arial" w:hint="cs"/>
          <w:color w:val="202122"/>
          <w:sz w:val="21"/>
          <w:szCs w:val="21"/>
          <w:shd w:val="clear" w:color="auto" w:fill="FFFFFF"/>
          <w:rtl/>
        </w:rPr>
        <w:t xml:space="preserve">. </w:t>
      </w:r>
      <w:r w:rsidR="00293771">
        <w:rPr>
          <w:rFonts w:ascii="David" w:hAnsi="David" w:cs="David" w:hint="cs"/>
          <w:sz w:val="24"/>
          <w:szCs w:val="24"/>
          <w:rtl/>
        </w:rPr>
        <w:t xml:space="preserve">העכבה של הקבל היא </w:t>
      </w:r>
      <m:oMath>
        <m:r>
          <w:rPr>
            <w:rFonts w:ascii="Cambria Math" w:hAnsi="Cambria Math" w:cs="David"/>
            <w:sz w:val="24"/>
            <w:szCs w:val="24"/>
          </w:rPr>
          <m:t>z=-</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den>
        </m:f>
        <m:r>
          <w:rPr>
            <w:rFonts w:ascii="Cambria Math" w:hAnsi="Cambria Math" w:cs="David"/>
            <w:sz w:val="24"/>
            <w:szCs w:val="24"/>
          </w:rPr>
          <m:t>i</m:t>
        </m:r>
      </m:oMath>
      <w:r w:rsidR="00293771">
        <w:rPr>
          <w:rFonts w:ascii="David" w:hAnsi="David" w:cs="David" w:hint="cs"/>
          <w:sz w:val="24"/>
          <w:szCs w:val="24"/>
          <w:rtl/>
        </w:rPr>
        <w:t>.</w:t>
      </w:r>
    </w:p>
    <w:p w14:paraId="246F0DD9" w14:textId="77777777" w:rsidR="00293771" w:rsidRDefault="00293771" w:rsidP="00293771">
      <w:pPr>
        <w:spacing w:after="297"/>
        <w:ind w:left="54" w:hanging="10"/>
        <w:rPr>
          <w:rFonts w:ascii="David" w:hAnsi="David" w:cs="David"/>
          <w:sz w:val="24"/>
          <w:szCs w:val="24"/>
          <w:u w:val="single" w:color="000000"/>
          <w:rtl/>
        </w:rPr>
      </w:pPr>
      <w:r>
        <w:rPr>
          <w:rFonts w:ascii="David" w:hAnsi="David" w:cs="David"/>
          <w:sz w:val="24"/>
          <w:szCs w:val="24"/>
          <w:u w:val="single" w:color="000000"/>
          <w:rtl/>
        </w:rPr>
        <w:t>סליל</w:t>
      </w:r>
      <w:r>
        <w:rPr>
          <w:rFonts w:ascii="David" w:hAnsi="David" w:cs="David" w:hint="cs"/>
          <w:sz w:val="24"/>
          <w:szCs w:val="24"/>
          <w:u w:val="single" w:color="000000"/>
          <w:rtl/>
        </w:rPr>
        <w:t>:</w:t>
      </w:r>
    </w:p>
    <w:p w14:paraId="0AF0BAB1" w14:textId="151177FB" w:rsidR="0050159D" w:rsidRDefault="00DA08F3" w:rsidP="00CC3AE6">
      <w:pPr>
        <w:spacing w:after="294"/>
        <w:ind w:left="46" w:right="-15"/>
        <w:rPr>
          <w:rFonts w:ascii="David" w:hAnsi="David" w:cs="David"/>
          <w:sz w:val="24"/>
          <w:szCs w:val="24"/>
          <w:rtl/>
        </w:rPr>
      </w:pPr>
      <w:r w:rsidRPr="00DA08F3">
        <w:rPr>
          <w:rFonts w:ascii="David" w:hAnsi="David" w:cs="David"/>
          <w:sz w:val="24"/>
          <w:szCs w:val="24"/>
          <w:rtl/>
        </w:rPr>
        <w:t xml:space="preserve"> </w:t>
      </w:r>
      <w:r w:rsidR="00293771">
        <w:rPr>
          <w:rFonts w:ascii="David" w:hAnsi="David" w:cs="David" w:hint="cs"/>
          <w:sz w:val="24"/>
          <w:szCs w:val="24"/>
          <w:rtl/>
        </w:rPr>
        <w:t>המתח על סליל שווה:</w:t>
      </w:r>
      <w:r w:rsidR="00293771">
        <w:rPr>
          <w:rFonts w:ascii="David" w:hAnsi="David" w:cs="David"/>
          <w:sz w:val="24"/>
          <w:szCs w:val="24"/>
          <w:rtl/>
        </w:rPr>
        <w:br/>
      </w:r>
      <m:oMathPara>
        <m:oMath>
          <m:r>
            <m:rPr>
              <m:sty m:val="p"/>
            </m:rPr>
            <w:rPr>
              <w:rFonts w:ascii="Cambria Math" w:hAnsi="Cambria Math" w:cs="David"/>
              <w:sz w:val="24"/>
              <w:szCs w:val="24"/>
            </w:rPr>
            <m:t>V=L</m:t>
          </m:r>
          <m:f>
            <m:fPr>
              <m:ctrlPr>
                <w:rPr>
                  <w:rFonts w:ascii="Cambria Math" w:hAnsi="Cambria Math" w:cs="David"/>
                  <w:sz w:val="24"/>
                  <w:szCs w:val="24"/>
                </w:rPr>
              </m:ctrlPr>
            </m:fPr>
            <m:num>
              <m:r>
                <m:rPr>
                  <m:sty m:val="p"/>
                </m:rPr>
                <w:rPr>
                  <w:rFonts w:ascii="Cambria Math" w:hAnsi="Cambria Math" w:cs="David"/>
                  <w:sz w:val="24"/>
                  <w:szCs w:val="24"/>
                </w:rPr>
                <m:t>dI</m:t>
              </m:r>
            </m:num>
            <m:den>
              <m:r>
                <m:rPr>
                  <m:sty m:val="p"/>
                </m:rPr>
                <w:rPr>
                  <w:rFonts w:ascii="Cambria Math" w:hAnsi="Cambria Math" w:cs="David"/>
                  <w:sz w:val="24"/>
                  <w:szCs w:val="24"/>
                </w:rPr>
                <m:t>dt</m:t>
              </m:r>
            </m:den>
          </m:f>
          <m:r>
            <w:rPr>
              <w:rFonts w:ascii="Cambria Math" w:hAnsi="Cambria Math" w:cs="David"/>
              <w:sz w:val="24"/>
              <w:szCs w:val="24"/>
            </w:rPr>
            <m:t xml:space="preserve"> (3)</m:t>
          </m:r>
          <m:r>
            <w:rPr>
              <w:rFonts w:ascii="Cambria Math" w:hAnsi="Cambria Math" w:cs="David"/>
              <w:sz w:val="24"/>
              <w:szCs w:val="24"/>
            </w:rPr>
            <w:br/>
          </m:r>
        </m:oMath>
      </m:oMathPara>
      <w:r w:rsidR="0050159D">
        <w:rPr>
          <w:rFonts w:ascii="David" w:hAnsi="David" w:cs="David" w:hint="cs"/>
          <w:sz w:val="24"/>
          <w:szCs w:val="24"/>
          <w:rtl/>
        </w:rPr>
        <w:t xml:space="preserve">כאשר </w:t>
      </w:r>
      <w:r w:rsidR="0050159D">
        <w:rPr>
          <w:rFonts w:ascii="David" w:hAnsi="David" w:cs="David" w:hint="cs"/>
          <w:sz w:val="24"/>
          <w:szCs w:val="24"/>
        </w:rPr>
        <w:t>V</w:t>
      </w:r>
      <w:r w:rsidR="0050159D">
        <w:rPr>
          <w:rFonts w:ascii="David" w:hAnsi="David" w:cs="David" w:hint="cs"/>
          <w:sz w:val="24"/>
          <w:szCs w:val="24"/>
          <w:rtl/>
        </w:rPr>
        <w:t xml:space="preserve"> זה המתח על ה</w:t>
      </w:r>
      <w:r w:rsidR="00CC3AE6">
        <w:rPr>
          <w:rFonts w:ascii="David" w:hAnsi="David" w:cs="David" w:hint="cs"/>
          <w:sz w:val="24"/>
          <w:szCs w:val="24"/>
          <w:rtl/>
        </w:rPr>
        <w:t>סליל</w:t>
      </w:r>
      <w:r w:rsidR="0050159D">
        <w:rPr>
          <w:rFonts w:ascii="David" w:hAnsi="David" w:cs="David" w:hint="cs"/>
          <w:sz w:val="24"/>
          <w:szCs w:val="24"/>
          <w:rtl/>
        </w:rPr>
        <w:t xml:space="preserve"> הנמדד בוולט </w:t>
      </w:r>
      <w:r w:rsidR="0050159D">
        <w:rPr>
          <w:rFonts w:ascii="David" w:hAnsi="David" w:cs="David"/>
          <w:sz w:val="24"/>
          <w:szCs w:val="24"/>
        </w:rPr>
        <w:t>[V]</w:t>
      </w:r>
      <w:r w:rsidR="0050159D">
        <w:rPr>
          <w:rFonts w:ascii="David" w:hAnsi="David" w:cs="David" w:hint="cs"/>
          <w:sz w:val="24"/>
          <w:szCs w:val="24"/>
          <w:rtl/>
        </w:rPr>
        <w:t xml:space="preserve">, </w:t>
      </w:r>
      <w:r w:rsidR="0050159D">
        <w:rPr>
          <w:rFonts w:ascii="David" w:hAnsi="David" w:cs="David" w:hint="cs"/>
          <w:sz w:val="24"/>
          <w:szCs w:val="24"/>
        </w:rPr>
        <w:t>I</w:t>
      </w:r>
      <w:r w:rsidR="0050159D">
        <w:rPr>
          <w:rFonts w:ascii="David" w:hAnsi="David" w:cs="David" w:hint="cs"/>
          <w:sz w:val="24"/>
          <w:szCs w:val="24"/>
          <w:rtl/>
        </w:rPr>
        <w:t xml:space="preserve"> זה הזרם הנמדד באמפר </w:t>
      </w:r>
      <w:r w:rsidR="0050159D">
        <w:rPr>
          <w:rFonts w:ascii="David" w:hAnsi="David" w:cs="David"/>
          <w:sz w:val="24"/>
          <w:szCs w:val="24"/>
        </w:rPr>
        <w:t>[A]</w:t>
      </w:r>
      <w:r w:rsidR="0050159D">
        <w:rPr>
          <w:rFonts w:ascii="David" w:hAnsi="David" w:cs="David" w:hint="cs"/>
          <w:sz w:val="24"/>
          <w:szCs w:val="24"/>
          <w:rtl/>
        </w:rPr>
        <w:t xml:space="preserve">, </w:t>
      </w:r>
      <w:r w:rsidR="0050159D">
        <w:rPr>
          <w:rFonts w:ascii="David" w:hAnsi="David" w:cs="David"/>
          <w:sz w:val="24"/>
          <w:szCs w:val="24"/>
        </w:rPr>
        <w:t>t</w:t>
      </w:r>
      <w:r w:rsidR="0050159D">
        <w:rPr>
          <w:rFonts w:ascii="David" w:hAnsi="David" w:cs="David" w:hint="cs"/>
          <w:sz w:val="24"/>
          <w:szCs w:val="24"/>
          <w:rtl/>
        </w:rPr>
        <w:t xml:space="preserve"> נמדד בשניות </w:t>
      </w:r>
      <w:r w:rsidR="0050159D">
        <w:rPr>
          <w:rFonts w:ascii="Arial" w:hAnsi="Arial" w:cs="Arial" w:hint="cs"/>
          <w:color w:val="202122"/>
          <w:sz w:val="21"/>
          <w:szCs w:val="21"/>
          <w:shd w:val="clear" w:color="auto" w:fill="FFFFFF"/>
          <w:rtl/>
        </w:rPr>
        <w:t xml:space="preserve"> ו </w:t>
      </w:r>
      <w:r w:rsidR="0050159D">
        <w:rPr>
          <w:rFonts w:ascii="Arial" w:hAnsi="Arial" w:cs="Arial" w:hint="cs"/>
          <w:color w:val="202122"/>
          <w:sz w:val="21"/>
          <w:szCs w:val="21"/>
          <w:shd w:val="clear" w:color="auto" w:fill="FFFFFF"/>
        </w:rPr>
        <w:t>L</w:t>
      </w:r>
      <w:r w:rsidR="0050159D">
        <w:rPr>
          <w:rFonts w:ascii="Arial" w:hAnsi="Arial" w:cs="Arial" w:hint="cs"/>
          <w:color w:val="202122"/>
          <w:sz w:val="21"/>
          <w:szCs w:val="21"/>
          <w:shd w:val="clear" w:color="auto" w:fill="FFFFFF"/>
          <w:rtl/>
        </w:rPr>
        <w:t xml:space="preserve"> זה השראות הסליל הנמדדת בהנרי </w:t>
      </w:r>
      <w:r w:rsidR="0050159D">
        <w:rPr>
          <w:rFonts w:ascii="Arial" w:hAnsi="Arial" w:cs="Arial"/>
          <w:color w:val="202122"/>
          <w:sz w:val="21"/>
          <w:szCs w:val="21"/>
          <w:shd w:val="clear" w:color="auto" w:fill="FFFFFF"/>
        </w:rPr>
        <w:t>[H]</w:t>
      </w:r>
      <w:r w:rsidR="0050159D">
        <w:rPr>
          <w:rFonts w:ascii="Arial" w:hAnsi="Arial" w:cs="Arial" w:hint="cs"/>
          <w:color w:val="202122"/>
          <w:sz w:val="21"/>
          <w:szCs w:val="21"/>
          <w:shd w:val="clear" w:color="auto" w:fill="FFFFFF"/>
          <w:rtl/>
        </w:rPr>
        <w:t xml:space="preserve">. </w:t>
      </w:r>
      <w:r w:rsidR="0050159D">
        <w:rPr>
          <w:rFonts w:ascii="David" w:hAnsi="David" w:cs="David" w:hint="cs"/>
          <w:sz w:val="24"/>
          <w:szCs w:val="24"/>
          <w:rtl/>
        </w:rPr>
        <w:t>העכבה של ה</w:t>
      </w:r>
      <w:r w:rsidR="00CC3AE6">
        <w:rPr>
          <w:rFonts w:ascii="David" w:hAnsi="David" w:cs="David" w:hint="cs"/>
          <w:sz w:val="24"/>
          <w:szCs w:val="24"/>
          <w:rtl/>
        </w:rPr>
        <w:t>סליל</w:t>
      </w:r>
      <w:r w:rsidR="0050159D">
        <w:rPr>
          <w:rFonts w:ascii="David" w:hAnsi="David" w:cs="David" w:hint="cs"/>
          <w:sz w:val="24"/>
          <w:szCs w:val="24"/>
          <w:rtl/>
        </w:rPr>
        <w:t xml:space="preserve"> היא </w:t>
      </w:r>
      <m:oMath>
        <m:r>
          <w:rPr>
            <w:rFonts w:ascii="Cambria Math" w:hAnsi="Cambria Math" w:cs="David"/>
            <w:sz w:val="24"/>
            <w:szCs w:val="24"/>
          </w:rPr>
          <m:t>z=</m:t>
        </m:r>
        <m:r>
          <w:rPr>
            <w:rFonts w:ascii="Cambria Math" w:hAnsi="Cambria Math" w:cs="David"/>
            <w:sz w:val="24"/>
            <w:szCs w:val="24"/>
          </w:rPr>
          <m:t>ωL</m:t>
        </m:r>
        <m:r>
          <w:rPr>
            <w:rFonts w:ascii="Cambria Math" w:hAnsi="Cambria Math" w:cs="David"/>
            <w:sz w:val="24"/>
            <w:szCs w:val="24"/>
          </w:rPr>
          <m:t>i</m:t>
        </m:r>
      </m:oMath>
      <w:r w:rsidR="0050159D">
        <w:rPr>
          <w:rFonts w:ascii="David" w:hAnsi="David" w:cs="David" w:hint="cs"/>
          <w:sz w:val="24"/>
          <w:szCs w:val="24"/>
          <w:rtl/>
        </w:rPr>
        <w:t>.</w:t>
      </w:r>
    </w:p>
    <w:p w14:paraId="372D8956" w14:textId="47252862" w:rsidR="00CC3AE6" w:rsidRDefault="00CC3AE6" w:rsidP="00CC3AE6">
      <w:pPr>
        <w:spacing w:after="294"/>
        <w:ind w:left="46" w:right="-15"/>
        <w:rPr>
          <w:rFonts w:ascii="David" w:hAnsi="David" w:cs="David"/>
          <w:sz w:val="24"/>
          <w:szCs w:val="24"/>
          <w:u w:val="single"/>
          <w:rtl/>
        </w:rPr>
      </w:pPr>
      <w:r w:rsidRPr="00CC3AE6">
        <w:rPr>
          <w:rFonts w:ascii="David" w:hAnsi="David" w:cs="David" w:hint="cs"/>
          <w:sz w:val="24"/>
          <w:szCs w:val="24"/>
          <w:u w:val="single"/>
          <w:rtl/>
        </w:rPr>
        <w:t xml:space="preserve">מקור מתח חליפין עם מעגל </w:t>
      </w:r>
      <w:r w:rsidRPr="00CC3AE6">
        <w:rPr>
          <w:rFonts w:ascii="David" w:hAnsi="David" w:cs="David" w:hint="cs"/>
          <w:sz w:val="24"/>
          <w:szCs w:val="24"/>
          <w:u w:val="single"/>
        </w:rPr>
        <w:t>RCL</w:t>
      </w:r>
      <w:r>
        <w:rPr>
          <w:rFonts w:ascii="David" w:hAnsi="David" w:cs="David" w:hint="cs"/>
          <w:sz w:val="24"/>
          <w:szCs w:val="24"/>
          <w:u w:val="single"/>
          <w:rtl/>
        </w:rPr>
        <w:t>:</w:t>
      </w:r>
    </w:p>
    <w:p w14:paraId="77C9BA82" w14:textId="0F2EA8F4" w:rsidR="00821FD5" w:rsidRPr="007E313D" w:rsidRDefault="00CC3AE6" w:rsidP="00821FD5">
      <w:pPr>
        <w:spacing w:after="294"/>
        <w:ind w:left="46" w:right="-15"/>
        <w:rPr>
          <w:rFonts w:ascii="David" w:hAnsi="David" w:cs="David" w:hint="cs"/>
          <w:sz w:val="24"/>
          <w:szCs w:val="24"/>
          <w:rtl/>
        </w:rPr>
      </w:pPr>
      <w:r>
        <w:rPr>
          <w:rFonts w:ascii="David" w:hAnsi="David" w:cs="David" w:hint="cs"/>
          <w:sz w:val="24"/>
          <w:szCs w:val="24"/>
          <w:rtl/>
        </w:rPr>
        <w:t xml:space="preserve">מקור מתח חיליפין הוא מקור מתח מהצורה </w:t>
      </w:r>
      <m:oMath>
        <m:r>
          <w:rPr>
            <w:rFonts w:ascii="Cambria Math" w:hAnsi="Cambria Math" w:cs="David"/>
            <w:sz w:val="24"/>
            <w:szCs w:val="24"/>
          </w:rPr>
          <m:t>V</m:t>
        </m:r>
        <m:d>
          <m:dPr>
            <m:ctrlPr>
              <w:rPr>
                <w:rFonts w:ascii="Cambria Math"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r>
          <m:rPr>
            <m:sty m:val="p"/>
          </m:rPr>
          <w:rPr>
            <w:rFonts w:ascii="Cambria Math" w:hAnsi="Cambria Math" w:cs="David"/>
            <w:sz w:val="24"/>
            <w:szCs w:val="24"/>
          </w:rPr>
          <m:t>sin⁡</m:t>
        </m:r>
        <m:r>
          <w:rPr>
            <w:rFonts w:ascii="Cambria Math" w:hAnsi="Cambria Math" w:cs="David"/>
            <w:sz w:val="24"/>
            <w:szCs w:val="24"/>
          </w:rPr>
          <m:t>(ωt)</m:t>
        </m:r>
      </m:oMath>
      <w:r>
        <w:rPr>
          <w:rFonts w:ascii="David" w:hAnsi="David" w:cs="David" w:hint="cs"/>
          <w:sz w:val="24"/>
          <w:szCs w:val="24"/>
          <w:rtl/>
        </w:rPr>
        <w:t>. רכיבי המעגל מחוברים בטור ולכן נקבל שמהמתח במקור שווה לחיבור המתחים על כל אחד מהרכיבים. כלומר:</w:t>
      </w:r>
      <w:r>
        <w:rPr>
          <w:rFonts w:ascii="David" w:hAnsi="David" w:cs="David"/>
          <w:sz w:val="24"/>
          <w:szCs w:val="24"/>
          <w:rtl/>
        </w:rPr>
        <w:br/>
      </w:r>
      <m:oMathPara>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func>
            <m:funcPr>
              <m:ctrlPr>
                <w:rPr>
                  <w:rFonts w:ascii="Cambria Math" w:hAnsi="Cambria Math" w:cs="David"/>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r>
                    <w:rPr>
                      <w:rFonts w:ascii="Cambria Math" w:hAnsi="Cambria Math" w:cs="David"/>
                      <w:sz w:val="24"/>
                      <w:szCs w:val="24"/>
                    </w:rPr>
                    <m:t>ωt</m:t>
                  </m:r>
                </m:e>
              </m:d>
            </m:e>
          </m:func>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Q</m:t>
              </m:r>
            </m:num>
            <m:den>
              <m:r>
                <w:rPr>
                  <w:rFonts w:ascii="Cambria Math" w:hAnsi="Cambria Math" w:cs="David"/>
                  <w:sz w:val="24"/>
                  <w:szCs w:val="24"/>
                </w:rPr>
                <m:t>C</m:t>
              </m:r>
            </m:den>
          </m:f>
          <m:r>
            <w:rPr>
              <w:rFonts w:ascii="Cambria Math" w:hAnsi="Cambria Math" w:cs="David"/>
              <w:sz w:val="24"/>
              <w:szCs w:val="24"/>
            </w:rPr>
            <m:t>+IR+</m:t>
          </m:r>
          <m:f>
            <m:fPr>
              <m:ctrlPr>
                <w:rPr>
                  <w:rFonts w:ascii="Cambria Math" w:hAnsi="Cambria Math" w:cs="David"/>
                  <w:i/>
                  <w:sz w:val="24"/>
                  <w:szCs w:val="24"/>
                </w:rPr>
              </m:ctrlPr>
            </m:fPr>
            <m:num>
              <m:r>
                <w:rPr>
                  <w:rFonts w:ascii="Cambria Math" w:hAnsi="Cambria Math" w:cs="David"/>
                  <w:sz w:val="24"/>
                  <w:szCs w:val="24"/>
                </w:rPr>
                <m:t>dI</m:t>
              </m:r>
            </m:num>
            <m:den>
              <m:r>
                <w:rPr>
                  <w:rFonts w:ascii="Cambria Math" w:hAnsi="Cambria Math" w:cs="David"/>
                  <w:sz w:val="24"/>
                  <w:szCs w:val="24"/>
                </w:rPr>
                <m:t>dt</m:t>
              </m:r>
            </m:den>
          </m:f>
          <m:r>
            <w:rPr>
              <w:rFonts w:ascii="Cambria Math" w:hAnsi="Cambria Math" w:cs="David"/>
              <w:sz w:val="24"/>
              <w:szCs w:val="24"/>
            </w:rPr>
            <m:t>L (4)</m:t>
          </m:r>
          <m:r>
            <w:rPr>
              <w:rFonts w:ascii="David" w:hAnsi="David" w:cs="David"/>
              <w:sz w:val="24"/>
              <w:szCs w:val="24"/>
            </w:rPr>
            <w:br/>
          </m:r>
        </m:oMath>
      </m:oMathPara>
      <w:r>
        <w:rPr>
          <w:rFonts w:ascii="David" w:hAnsi="David" w:cs="David" w:hint="cs"/>
          <w:sz w:val="24"/>
          <w:szCs w:val="24"/>
          <w:rtl/>
        </w:rPr>
        <w:t xml:space="preserve">כידוע </w:t>
      </w:r>
      <m:oMath>
        <m:r>
          <m:rPr>
            <m:sty m:val="p"/>
          </m:rPr>
          <w:rPr>
            <w:rFonts w:ascii="Cambria Math" w:hAnsi="Cambria Math" w:cs="David"/>
            <w:sz w:val="24"/>
            <w:szCs w:val="24"/>
          </w:rPr>
          <m:t>I=</m:t>
        </m:r>
        <m:f>
          <m:fPr>
            <m:ctrlPr>
              <w:rPr>
                <w:rFonts w:ascii="Cambria Math" w:hAnsi="Cambria Math" w:cs="David"/>
                <w:sz w:val="24"/>
                <w:szCs w:val="24"/>
              </w:rPr>
            </m:ctrlPr>
          </m:fPr>
          <m:num>
            <m:r>
              <m:rPr>
                <m:sty m:val="p"/>
              </m:rPr>
              <w:rPr>
                <w:rFonts w:ascii="Cambria Math" w:hAnsi="Cambria Math" w:cs="David"/>
                <w:sz w:val="24"/>
                <w:szCs w:val="24"/>
              </w:rPr>
              <m:t>dQ</m:t>
            </m:r>
          </m:num>
          <m:den>
            <m:r>
              <m:rPr>
                <m:sty m:val="p"/>
              </m:rPr>
              <w:rPr>
                <w:rFonts w:ascii="Cambria Math" w:hAnsi="Cambria Math" w:cs="David"/>
                <w:sz w:val="24"/>
                <w:szCs w:val="24"/>
              </w:rPr>
              <m:t>dt</m:t>
            </m:r>
          </m:den>
        </m:f>
      </m:oMath>
      <w:r>
        <w:rPr>
          <w:rFonts w:ascii="David" w:hAnsi="David" w:cs="David" w:hint="cs"/>
          <w:i/>
          <w:sz w:val="24"/>
          <w:szCs w:val="24"/>
          <w:rtl/>
        </w:rPr>
        <w:t xml:space="preserve"> ולכן מדובר במשוואה דיפרנציאלית על </w:t>
      </w:r>
      <w:r>
        <w:rPr>
          <w:rFonts w:ascii="David" w:hAnsi="David" w:cs="David" w:hint="cs"/>
          <w:i/>
          <w:sz w:val="24"/>
          <w:szCs w:val="24"/>
        </w:rPr>
        <w:t>Q</w:t>
      </w:r>
      <w:r>
        <w:rPr>
          <w:rFonts w:ascii="David" w:hAnsi="David" w:cs="David" w:hint="cs"/>
          <w:i/>
          <w:sz w:val="24"/>
          <w:szCs w:val="24"/>
          <w:rtl/>
        </w:rPr>
        <w:t>. צורת המשוואה מזכירה אוסילטור מרוסן מאולץ. פתרון המשוואה עבור מתח הנגד הוא:</w:t>
      </w:r>
      <w:r>
        <w:rPr>
          <w:rFonts w:ascii="David" w:hAnsi="David" w:cs="David"/>
          <w:i/>
          <w:sz w:val="24"/>
          <w:szCs w:val="24"/>
          <w:rtl/>
        </w:rPr>
        <w:br/>
      </w:r>
      <m:oMathPara>
        <m:oMath>
          <m:sSub>
            <m:sSubPr>
              <m:ctrlPr>
                <w:rPr>
                  <w:rFonts w:ascii="Cambria Math" w:hAnsi="Cambria Math" w:cs="David"/>
                  <w:sz w:val="24"/>
                  <w:szCs w:val="24"/>
                </w:rPr>
              </m:ctrlPr>
            </m:sSubPr>
            <m:e>
              <m:r>
                <w:rPr>
                  <w:rFonts w:ascii="Cambria Math" w:hAnsi="Cambria Math" w:cs="David"/>
                  <w:sz w:val="24"/>
                  <w:szCs w:val="24"/>
                </w:rPr>
                <m:t>V</m:t>
              </m:r>
            </m:e>
            <m:sub>
              <m:r>
                <w:rPr>
                  <w:rFonts w:ascii="Cambria Math" w:hAnsi="Cambria Math" w:cs="David"/>
                  <w:sz w:val="24"/>
                  <w:szCs w:val="24"/>
                </w:rPr>
                <m:t>R</m:t>
              </m:r>
            </m:sub>
          </m:sSub>
          <m:d>
            <m:dPr>
              <m:ctrlPr>
                <w:rPr>
                  <w:rFonts w:ascii="Cambria Math"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func>
            <m:funcPr>
              <m:ctrlPr>
                <w:rPr>
                  <w:rFonts w:ascii="Cambria Math" w:hAnsi="Cambria Math" w:cs="David"/>
                  <w:i/>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r>
                    <w:rPr>
                      <w:rFonts w:ascii="Cambria Math" w:hAnsi="Cambria Math" w:cs="David"/>
                      <w:sz w:val="24"/>
                      <w:szCs w:val="24"/>
                    </w:rPr>
                    <m:t>ωt-ϕ</m:t>
                  </m:r>
                </m:e>
              </m:d>
            </m:e>
          </m:func>
          <m:r>
            <w:rPr>
              <w:rFonts w:ascii="Cambria Math" w:hAnsi="Cambria Math" w:cs="David"/>
              <w:sz w:val="24"/>
              <w:szCs w:val="24"/>
            </w:rPr>
            <m:t xml:space="preserve"> (5)</m:t>
          </m:r>
          <m:r>
            <w:rPr>
              <w:rFonts w:ascii="David" w:hAnsi="David" w:cs="David"/>
              <w:i/>
              <w:sz w:val="24"/>
              <w:szCs w:val="24"/>
            </w:rPr>
            <w:br/>
          </m:r>
        </m:oMath>
      </m:oMathPara>
      <w:r>
        <w:rPr>
          <w:rFonts w:ascii="David" w:hAnsi="David" w:cs="David" w:hint="cs"/>
          <w:i/>
          <w:sz w:val="24"/>
          <w:szCs w:val="24"/>
          <w:rtl/>
        </w:rPr>
        <w:t xml:space="preserve">כלומר התקבל על הנגד מתח חליפין עם תדירות זהה למקור. הקבועים </w:t>
      </w:r>
      <m:oMath>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oMath>
      <w:r>
        <w:rPr>
          <w:rFonts w:ascii="David" w:hAnsi="David" w:cs="David" w:hint="cs"/>
          <w:i/>
          <w:sz w:val="24"/>
          <w:szCs w:val="24"/>
          <w:rtl/>
        </w:rPr>
        <w:t xml:space="preserve"> ו </w:t>
      </w:r>
      <m:oMath>
        <m:r>
          <w:rPr>
            <w:rFonts w:ascii="Cambria Math" w:hAnsi="Cambria Math" w:cs="David"/>
            <w:sz w:val="24"/>
            <w:szCs w:val="24"/>
          </w:rPr>
          <m:t>ϕ</m:t>
        </m:r>
      </m:oMath>
      <w:r>
        <w:rPr>
          <w:rFonts w:ascii="David" w:hAnsi="David" w:cs="David" w:hint="cs"/>
          <w:i/>
          <w:sz w:val="24"/>
          <w:szCs w:val="24"/>
          <w:rtl/>
        </w:rPr>
        <w:t xml:space="preserve"> הם האמפליטודה של המתח וזווית המופע</w:t>
      </w:r>
      <w:r w:rsidR="00821FD5">
        <w:rPr>
          <w:rFonts w:ascii="David" w:hAnsi="David" w:cs="David" w:hint="cs"/>
          <w:i/>
          <w:sz w:val="24"/>
          <w:szCs w:val="24"/>
          <w:rtl/>
        </w:rPr>
        <w:t xml:space="preserve">. דרך נוספת לחשב את </w:t>
      </w:r>
      <m:oMath>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oMath>
      <w:r w:rsidR="00821FD5">
        <w:rPr>
          <w:rFonts w:ascii="David" w:hAnsi="David" w:cs="David" w:hint="cs"/>
          <w:i/>
          <w:sz w:val="24"/>
          <w:szCs w:val="24"/>
          <w:rtl/>
        </w:rPr>
        <w:t xml:space="preserve"> ו </w:t>
      </w:r>
      <m:oMath>
        <m:r>
          <w:rPr>
            <w:rFonts w:ascii="Cambria Math" w:hAnsi="Cambria Math" w:cs="David"/>
            <w:sz w:val="24"/>
            <w:szCs w:val="24"/>
          </w:rPr>
          <m:t>ϕ</m:t>
        </m:r>
      </m:oMath>
      <w:r w:rsidR="00821FD5">
        <w:rPr>
          <w:rFonts w:ascii="David" w:hAnsi="David" w:cs="David" w:hint="cs"/>
          <w:i/>
          <w:sz w:val="24"/>
          <w:szCs w:val="24"/>
          <w:rtl/>
        </w:rPr>
        <w:t xml:space="preserve"> היא באמצעות העקבות.</w:t>
      </w:r>
      <w:r w:rsidR="00821FD5">
        <w:rPr>
          <w:rFonts w:ascii="David" w:hAnsi="David" w:cs="David"/>
          <w:i/>
          <w:sz w:val="24"/>
          <w:szCs w:val="24"/>
          <w:rtl/>
        </w:rPr>
        <w:br/>
      </w:r>
      <w:r w:rsidR="00821FD5">
        <w:rPr>
          <w:rFonts w:ascii="David" w:hAnsi="David" w:cs="David" w:hint="cs"/>
          <w:i/>
          <w:sz w:val="24"/>
          <w:szCs w:val="24"/>
          <w:rtl/>
        </w:rPr>
        <w:t xml:space="preserve"> מחיבור העקבות מקבלים  </w:t>
      </w:r>
      <m:oMath>
        <m:sSub>
          <m:sSubPr>
            <m:ctrlPr>
              <w:rPr>
                <w:rFonts w:ascii="Cambria Math" w:hAnsi="Cambria Math" w:cs="David"/>
                <w:sz w:val="24"/>
                <w:szCs w:val="24"/>
              </w:rPr>
            </m:ctrlPr>
          </m:sSubPr>
          <m:e>
            <m:r>
              <w:rPr>
                <w:rFonts w:ascii="Cambria Math" w:hAnsi="Cambria Math" w:cs="David"/>
                <w:sz w:val="24"/>
                <w:szCs w:val="24"/>
              </w:rPr>
              <m:t>Z</m:t>
            </m:r>
          </m:e>
          <m:sub>
            <m:r>
              <w:rPr>
                <w:rFonts w:ascii="Cambria Math" w:hAnsi="Cambria Math" w:cs="David"/>
                <w:sz w:val="24"/>
                <w:szCs w:val="24"/>
              </w:rPr>
              <m:t>tot</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ωL-</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den>
            </m:f>
          </m:e>
        </m:d>
        <m:r>
          <w:rPr>
            <w:rFonts w:ascii="Cambria Math" w:hAnsi="Cambria Math" w:cs="David"/>
            <w:sz w:val="24"/>
            <w:szCs w:val="24"/>
          </w:rPr>
          <m:t>i</m:t>
        </m:r>
      </m:oMath>
      <w:r w:rsidR="00821FD5">
        <w:rPr>
          <w:rFonts w:ascii="David" w:hAnsi="David" w:cs="David" w:hint="cs"/>
          <w:i/>
          <w:sz w:val="24"/>
          <w:szCs w:val="24"/>
          <w:rtl/>
        </w:rPr>
        <w:t xml:space="preserve">, כאשר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oMath>
      <w:r w:rsidR="00821FD5">
        <w:rPr>
          <w:rFonts w:ascii="David" w:hAnsi="David" w:cs="David" w:hint="cs"/>
          <w:i/>
          <w:sz w:val="24"/>
          <w:szCs w:val="24"/>
          <w:rtl/>
        </w:rPr>
        <w:t xml:space="preserve"> היא ההתנגדות החשמלית הכוללת של המעגל. הזרם על הנגד זהה לזרם על מקור התח ולכן נקבל:</w:t>
      </w:r>
      <w:r w:rsidR="00821FD5">
        <w:rPr>
          <w:rFonts w:ascii="David" w:hAnsi="David" w:cs="David"/>
          <w:i/>
          <w:sz w:val="24"/>
          <w:szCs w:val="24"/>
          <w:rtl/>
        </w:rPr>
        <w:br/>
      </w:r>
      <m:oMathPara>
        <m:oMath>
          <m:f>
            <m:fPr>
              <m:ctrlPr>
                <w:rPr>
                  <w:rFonts w:ascii="Cambria Math" w:hAnsi="Cambria Math" w:cs="David"/>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den>
          </m:f>
          <m:r>
            <m:rPr>
              <m:sty m:val="p"/>
            </m:rPr>
            <w:rPr>
              <w:rFonts w:ascii="Cambria Math" w:hAnsi="Cambria Math" w:cs="David"/>
              <w:sz w:val="24"/>
              <w:szCs w:val="24"/>
            </w:rPr>
            <m:t>=</m:t>
          </m:r>
          <m:f>
            <m:fPr>
              <m:ctrlPr>
                <w:rPr>
                  <w:rFonts w:ascii="Cambria Math" w:hAnsi="Cambria Math" w:cs="David"/>
                  <w:sz w:val="24"/>
                  <w:szCs w:val="24"/>
                </w:rPr>
              </m:ctrlPr>
            </m:fPr>
            <m:num>
              <m:r>
                <w:rPr>
                  <w:rFonts w:ascii="Cambria Math" w:hAnsi="Cambria Math" w:cs="David"/>
                  <w:sz w:val="24"/>
                  <w:szCs w:val="24"/>
                </w:rPr>
                <m:t>I</m:t>
              </m:r>
            </m:num>
            <m:den>
              <w:bookmarkStart w:id="0" w:name="_GoBack"/>
              <w:bookmarkEnd w:id="0"/>
            </m:den>
          </m:f>
        </m:oMath>
      </m:oMathPara>
    </w:p>
    <w:p w14:paraId="7184A5B6" w14:textId="3391660B" w:rsidR="00293771" w:rsidRPr="00DA08F3" w:rsidRDefault="00293771" w:rsidP="0050159D">
      <w:pPr>
        <w:spacing w:after="297"/>
        <w:ind w:left="54" w:hanging="10"/>
        <w:rPr>
          <w:rFonts w:ascii="David" w:hAnsi="David" w:cs="David" w:hint="cs"/>
          <w:sz w:val="24"/>
          <w:szCs w:val="24"/>
          <w:rtl/>
        </w:rPr>
      </w:pPr>
    </w:p>
    <w:sectPr w:rsidR="00293771" w:rsidRPr="00DA08F3">
      <w:footerReference w:type="default" r:id="rId6"/>
      <w:endnotePr>
        <w:numFmt w:val="lowerLetter"/>
      </w:endnotePr>
      <w:pgSz w:w="11907" w:h="16840"/>
      <w:pgMar w:top="567" w:right="567" w:bottom="567" w:left="567"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04B38" w14:textId="77777777" w:rsidR="00EB5E9F" w:rsidRDefault="00EB5E9F">
      <w:r>
        <w:separator/>
      </w:r>
    </w:p>
  </w:endnote>
  <w:endnote w:type="continuationSeparator" w:id="0">
    <w:p w14:paraId="5B3BE98D" w14:textId="77777777" w:rsidR="00EB5E9F" w:rsidRDefault="00EB5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44464068"/>
      <w:docPartObj>
        <w:docPartGallery w:val="Page Numbers (Bottom of Page)"/>
        <w:docPartUnique/>
      </w:docPartObj>
    </w:sdtPr>
    <w:sdtEndPr>
      <w:rPr>
        <w:cs/>
      </w:rPr>
    </w:sdtEndPr>
    <w:sdtContent>
      <w:p w14:paraId="295915D5" w14:textId="73AA3127" w:rsidR="008C65D4" w:rsidRDefault="008C65D4">
        <w:pPr>
          <w:pStyle w:val="a4"/>
          <w:jc w:val="center"/>
          <w:rPr>
            <w:cs/>
          </w:rPr>
        </w:pPr>
        <w:r>
          <w:fldChar w:fldCharType="begin"/>
        </w:r>
        <w:r>
          <w:rPr>
            <w:cs/>
          </w:rPr>
          <w:instrText>PAGE   \* MERGEFORMAT</w:instrText>
        </w:r>
        <w:r>
          <w:fldChar w:fldCharType="separate"/>
        </w:r>
        <w:r w:rsidR="007B7D84" w:rsidRPr="007B7D84">
          <w:rPr>
            <w:noProof/>
            <w:rtl/>
            <w:lang w:val="he-IL"/>
          </w:rPr>
          <w:t>2</w:t>
        </w:r>
        <w:r>
          <w:fldChar w:fldCharType="end"/>
        </w:r>
      </w:p>
    </w:sdtContent>
  </w:sdt>
  <w:p w14:paraId="1AC042A1" w14:textId="77777777" w:rsidR="008C65D4" w:rsidRDefault="008C65D4">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C86DD" w14:textId="77777777" w:rsidR="00EB5E9F" w:rsidRDefault="00EB5E9F">
      <w:r>
        <w:separator/>
      </w:r>
    </w:p>
  </w:footnote>
  <w:footnote w:type="continuationSeparator" w:id="0">
    <w:p w14:paraId="645334DD" w14:textId="77777777" w:rsidR="00EB5E9F" w:rsidRDefault="00EB5E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6E1"/>
    <w:rsid w:val="00130921"/>
    <w:rsid w:val="001F0414"/>
    <w:rsid w:val="00293771"/>
    <w:rsid w:val="002C41A2"/>
    <w:rsid w:val="002D4BB7"/>
    <w:rsid w:val="0033577B"/>
    <w:rsid w:val="004444E2"/>
    <w:rsid w:val="004B5363"/>
    <w:rsid w:val="0050159D"/>
    <w:rsid w:val="005B5EF1"/>
    <w:rsid w:val="00724539"/>
    <w:rsid w:val="00742223"/>
    <w:rsid w:val="007B7D84"/>
    <w:rsid w:val="007E313D"/>
    <w:rsid w:val="00821FD5"/>
    <w:rsid w:val="00834279"/>
    <w:rsid w:val="008C65D4"/>
    <w:rsid w:val="00920154"/>
    <w:rsid w:val="009D1F2E"/>
    <w:rsid w:val="00A513E0"/>
    <w:rsid w:val="00BA6470"/>
    <w:rsid w:val="00BB629E"/>
    <w:rsid w:val="00BE29CE"/>
    <w:rsid w:val="00C836E1"/>
    <w:rsid w:val="00CC3AE6"/>
    <w:rsid w:val="00DA08F3"/>
    <w:rsid w:val="00EB5E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8384E"/>
  <w15:docId w15:val="{3E7048DB-0E57-4DE1-BCC7-C04E06D8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FD5"/>
    <w:pPr>
      <w:bidi/>
    </w:pPr>
    <w:rPr>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320"/>
        <w:tab w:val="right" w:pos="8640"/>
      </w:tabs>
    </w:pPr>
  </w:style>
  <w:style w:type="paragraph" w:styleId="a4">
    <w:name w:val="footer"/>
    <w:basedOn w:val="a"/>
    <w:link w:val="a5"/>
    <w:uiPriority w:val="99"/>
    <w:pPr>
      <w:tabs>
        <w:tab w:val="center" w:pos="4320"/>
        <w:tab w:val="right" w:pos="8640"/>
      </w:tabs>
    </w:pPr>
  </w:style>
  <w:style w:type="character" w:customStyle="1" w:styleId="a5">
    <w:name w:val="כותרת תחתונה תו"/>
    <w:basedOn w:val="a0"/>
    <w:link w:val="a4"/>
    <w:uiPriority w:val="99"/>
    <w:rsid w:val="008C65D4"/>
    <w:rPr>
      <w:lang w:eastAsia="he-IL"/>
    </w:rPr>
  </w:style>
  <w:style w:type="paragraph" w:styleId="NormalWeb">
    <w:name w:val="Normal (Web)"/>
    <w:basedOn w:val="a"/>
    <w:uiPriority w:val="99"/>
    <w:semiHidden/>
    <w:unhideWhenUsed/>
    <w:rsid w:val="00A513E0"/>
    <w:pPr>
      <w:bidi w:val="0"/>
      <w:spacing w:before="100" w:beforeAutospacing="1" w:after="100" w:afterAutospacing="1"/>
    </w:pPr>
    <w:rPr>
      <w:rFonts w:cs="Times New Roman"/>
      <w:sz w:val="24"/>
      <w:szCs w:val="24"/>
      <w:lang w:eastAsia="en-US"/>
    </w:rPr>
  </w:style>
  <w:style w:type="character" w:customStyle="1" w:styleId="apple-tab-span">
    <w:name w:val="apple-tab-span"/>
    <w:basedOn w:val="a0"/>
    <w:rsid w:val="00A513E0"/>
  </w:style>
  <w:style w:type="character" w:styleId="a6">
    <w:name w:val="Placeholder Text"/>
    <w:basedOn w:val="a0"/>
    <w:uiPriority w:val="99"/>
    <w:semiHidden/>
    <w:rsid w:val="00BE29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00144">
      <w:bodyDiv w:val="1"/>
      <w:marLeft w:val="0"/>
      <w:marRight w:val="0"/>
      <w:marTop w:val="0"/>
      <w:marBottom w:val="0"/>
      <w:divBdr>
        <w:top w:val="none" w:sz="0" w:space="0" w:color="auto"/>
        <w:left w:val="none" w:sz="0" w:space="0" w:color="auto"/>
        <w:bottom w:val="none" w:sz="0" w:space="0" w:color="auto"/>
        <w:right w:val="none" w:sz="0" w:space="0" w:color="auto"/>
      </w:divBdr>
      <w:divsChild>
        <w:div w:id="1638760043">
          <w:marLeft w:val="0"/>
          <w:marRight w:val="-108"/>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5E"/>
    <w:rsid w:val="00653D8E"/>
    <w:rsid w:val="009746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74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450</Words>
  <Characters>2253</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דו"ח מסכם בניסוי: ____________</vt:lpstr>
      <vt:lpstr> דו"ח מסכם בניסוי: ____________</vt:lpstr>
    </vt:vector>
  </TitlesOfParts>
  <Company>apg</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דו"ח מסכם בניסוי: ____________</dc:title>
  <dc:subject/>
  <dc:creator>apg</dc:creator>
  <cp:keywords/>
  <dc:description/>
  <cp:lastModifiedBy>עידו לארי</cp:lastModifiedBy>
  <cp:revision>1</cp:revision>
  <cp:lastPrinted>1998-11-03T08:55:00Z</cp:lastPrinted>
  <dcterms:created xsi:type="dcterms:W3CDTF">2016-09-04T11:01:00Z</dcterms:created>
  <dcterms:modified xsi:type="dcterms:W3CDTF">2023-04-03T14:49:00Z</dcterms:modified>
</cp:coreProperties>
</file>