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0AA4" w:rsidRDefault="00E56D1A">
      <w:pPr>
        <w:pStyle w:val="Title"/>
      </w:pPr>
      <w:bookmarkStart w:id="0" w:name="_GoBack"/>
      <w:bookmarkEnd w:id="0"/>
      <w:r>
        <w:t>IS4300 Final Project</w:t>
      </w:r>
    </w:p>
    <w:p w:rsidR="00080AA4" w:rsidRDefault="00E56D1A">
      <w:pPr>
        <w:pStyle w:val="Author"/>
      </w:pPr>
      <w:r>
        <w:t>Otis Idlebird III</w:t>
      </w:r>
    </w:p>
    <w:p w:rsidR="00080AA4" w:rsidRDefault="00E56D1A">
      <w:pPr>
        <w:pStyle w:val="Date"/>
      </w:pPr>
      <w:r>
        <w:t>5/6/2022</w:t>
      </w:r>
    </w:p>
    <w:p w:rsidR="00080AA4" w:rsidRDefault="00E56D1A">
      <w:pPr>
        <w:pStyle w:val="Heading2"/>
      </w:pPr>
      <w:bookmarkStart w:id="1" w:name="intoduction"/>
      <w:r>
        <w:t>Intoduction</w:t>
      </w:r>
    </w:p>
    <w:p w:rsidR="00080AA4" w:rsidRDefault="00E56D1A">
      <w:pPr>
        <w:pStyle w:val="FirstParagraph"/>
      </w:pPr>
      <w:r>
        <w:t xml:space="preserve">This project is drawing a comparison of those in the data set that commit a DUI in the years 1982 to 1988 to their Unemployment Rate and Personal Income. I will be using the columns </w:t>
      </w:r>
      <w:r>
        <w:rPr>
          <w:b/>
          <w:bCs/>
        </w:rPr>
        <w:t>UnRate</w:t>
      </w:r>
      <w:r>
        <w:t xml:space="preserve"> </w:t>
      </w:r>
      <w:r>
        <w:t xml:space="preserve">for the unemployment rate and </w:t>
      </w:r>
      <w:r>
        <w:rPr>
          <w:b/>
          <w:bCs/>
        </w:rPr>
        <w:t>PerInc</w:t>
      </w:r>
      <w:r>
        <w:t xml:space="preserve"> for personal income. </w:t>
      </w:r>
      <w:r>
        <w:rPr>
          <w:b/>
          <w:bCs/>
        </w:rPr>
        <w:t>Year</w:t>
      </w:r>
      <w:r>
        <w:t xml:space="preserve"> is also included in the data analysis because of its tie to a scatter plot you will see.</w:t>
      </w:r>
    </w:p>
    <w:p w:rsidR="00080AA4" w:rsidRDefault="00E56D1A">
      <w:pPr>
        <w:pStyle w:val="SourceCode"/>
      </w:pPr>
      <w:r>
        <w:rPr>
          <w:rStyle w:val="VerbatimChar"/>
        </w:rPr>
        <w:t xml:space="preserve">  Year UnRate   PerInc</w:t>
      </w:r>
      <w:r>
        <w:br/>
      </w:r>
      <w:r>
        <w:rPr>
          <w:rStyle w:val="VerbatimChar"/>
        </w:rPr>
        <w:t>1 1982   14.4 10544.15</w:t>
      </w:r>
      <w:r>
        <w:br/>
      </w:r>
      <w:r>
        <w:rPr>
          <w:rStyle w:val="VerbatimChar"/>
        </w:rPr>
        <w:t>2 1983   13.7 10732.80</w:t>
      </w:r>
      <w:r>
        <w:br/>
      </w:r>
      <w:r>
        <w:rPr>
          <w:rStyle w:val="VerbatimChar"/>
        </w:rPr>
        <w:t>3 1984   11.1 11108.79</w:t>
      </w:r>
      <w:r>
        <w:br/>
      </w:r>
      <w:r>
        <w:rPr>
          <w:rStyle w:val="VerbatimChar"/>
        </w:rPr>
        <w:t>4 1985    8.</w:t>
      </w:r>
      <w:r>
        <w:rPr>
          <w:rStyle w:val="VerbatimChar"/>
        </w:rPr>
        <w:t>9 11332.63</w:t>
      </w:r>
      <w:r>
        <w:br/>
      </w:r>
      <w:r>
        <w:rPr>
          <w:rStyle w:val="VerbatimChar"/>
        </w:rPr>
        <w:t>5 1986    9.8 11661.51</w:t>
      </w:r>
      <w:r>
        <w:br/>
      </w:r>
      <w:r>
        <w:rPr>
          <w:rStyle w:val="VerbatimChar"/>
        </w:rPr>
        <w:t>6 1987    7.8 11944.00</w:t>
      </w:r>
    </w:p>
    <w:p w:rsidR="00080AA4" w:rsidRDefault="00E56D1A">
      <w:pPr>
        <w:pStyle w:val="Heading2"/>
      </w:pPr>
      <w:bookmarkStart w:id="2" w:name="unemployment-histogram"/>
      <w:bookmarkEnd w:id="1"/>
      <w:r>
        <w:t>Unemployment Histogram</w:t>
      </w:r>
    </w:p>
    <w:p w:rsidR="00080AA4" w:rsidRDefault="00E56D1A">
      <w:pPr>
        <w:pStyle w:val="FirstParagraph"/>
      </w:pPr>
      <w:r>
        <w:t>The first data visualization you will see is the histogram of Unemployment rate. As you can see, there is a concentration from 5 to 10 of the unemployment rate with not many un</w:t>
      </w:r>
      <w:r>
        <w:t>employment rates going past 10. The same will be done with Personal Income.</w:t>
      </w:r>
    </w:p>
    <w:p w:rsidR="00080AA4" w:rsidRDefault="00E56D1A">
      <w:pPr>
        <w:pStyle w:val="BodyText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nalProjRMD_files/figure-docx/pressure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0AA4" w:rsidRDefault="00E56D1A">
      <w:pPr>
        <w:pStyle w:val="Heading2"/>
      </w:pPr>
      <w:bookmarkStart w:id="3" w:name="personal-income-histogram"/>
      <w:bookmarkEnd w:id="2"/>
      <w:r>
        <w:t>Personal Income Histogram</w:t>
      </w:r>
    </w:p>
    <w:p w:rsidR="00080AA4" w:rsidRDefault="00E56D1A">
      <w:pPr>
        <w:pStyle w:val="FirstParagraph"/>
      </w:pPr>
      <w:r>
        <w:t>In regards to personal income, This histogram seems to show a concentration around 12,000 dollars, and 16,000 dollars in income.</w:t>
      </w:r>
    </w:p>
    <w:p w:rsidR="00080AA4" w:rsidRDefault="00E56D1A">
      <w:pPr>
        <w:pStyle w:val="BodyText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nalProjRMD_files/figure-docx/unnamed-chunk-5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0AA4" w:rsidRDefault="00E56D1A">
      <w:pPr>
        <w:pStyle w:val="Heading2"/>
      </w:pPr>
      <w:bookmarkStart w:id="4" w:name="relationship-scatter-plot"/>
      <w:bookmarkEnd w:id="3"/>
      <w:r>
        <w:t xml:space="preserve">Relationship Scatter </w:t>
      </w:r>
      <w:r>
        <w:t>Plot</w:t>
      </w:r>
    </w:p>
    <w:p w:rsidR="00080AA4" w:rsidRDefault="00E56D1A">
      <w:pPr>
        <w:pStyle w:val="FirstParagraph"/>
      </w:pPr>
      <w:r>
        <w:t>Here is a scatter plot to represent the relationship between the Unemployment rate and Personal income. As you can see below, the relationship is negative. There is a negative relationship between the two because the higher the personal income is, the</w:t>
      </w:r>
      <w:r>
        <w:t xml:space="preserve"> lower the unemployment rate is, more than likely due to jobs to where an individual’s income goes up.</w:t>
      </w:r>
    </w:p>
    <w:p w:rsidR="00080AA4" w:rsidRDefault="00E56D1A">
      <w:pPr>
        <w:pStyle w:val="BodyText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nalProjRMD_files/figure-docx/unnamed-chunk-6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0AA4" w:rsidRDefault="00E56D1A">
      <w:pPr>
        <w:pStyle w:val="Heading2"/>
      </w:pPr>
      <w:bookmarkStart w:id="5" w:name="dui-data-t-test"/>
      <w:bookmarkEnd w:id="4"/>
      <w:r>
        <w:t>DUI data T-Test</w:t>
      </w:r>
    </w:p>
    <w:p w:rsidR="00080AA4" w:rsidRDefault="00E56D1A">
      <w:pPr>
        <w:pStyle w:val="FirstParagraph"/>
      </w:pPr>
      <w:r>
        <w:t xml:space="preserve">Finally I decided to insert a T-Test to help understand the mean, and show that statistically there is difference between the left and </w:t>
      </w:r>
      <w:r>
        <w:t>right tails. this also puts into perspective the negative relationship.</w:t>
      </w:r>
    </w:p>
    <w:p w:rsidR="00080AA4" w:rsidRDefault="00E56D1A">
      <w:pPr>
        <w:pStyle w:val="SourceCode"/>
      </w:pPr>
      <w:r>
        <w:br/>
      </w:r>
      <w:r>
        <w:rPr>
          <w:rStyle w:val="VerbatimChar"/>
        </w:rPr>
        <w:t xml:space="preserve">    Welch Two Sample t-test</w:t>
      </w:r>
      <w:r>
        <w:br/>
      </w:r>
      <w:r>
        <w:br/>
      </w:r>
      <w:r>
        <w:rPr>
          <w:rStyle w:val="VerbatimChar"/>
        </w:rPr>
        <w:t>data:  DUI$UnRate and DUI$PerInc</w:t>
      </w:r>
      <w:r>
        <w:br/>
      </w:r>
      <w:r>
        <w:rPr>
          <w:rStyle w:val="VerbatimChar"/>
        </w:rPr>
        <w:t>t = -112.87, df = 335, p-value &lt; 2.2e-16</w:t>
      </w:r>
      <w:r>
        <w:br/>
      </w:r>
      <w:r>
        <w:rPr>
          <w:rStyle w:val="VerbatimChar"/>
        </w:rPr>
        <w:t>alternative hypothesis: true difference in means is not equal to 0</w:t>
      </w:r>
      <w:r>
        <w:br/>
      </w:r>
      <w:r>
        <w:rPr>
          <w:rStyle w:val="VerbatimChar"/>
        </w:rPr>
        <w:t>95 percent co</w:t>
      </w:r>
      <w:r>
        <w:rPr>
          <w:rStyle w:val="VerbatimChar"/>
        </w:rPr>
        <w:t>nfidence interval:</w:t>
      </w:r>
      <w:r>
        <w:br/>
      </w:r>
      <w:r>
        <w:rPr>
          <w:rStyle w:val="VerbatimChar"/>
        </w:rPr>
        <w:t xml:space="preserve"> -14114.62 -13631.06</w:t>
      </w:r>
      <w:r>
        <w:br/>
      </w:r>
      <w:r>
        <w:rPr>
          <w:rStyle w:val="VerbatimChar"/>
        </w:rPr>
        <w:t>sample estimates:</w:t>
      </w:r>
      <w:r>
        <w:br/>
      </w:r>
      <w:r>
        <w:rPr>
          <w:rStyle w:val="VerbatimChar"/>
        </w:rPr>
        <w:t xml:space="preserve">   mean of x    mean of y </w:t>
      </w:r>
      <w:r>
        <w:br/>
      </w:r>
      <w:r>
        <w:rPr>
          <w:rStyle w:val="VerbatimChar"/>
        </w:rPr>
        <w:t xml:space="preserve">    7.346726 13880.184533 </w:t>
      </w:r>
    </w:p>
    <w:p w:rsidR="00080AA4" w:rsidRDefault="00E56D1A">
      <w:pPr>
        <w:pStyle w:val="Heading2"/>
      </w:pPr>
      <w:bookmarkStart w:id="6" w:name="conclusion"/>
      <w:bookmarkEnd w:id="5"/>
      <w:r>
        <w:t>Conclusion</w:t>
      </w:r>
    </w:p>
    <w:p w:rsidR="00080AA4" w:rsidRDefault="00E56D1A">
      <w:pPr>
        <w:pStyle w:val="FirstParagraph"/>
      </w:pPr>
      <w:r>
        <w:t xml:space="preserve">In conclusion the analysis of this dataset showed that the majority of drunk drivers in the 1982 to 1988 range did not usually go to </w:t>
      </w:r>
      <w:r>
        <w:t>jail because of the fact that going to jail was not mandatory. I feel that this is because of the fatality rate. I feel as if all drunk drivers’ minimum punishment should be mandatory jail time. Also the amount of individuals that decide to drive drunk hav</w:t>
      </w:r>
      <w:r>
        <w:t xml:space="preserve">e low income. There is a slight interest in mental health regarding </w:t>
      </w:r>
      <w:r>
        <w:lastRenderedPageBreak/>
        <w:t>why individuals decide to do this. Is it because they are low income? I am interested in seeing how things have changed in modern day law.</w:t>
      </w:r>
      <w:bookmarkEnd w:id="6"/>
    </w:p>
    <w:sectPr w:rsidR="00080AA4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56D1A" w:rsidRDefault="00E56D1A">
      <w:pPr>
        <w:spacing w:after="0"/>
      </w:pPr>
      <w:r>
        <w:separator/>
      </w:r>
    </w:p>
  </w:endnote>
  <w:endnote w:type="continuationSeparator" w:id="0">
    <w:p w:rsidR="00E56D1A" w:rsidRDefault="00E56D1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56D1A" w:rsidRDefault="00E56D1A">
      <w:r>
        <w:separator/>
      </w:r>
    </w:p>
  </w:footnote>
  <w:footnote w:type="continuationSeparator" w:id="0">
    <w:p w:rsidR="00E56D1A" w:rsidRDefault="00E56D1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A990"/>
    <w:multiLevelType w:val="multilevel"/>
    <w:tmpl w:val="1F34948E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AA4"/>
    <w:rsid w:val="00080AA4"/>
    <w:rsid w:val="004D558E"/>
    <w:rsid w:val="00E56D1A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B7EDC06-4C78-4698-89E1-8DCE71592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373</Words>
  <Characters>2131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IS4300 Final Project</vt:lpstr>
    </vt:vector>
  </TitlesOfParts>
  <Company/>
  <LinksUpToDate>false</LinksUpToDate>
  <CharactersWithSpaces>2500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IS4300 Final Project</dc:title>
  <dc:creator>Otis Idlebird III</dc:creator>
  <cp:keywords/>
  <cp:lastModifiedBy>Otis Idlebird</cp:lastModifiedBy>
  <cp:revision>2</cp:revision>
  <dcterms:created xsi:type="dcterms:W3CDTF">2022-05-06T22:26:00Z</dcterms:created>
  <dcterms:modified xsi:type="dcterms:W3CDTF">2022-05-06T22:26:00Z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5/6/2022</vt:lpwstr>
  </property>
  <property fmtid="{D5CDD505-2E9C-101B-9397-08002B2CF9AE}" pid="3" name="output">
    <vt:lpwstr/>
  </property>
</Properties>
</file>