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40845889" w:rsidR="00AA5082" w:rsidRPr="00311C3C" w:rsidRDefault="006C671F" w:rsidP="00AA5082">
            <w:pPr>
              <w:rPr>
                <w:i/>
                <w:iCs/>
                <w:lang w:eastAsia="zh-CN"/>
              </w:rPr>
            </w:pPr>
            <w:r>
              <w:rPr>
                <w:rFonts w:hint="eastAsia"/>
                <w:i/>
                <w:iCs/>
                <w:lang w:eastAsia="zh-CN"/>
              </w:rPr>
              <w:t>H</w:t>
            </w:r>
            <w:r>
              <w:rPr>
                <w:i/>
                <w:iCs/>
                <w:lang w:eastAsia="zh-CN"/>
              </w:rPr>
              <w:t>aozhe Chen</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5BCA5D15" w:rsidR="00AA5082" w:rsidRPr="00311C3C" w:rsidRDefault="006C671F" w:rsidP="00AA5082">
            <w:pPr>
              <w:rPr>
                <w:i/>
                <w:iCs/>
                <w:lang w:eastAsia="zh-CN"/>
              </w:rPr>
            </w:pPr>
            <w:r>
              <w:rPr>
                <w:i/>
                <w:iCs/>
                <w:lang w:eastAsia="zh-CN"/>
              </w:rPr>
              <w:t>haozhe3</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45CB6588" w:rsidR="00AA5082" w:rsidRPr="00311C3C" w:rsidRDefault="006C671F" w:rsidP="00AA5082">
            <w:pPr>
              <w:rPr>
                <w:i/>
                <w:iCs/>
                <w:lang w:eastAsia="zh-CN"/>
              </w:rPr>
            </w:pPr>
            <w:r>
              <w:rPr>
                <w:rFonts w:hint="eastAsia"/>
                <w:i/>
                <w:iCs/>
                <w:lang w:eastAsia="zh-CN"/>
              </w:rPr>
              <w:t>Z</w:t>
            </w:r>
            <w:r>
              <w:rPr>
                <w:i/>
                <w:iCs/>
                <w:lang w:eastAsia="zh-CN"/>
              </w:rPr>
              <w:t>J1</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a3"/>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a4"/>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a4"/>
            </w:pPr>
          </w:p>
        </w:tc>
      </w:tr>
      <w:tr w:rsidR="00311C3C" w14:paraId="145DB466" w14:textId="77777777" w:rsidTr="00F11463">
        <w:trPr>
          <w:trHeight w:val="4040"/>
        </w:trPr>
        <w:tc>
          <w:tcPr>
            <w:tcW w:w="9350" w:type="dxa"/>
          </w:tcPr>
          <w:p w14:paraId="619E638B" w14:textId="1C866BD5" w:rsidR="00311C3C" w:rsidRPr="00311C3C" w:rsidRDefault="00E11D25" w:rsidP="00A1130B">
            <w:pPr>
              <w:rPr>
                <w:i/>
                <w:iCs/>
              </w:rPr>
            </w:pPr>
            <w:r>
              <w:rPr>
                <w:noProof/>
              </w:rPr>
              <w:drawing>
                <wp:inline distT="0" distB="0" distL="0" distR="0" wp14:anchorId="6BE37BC1" wp14:editId="110F8FDB">
                  <wp:extent cx="2568163" cy="248433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8163" cy="2484335"/>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a4"/>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a4"/>
            </w:pPr>
          </w:p>
        </w:tc>
      </w:tr>
      <w:tr w:rsidR="00311C3C" w:rsidRPr="00311C3C" w14:paraId="7B4DE017" w14:textId="77777777" w:rsidTr="00F11463">
        <w:trPr>
          <w:trHeight w:val="2042"/>
        </w:trPr>
        <w:tc>
          <w:tcPr>
            <w:tcW w:w="9350" w:type="dxa"/>
          </w:tcPr>
          <w:tbl>
            <w:tblPr>
              <w:tblStyle w:val="a3"/>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205E4146" w14:textId="77777777" w:rsidR="00774117" w:rsidRDefault="00774117" w:rsidP="00774117">
                  <w:pPr>
                    <w:pStyle w:val="a4"/>
                    <w:ind w:left="0"/>
                    <w:jc w:val="center"/>
                  </w:pPr>
                  <w:r>
                    <w:t>Op Time 1</w:t>
                  </w:r>
                </w:p>
                <w:p w14:paraId="6DC04DB2" w14:textId="39D30A13" w:rsidR="004C7EC0" w:rsidRPr="00311C3C" w:rsidRDefault="004C7EC0" w:rsidP="00774117">
                  <w:pPr>
                    <w:pStyle w:val="a4"/>
                    <w:ind w:left="0"/>
                    <w:jc w:val="center"/>
                    <w:rPr>
                      <w:lang w:eastAsia="zh-CN"/>
                    </w:rPr>
                  </w:pPr>
                  <w:r>
                    <w:rPr>
                      <w:rFonts w:hint="eastAsia"/>
                      <w:lang w:eastAsia="zh-CN"/>
                    </w:rPr>
                    <w:t>(</w:t>
                  </w:r>
                  <w:proofErr w:type="spellStart"/>
                  <w:r>
                    <w:rPr>
                      <w:lang w:eastAsia="zh-CN"/>
                    </w:rPr>
                    <w:t>ms</w:t>
                  </w:r>
                  <w:proofErr w:type="spellEnd"/>
                  <w:r>
                    <w:rPr>
                      <w:lang w:eastAsia="zh-CN"/>
                    </w:rPr>
                    <w:t>)</w:t>
                  </w:r>
                </w:p>
              </w:tc>
              <w:tc>
                <w:tcPr>
                  <w:tcW w:w="1260" w:type="dxa"/>
                  <w:vAlign w:val="center"/>
                </w:tcPr>
                <w:p w14:paraId="1EF03A2F" w14:textId="77777777" w:rsidR="004C7EC0" w:rsidRDefault="00774117" w:rsidP="004C7EC0">
                  <w:pPr>
                    <w:pStyle w:val="a4"/>
                    <w:ind w:left="0"/>
                    <w:jc w:val="center"/>
                  </w:pPr>
                  <w:r>
                    <w:t>Op Time 2</w:t>
                  </w:r>
                </w:p>
                <w:p w14:paraId="0571AA11" w14:textId="00F4E11D" w:rsidR="00774117" w:rsidRPr="00311C3C" w:rsidRDefault="004C7EC0" w:rsidP="004C7EC0">
                  <w:pPr>
                    <w:pStyle w:val="a4"/>
                    <w:ind w:left="0"/>
                    <w:jc w:val="center"/>
                  </w:pPr>
                  <w:r>
                    <w:rPr>
                      <w:rFonts w:hint="eastAsia"/>
                      <w:lang w:eastAsia="zh-CN"/>
                    </w:rPr>
                    <w:t>(</w:t>
                  </w:r>
                  <w:proofErr w:type="spellStart"/>
                  <w:r>
                    <w:rPr>
                      <w:lang w:eastAsia="zh-CN"/>
                    </w:rPr>
                    <w:t>ms</w:t>
                  </w:r>
                  <w:proofErr w:type="spellEnd"/>
                  <w:r>
                    <w:rPr>
                      <w:lang w:eastAsia="zh-CN"/>
                    </w:rPr>
                    <w:t>)</w:t>
                  </w:r>
                </w:p>
              </w:tc>
              <w:tc>
                <w:tcPr>
                  <w:tcW w:w="1345" w:type="dxa"/>
                  <w:vAlign w:val="center"/>
                </w:tcPr>
                <w:p w14:paraId="3BAF2ED1" w14:textId="5FD9909F" w:rsidR="00774117" w:rsidRDefault="00774117" w:rsidP="00774117">
                  <w:pPr>
                    <w:pStyle w:val="a4"/>
                    <w:ind w:left="0"/>
                    <w:jc w:val="center"/>
                  </w:pPr>
                  <w:r>
                    <w:t>Total Execution Time</w:t>
                  </w:r>
                  <w:r w:rsidR="004C7EC0">
                    <w:t xml:space="preserve"> (s)</w:t>
                  </w:r>
                </w:p>
              </w:tc>
              <w:tc>
                <w:tcPr>
                  <w:tcW w:w="1223" w:type="dxa"/>
                  <w:vAlign w:val="center"/>
                </w:tcPr>
                <w:p w14:paraId="3C8894A0" w14:textId="77777777" w:rsidR="00774117" w:rsidRDefault="00774117" w:rsidP="00774117">
                  <w:pPr>
                    <w:pStyle w:val="a4"/>
                    <w:ind w:left="0"/>
                    <w:jc w:val="center"/>
                  </w:pPr>
                  <w:r>
                    <w:t>Accuracy</w:t>
                  </w:r>
                </w:p>
                <w:p w14:paraId="74960026" w14:textId="11D26898" w:rsidR="004C7EC0" w:rsidRPr="00311C3C" w:rsidRDefault="004C7EC0" w:rsidP="00774117">
                  <w:pPr>
                    <w:pStyle w:val="a4"/>
                    <w:ind w:left="0"/>
                    <w:jc w:val="center"/>
                    <w:rPr>
                      <w:lang w:eastAsia="zh-CN"/>
                    </w:rPr>
                  </w:pPr>
                  <w:r>
                    <w:rPr>
                      <w:rFonts w:hint="eastAsia"/>
                      <w:lang w:eastAsia="zh-CN"/>
                    </w:rPr>
                    <w:t>(</w:t>
                  </w:r>
                  <w:r>
                    <w:rPr>
                      <w:lang w:eastAsia="zh-CN"/>
                    </w:rPr>
                    <w:t>%)</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0BAB1EF6" w:rsidR="00DC62A3" w:rsidRPr="00774117" w:rsidRDefault="0089126D" w:rsidP="00DC62A3">
                  <w:pPr>
                    <w:pStyle w:val="a4"/>
                    <w:ind w:left="0"/>
                    <w:jc w:val="center"/>
                    <w:rPr>
                      <w:i/>
                      <w:iCs/>
                    </w:rPr>
                  </w:pPr>
                  <w:r w:rsidRPr="0089126D">
                    <w:rPr>
                      <w:i/>
                      <w:iCs/>
                    </w:rPr>
                    <w:t>0.479951</w:t>
                  </w:r>
                </w:p>
              </w:tc>
              <w:tc>
                <w:tcPr>
                  <w:tcW w:w="1260" w:type="dxa"/>
                </w:tcPr>
                <w:p w14:paraId="41A4990D" w14:textId="76BBCFDB" w:rsidR="00DC62A3" w:rsidRPr="00774117" w:rsidRDefault="0089126D" w:rsidP="00DC62A3">
                  <w:pPr>
                    <w:pStyle w:val="a4"/>
                    <w:ind w:left="0"/>
                    <w:jc w:val="center"/>
                    <w:rPr>
                      <w:i/>
                      <w:iCs/>
                    </w:rPr>
                  </w:pPr>
                  <w:r w:rsidRPr="0089126D">
                    <w:rPr>
                      <w:i/>
                      <w:iCs/>
                    </w:rPr>
                    <w:t>2.93208</w:t>
                  </w:r>
                </w:p>
              </w:tc>
              <w:tc>
                <w:tcPr>
                  <w:tcW w:w="1345" w:type="dxa"/>
                </w:tcPr>
                <w:p w14:paraId="629068FA" w14:textId="3ECB9FA4" w:rsidR="00DC62A3" w:rsidRDefault="004C7EC0" w:rsidP="00DC62A3">
                  <w:pPr>
                    <w:pStyle w:val="a4"/>
                    <w:ind w:left="0"/>
                    <w:jc w:val="center"/>
                    <w:rPr>
                      <w:i/>
                      <w:iCs/>
                    </w:rPr>
                  </w:pPr>
                  <w:r w:rsidRPr="004C7EC0">
                    <w:rPr>
                      <w:i/>
                      <w:iCs/>
                    </w:rPr>
                    <w:t>1.169</w:t>
                  </w:r>
                </w:p>
              </w:tc>
              <w:tc>
                <w:tcPr>
                  <w:tcW w:w="1223" w:type="dxa"/>
                </w:tcPr>
                <w:p w14:paraId="5918362E" w14:textId="3857E08E" w:rsidR="00DC62A3" w:rsidRPr="00774117" w:rsidRDefault="004C7EC0" w:rsidP="00DC62A3">
                  <w:pPr>
                    <w:pStyle w:val="a4"/>
                    <w:ind w:left="0"/>
                    <w:jc w:val="center"/>
                    <w:rPr>
                      <w:i/>
                      <w:iCs/>
                    </w:rPr>
                  </w:pPr>
                  <w:r w:rsidRPr="004C7EC0">
                    <w:rPr>
                      <w:i/>
                      <w:iCs/>
                    </w:rPr>
                    <w:t>0.86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555E772A" w:rsidR="00DC62A3" w:rsidRPr="00774117" w:rsidRDefault="0089126D" w:rsidP="00DC62A3">
                  <w:pPr>
                    <w:pStyle w:val="a4"/>
                    <w:ind w:left="0"/>
                    <w:jc w:val="center"/>
                    <w:rPr>
                      <w:i/>
                      <w:iCs/>
                    </w:rPr>
                  </w:pPr>
                  <w:r w:rsidRPr="0089126D">
                    <w:rPr>
                      <w:i/>
                      <w:iCs/>
                    </w:rPr>
                    <w:t>4.65613</w:t>
                  </w:r>
                </w:p>
              </w:tc>
              <w:tc>
                <w:tcPr>
                  <w:tcW w:w="1260" w:type="dxa"/>
                </w:tcPr>
                <w:p w14:paraId="31D1D997" w14:textId="31490484" w:rsidR="00DC62A3" w:rsidRPr="00774117" w:rsidRDefault="0089126D" w:rsidP="00DC62A3">
                  <w:pPr>
                    <w:pStyle w:val="a4"/>
                    <w:ind w:left="0"/>
                    <w:jc w:val="center"/>
                    <w:rPr>
                      <w:i/>
                      <w:iCs/>
                    </w:rPr>
                  </w:pPr>
                  <w:r w:rsidRPr="0089126D">
                    <w:rPr>
                      <w:i/>
                      <w:iCs/>
                    </w:rPr>
                    <w:t>29.7385</w:t>
                  </w:r>
                </w:p>
              </w:tc>
              <w:tc>
                <w:tcPr>
                  <w:tcW w:w="1345" w:type="dxa"/>
                </w:tcPr>
                <w:p w14:paraId="0DD970B5" w14:textId="1321B1BD" w:rsidR="00DC62A3" w:rsidRPr="00774117" w:rsidRDefault="00E11D25" w:rsidP="00DC62A3">
                  <w:pPr>
                    <w:pStyle w:val="a4"/>
                    <w:ind w:left="0"/>
                    <w:jc w:val="center"/>
                    <w:rPr>
                      <w:i/>
                      <w:iCs/>
                    </w:rPr>
                  </w:pPr>
                  <w:r>
                    <w:rPr>
                      <w:i/>
                      <w:iCs/>
                    </w:rPr>
                    <w:t>9.719</w:t>
                  </w:r>
                </w:p>
              </w:tc>
              <w:tc>
                <w:tcPr>
                  <w:tcW w:w="1223" w:type="dxa"/>
                </w:tcPr>
                <w:p w14:paraId="5A9546A0" w14:textId="65788311" w:rsidR="00DC62A3" w:rsidRPr="00774117" w:rsidRDefault="00E11D25" w:rsidP="00DC62A3">
                  <w:pPr>
                    <w:pStyle w:val="a4"/>
                    <w:ind w:left="0"/>
                    <w:jc w:val="center"/>
                    <w:rPr>
                      <w:i/>
                      <w:iCs/>
                    </w:rPr>
                  </w:pPr>
                  <w:r>
                    <w:rPr>
                      <w:i/>
                      <w:iCs/>
                    </w:rPr>
                    <w:t>0.886</w:t>
                  </w:r>
                </w:p>
              </w:tc>
            </w:tr>
            <w:tr w:rsidR="00DC62A3" w14:paraId="7BDB449E" w14:textId="77777777" w:rsidTr="00DC62A3">
              <w:tc>
                <w:tcPr>
                  <w:tcW w:w="1260" w:type="dxa"/>
                </w:tcPr>
                <w:p w14:paraId="0ABF1E62" w14:textId="245AE566" w:rsidR="00DC62A3" w:rsidRDefault="00DC62A3" w:rsidP="00DC62A3">
                  <w:pPr>
                    <w:pStyle w:val="a4"/>
                    <w:ind w:left="0"/>
                    <w:jc w:val="center"/>
                  </w:pPr>
                  <w:r>
                    <w:t>10000</w:t>
                  </w:r>
                </w:p>
              </w:tc>
              <w:tc>
                <w:tcPr>
                  <w:tcW w:w="1174" w:type="dxa"/>
                </w:tcPr>
                <w:p w14:paraId="60FD39CA" w14:textId="69DD3272" w:rsidR="00DC62A3" w:rsidRPr="00774117" w:rsidRDefault="0089126D" w:rsidP="00DC62A3">
                  <w:pPr>
                    <w:pStyle w:val="a4"/>
                    <w:ind w:left="0"/>
                    <w:jc w:val="center"/>
                    <w:rPr>
                      <w:i/>
                      <w:iCs/>
                    </w:rPr>
                  </w:pPr>
                  <w:r w:rsidRPr="0089126D">
                    <w:rPr>
                      <w:i/>
                      <w:iCs/>
                    </w:rPr>
                    <w:t>46.1701</w:t>
                  </w:r>
                </w:p>
              </w:tc>
              <w:tc>
                <w:tcPr>
                  <w:tcW w:w="1260" w:type="dxa"/>
                </w:tcPr>
                <w:p w14:paraId="6D9EF051" w14:textId="287834D1" w:rsidR="00DC62A3" w:rsidRPr="00774117" w:rsidRDefault="0089126D" w:rsidP="00DC62A3">
                  <w:pPr>
                    <w:pStyle w:val="a4"/>
                    <w:ind w:left="0"/>
                    <w:jc w:val="center"/>
                    <w:rPr>
                      <w:i/>
                      <w:iCs/>
                    </w:rPr>
                  </w:pPr>
                  <w:r w:rsidRPr="0089126D">
                    <w:rPr>
                      <w:i/>
                      <w:iCs/>
                    </w:rPr>
                    <w:t>300.715</w:t>
                  </w:r>
                </w:p>
              </w:tc>
              <w:tc>
                <w:tcPr>
                  <w:tcW w:w="1345" w:type="dxa"/>
                </w:tcPr>
                <w:p w14:paraId="05764FE3" w14:textId="5854CCE1" w:rsidR="00DC62A3" w:rsidRDefault="0089126D" w:rsidP="00DC62A3">
                  <w:pPr>
                    <w:pStyle w:val="a4"/>
                    <w:ind w:left="0"/>
                    <w:jc w:val="center"/>
                    <w:rPr>
                      <w:i/>
                      <w:iCs/>
                    </w:rPr>
                  </w:pPr>
                  <w:r w:rsidRPr="0089126D">
                    <w:rPr>
                      <w:i/>
                      <w:iCs/>
                    </w:rPr>
                    <w:t>1m38.061s</w:t>
                  </w:r>
                </w:p>
              </w:tc>
              <w:tc>
                <w:tcPr>
                  <w:tcW w:w="1223" w:type="dxa"/>
                </w:tcPr>
                <w:p w14:paraId="26E35FB4" w14:textId="7B167AF6" w:rsidR="00DC62A3" w:rsidRPr="00774117" w:rsidRDefault="0089126D" w:rsidP="00DC62A3">
                  <w:pPr>
                    <w:pStyle w:val="a4"/>
                    <w:ind w:left="0"/>
                    <w:jc w:val="center"/>
                    <w:rPr>
                      <w:i/>
                      <w:iCs/>
                    </w:rPr>
                  </w:pPr>
                  <w:r w:rsidRPr="0089126D">
                    <w:rPr>
                      <w:i/>
                      <w:iCs/>
                    </w:rPr>
                    <w:t>0.8714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a4"/>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a4"/>
            </w:pPr>
          </w:p>
        </w:tc>
      </w:tr>
      <w:tr w:rsidR="00774117" w:rsidRPr="00311C3C" w14:paraId="6AC38ABE" w14:textId="77777777" w:rsidTr="004A6ACF">
        <w:trPr>
          <w:trHeight w:val="935"/>
        </w:trPr>
        <w:tc>
          <w:tcPr>
            <w:tcW w:w="9350" w:type="dxa"/>
          </w:tcPr>
          <w:p w14:paraId="202FDA62" w14:textId="37CB4A52" w:rsidR="0089273E" w:rsidRDefault="0089273E" w:rsidP="00774117">
            <w:pPr>
              <w:rPr>
                <w:i/>
                <w:iCs/>
              </w:rPr>
            </w:pPr>
            <w:r>
              <w:rPr>
                <w:i/>
                <w:iCs/>
                <w:lang w:eastAsia="zh-CN"/>
              </w:rPr>
              <w:t>O</w:t>
            </w:r>
            <w:r>
              <w:rPr>
                <w:rFonts w:hint="eastAsia"/>
                <w:i/>
                <w:iCs/>
                <w:lang w:eastAsia="zh-CN"/>
              </w:rPr>
              <w:t>rdered</w:t>
            </w:r>
            <w:r>
              <w:rPr>
                <w:i/>
                <w:iCs/>
              </w:rPr>
              <w:t xml:space="preserve"> result</w:t>
            </w:r>
            <w:r w:rsidR="0066616F">
              <w:rPr>
                <w:i/>
                <w:iCs/>
              </w:rPr>
              <w:t>:</w:t>
            </w:r>
          </w:p>
          <w:p w14:paraId="44BD2BFD" w14:textId="0A0E90EA" w:rsidR="0089273E" w:rsidRDefault="0066616F" w:rsidP="00774117">
            <w:pPr>
              <w:rPr>
                <w:i/>
                <w:iCs/>
              </w:rPr>
            </w:pPr>
            <w:r>
              <w:rPr>
                <w:noProof/>
              </w:rPr>
              <w:drawing>
                <wp:inline distT="0" distB="0" distL="0" distR="0" wp14:anchorId="6BDA11C9" wp14:editId="27E92F60">
                  <wp:extent cx="5943600" cy="5111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1175"/>
                          </a:xfrm>
                          <a:prstGeom prst="rect">
                            <a:avLst/>
                          </a:prstGeom>
                        </pic:spPr>
                      </pic:pic>
                    </a:graphicData>
                  </a:graphic>
                </wp:inline>
              </w:drawing>
            </w:r>
          </w:p>
          <w:p w14:paraId="295E3A91" w14:textId="63DC6B78" w:rsidR="0089273E" w:rsidRDefault="0089273E" w:rsidP="00774117">
            <w:pPr>
              <w:rPr>
                <w:rFonts w:hint="eastAsia"/>
                <w:noProof/>
                <w:lang w:eastAsia="zh-CN"/>
              </w:rPr>
            </w:pPr>
            <w:r>
              <w:rPr>
                <w:rFonts w:hint="eastAsia"/>
                <w:noProof/>
                <w:lang w:eastAsia="zh-CN"/>
              </w:rPr>
              <w:lastRenderedPageBreak/>
              <w:t>R</w:t>
            </w:r>
            <w:r>
              <w:rPr>
                <w:noProof/>
                <w:lang w:eastAsia="zh-CN"/>
              </w:rPr>
              <w:t xml:space="preserve">aw result from:  </w:t>
            </w:r>
            <w:r w:rsidRPr="0089273E">
              <w:rPr>
                <w:i/>
                <w:iCs/>
                <w:noProof/>
                <w:lang w:eastAsia="zh-CN"/>
              </w:rPr>
              <w:t>analysis_file.ncu-rep</w:t>
            </w:r>
          </w:p>
          <w:p w14:paraId="1CDE9FCF" w14:textId="1A13D27B" w:rsidR="0089273E" w:rsidRDefault="0089273E" w:rsidP="00774117">
            <w:pPr>
              <w:rPr>
                <w:i/>
                <w:iCs/>
              </w:rPr>
            </w:pPr>
            <w:r>
              <w:rPr>
                <w:noProof/>
              </w:rPr>
              <w:drawing>
                <wp:inline distT="0" distB="0" distL="0" distR="0" wp14:anchorId="568436CA" wp14:editId="2936C970">
                  <wp:extent cx="5943600" cy="9201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20115"/>
                          </a:xfrm>
                          <a:prstGeom prst="rect">
                            <a:avLst/>
                          </a:prstGeom>
                        </pic:spPr>
                      </pic:pic>
                    </a:graphicData>
                  </a:graphic>
                </wp:inline>
              </w:drawing>
            </w:r>
          </w:p>
          <w:p w14:paraId="057E8424" w14:textId="3B2DC5AE" w:rsidR="0089273E" w:rsidRPr="0089273E" w:rsidRDefault="0089273E" w:rsidP="00774117">
            <w:pPr>
              <w:rPr>
                <w:rFonts w:hint="eastAsia"/>
                <w:i/>
                <w:iCs/>
                <w:lang w:eastAsia="zh-CN"/>
              </w:rPr>
            </w:pPr>
            <w:r>
              <w:rPr>
                <w:rFonts w:hint="eastAsia"/>
                <w:i/>
                <w:iCs/>
                <w:lang w:eastAsia="zh-CN"/>
              </w:rPr>
              <w:t>R</w:t>
            </w:r>
            <w:r>
              <w:rPr>
                <w:i/>
                <w:iCs/>
                <w:lang w:eastAsia="zh-CN"/>
              </w:rPr>
              <w:t>aw result from: “</w:t>
            </w:r>
            <w:proofErr w:type="spellStart"/>
            <w:r w:rsidRPr="0089273E">
              <w:rPr>
                <w:i/>
                <w:iCs/>
                <w:lang w:eastAsia="zh-CN"/>
              </w:rPr>
              <w:t>nsys</w:t>
            </w:r>
            <w:proofErr w:type="spellEnd"/>
            <w:r w:rsidRPr="0089273E">
              <w:rPr>
                <w:i/>
                <w:iCs/>
                <w:lang w:eastAsia="zh-CN"/>
              </w:rPr>
              <w:t xml:space="preserve"> profile --stats=</w:t>
            </w:r>
            <w:proofErr w:type="gramStart"/>
            <w:r w:rsidRPr="0089273E">
              <w:rPr>
                <w:i/>
                <w:iCs/>
                <w:lang w:eastAsia="zh-CN"/>
              </w:rPr>
              <w:t>true .</w:t>
            </w:r>
            <w:proofErr w:type="gramEnd"/>
            <w:r w:rsidRPr="0089273E">
              <w:rPr>
                <w:i/>
                <w:iCs/>
                <w:lang w:eastAsia="zh-CN"/>
              </w:rPr>
              <w:t>/m2</w:t>
            </w:r>
            <w:r>
              <w:rPr>
                <w:i/>
                <w:iCs/>
                <w:lang w:eastAsia="zh-CN"/>
              </w:rPr>
              <w:t>”</w:t>
            </w:r>
          </w:p>
          <w:p w14:paraId="72636917" w14:textId="35DA904D" w:rsidR="00774117" w:rsidRPr="00774117" w:rsidRDefault="00DC0C3B" w:rsidP="00774117">
            <w:pPr>
              <w:rPr>
                <w:i/>
                <w:iCs/>
              </w:rPr>
            </w:pPr>
            <w:r>
              <w:rPr>
                <w:noProof/>
              </w:rPr>
              <w:drawing>
                <wp:inline distT="0" distB="0" distL="0" distR="0" wp14:anchorId="2E3D9647" wp14:editId="0BBAEE86">
                  <wp:extent cx="5943600" cy="1256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6030"/>
                          </a:xfrm>
                          <a:prstGeom prst="rect">
                            <a:avLst/>
                          </a:prstGeom>
                        </pic:spPr>
                      </pic:pic>
                    </a:graphicData>
                  </a:graphic>
                </wp:inline>
              </w:drawing>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a4"/>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5860B10B" w14:textId="77777777" w:rsidR="0066616F" w:rsidRPr="0089273E" w:rsidRDefault="0066616F" w:rsidP="0066616F">
            <w:pPr>
              <w:rPr>
                <w:rFonts w:hint="eastAsia"/>
                <w:i/>
                <w:iCs/>
                <w:lang w:eastAsia="zh-CN"/>
              </w:rPr>
            </w:pPr>
            <w:r>
              <w:rPr>
                <w:rFonts w:hint="eastAsia"/>
                <w:i/>
                <w:iCs/>
                <w:lang w:eastAsia="zh-CN"/>
              </w:rPr>
              <w:t>R</w:t>
            </w:r>
            <w:r>
              <w:rPr>
                <w:i/>
                <w:iCs/>
                <w:lang w:eastAsia="zh-CN"/>
              </w:rPr>
              <w:t>aw result from: “</w:t>
            </w:r>
            <w:proofErr w:type="spellStart"/>
            <w:r w:rsidRPr="0089273E">
              <w:rPr>
                <w:i/>
                <w:iCs/>
                <w:lang w:eastAsia="zh-CN"/>
              </w:rPr>
              <w:t>nsys</w:t>
            </w:r>
            <w:proofErr w:type="spellEnd"/>
            <w:r w:rsidRPr="0089273E">
              <w:rPr>
                <w:i/>
                <w:iCs/>
                <w:lang w:eastAsia="zh-CN"/>
              </w:rPr>
              <w:t xml:space="preserve"> profile --stats=</w:t>
            </w:r>
            <w:proofErr w:type="gramStart"/>
            <w:r w:rsidRPr="0089273E">
              <w:rPr>
                <w:i/>
                <w:iCs/>
                <w:lang w:eastAsia="zh-CN"/>
              </w:rPr>
              <w:t>true .</w:t>
            </w:r>
            <w:proofErr w:type="gramEnd"/>
            <w:r w:rsidRPr="0089273E">
              <w:rPr>
                <w:i/>
                <w:iCs/>
                <w:lang w:eastAsia="zh-CN"/>
              </w:rPr>
              <w:t>/m2</w:t>
            </w:r>
            <w:r>
              <w:rPr>
                <w:i/>
                <w:iCs/>
                <w:lang w:eastAsia="zh-CN"/>
              </w:rPr>
              <w:t>”</w:t>
            </w:r>
          </w:p>
          <w:p w14:paraId="0E3AD6D3" w14:textId="7BB6572B" w:rsidR="00F11463" w:rsidRPr="00F11463" w:rsidRDefault="0089126D" w:rsidP="0066616F">
            <w:r>
              <w:rPr>
                <w:noProof/>
              </w:rPr>
              <w:drawing>
                <wp:inline distT="0" distB="0" distL="0" distR="0" wp14:anchorId="10E1FB3E" wp14:editId="1D3B0ABA">
                  <wp:extent cx="5943600" cy="1367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7155"/>
                          </a:xfrm>
                          <a:prstGeom prst="rect">
                            <a:avLst/>
                          </a:prstGeom>
                        </pic:spPr>
                      </pic:pic>
                    </a:graphicData>
                  </a:graphic>
                </wp:inline>
              </w:drawing>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a4"/>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5668FF43" w14:textId="77777777" w:rsidR="00EA429B" w:rsidRDefault="00DA2ACD" w:rsidP="00F11463">
            <w:pPr>
              <w:rPr>
                <w:i/>
                <w:iCs/>
              </w:rPr>
            </w:pPr>
            <w:r>
              <w:rPr>
                <w:i/>
                <w:iCs/>
              </w:rPr>
              <w:t>Kernels are the code that the GPU actually runs to realize certain functionalities. They will various significantly when the goals of projects change. For example, the function “</w:t>
            </w:r>
            <w:proofErr w:type="spellStart"/>
            <w:r>
              <w:rPr>
                <w:i/>
                <w:iCs/>
              </w:rPr>
              <w:t>conv_forward_</w:t>
            </w:r>
            <w:proofErr w:type="gramStart"/>
            <w:r>
              <w:rPr>
                <w:i/>
                <w:iCs/>
              </w:rPr>
              <w:t>kerne</w:t>
            </w:r>
            <w:proofErr w:type="spellEnd"/>
            <w:r w:rsidR="009D628F">
              <w:rPr>
                <w:i/>
                <w:iCs/>
              </w:rPr>
              <w:t>(</w:t>
            </w:r>
            <w:proofErr w:type="gramEnd"/>
            <w:r w:rsidR="009D628F">
              <w:rPr>
                <w:i/>
                <w:iCs/>
              </w:rPr>
              <w:t>)</w:t>
            </w:r>
            <w:r>
              <w:rPr>
                <w:i/>
                <w:iCs/>
              </w:rPr>
              <w:t xml:space="preserve">l” </w:t>
            </w:r>
            <w:r w:rsidR="009D628F">
              <w:rPr>
                <w:i/>
                <w:iCs/>
              </w:rPr>
              <w:t xml:space="preserve">used </w:t>
            </w:r>
            <w:r>
              <w:rPr>
                <w:i/>
                <w:iCs/>
              </w:rPr>
              <w:t xml:space="preserve">in m2.  </w:t>
            </w:r>
          </w:p>
          <w:p w14:paraId="59B20534" w14:textId="5F38B469" w:rsidR="00F11463" w:rsidRPr="00F11463" w:rsidRDefault="00DA2ACD" w:rsidP="00F11463">
            <w:pPr>
              <w:rPr>
                <w:i/>
                <w:iCs/>
              </w:rPr>
            </w:pPr>
            <w:r>
              <w:rPr>
                <w:i/>
                <w:iCs/>
              </w:rPr>
              <w:t xml:space="preserve">CUDA API </w:t>
            </w:r>
            <w:r w:rsidR="00EA429B">
              <w:rPr>
                <w:i/>
                <w:iCs/>
              </w:rPr>
              <w:t>contains</w:t>
            </w:r>
            <w:r>
              <w:rPr>
                <w:i/>
                <w:iCs/>
              </w:rPr>
              <w:t xml:space="preserve"> some function</w:t>
            </w:r>
            <w:r w:rsidR="00EA429B">
              <w:rPr>
                <w:i/>
                <w:iCs/>
              </w:rPr>
              <w:t>s</w:t>
            </w:r>
            <w:r>
              <w:rPr>
                <w:i/>
                <w:iCs/>
              </w:rPr>
              <w:t xml:space="preserve"> that help to connect CPU (or your computer) </w:t>
            </w:r>
            <w:r w:rsidR="00EA429B">
              <w:rPr>
                <w:i/>
                <w:iCs/>
              </w:rPr>
              <w:t>and</w:t>
            </w:r>
            <w:r>
              <w:rPr>
                <w:i/>
                <w:iCs/>
              </w:rPr>
              <w:t xml:space="preserve"> GPU. They do some basic </w:t>
            </w:r>
            <w:r w:rsidR="009D628F">
              <w:rPr>
                <w:i/>
                <w:iCs/>
              </w:rPr>
              <w:t>things which make it</w:t>
            </w:r>
            <w:r>
              <w:rPr>
                <w:i/>
                <w:iCs/>
              </w:rPr>
              <w:t xml:space="preserve"> </w:t>
            </w:r>
            <w:r w:rsidR="009D628F">
              <w:rPr>
                <w:i/>
                <w:iCs/>
              </w:rPr>
              <w:t>possible for you to control the behavior of GPU, like</w:t>
            </w:r>
            <w:r w:rsidR="00EA429B">
              <w:rPr>
                <w:i/>
                <w:iCs/>
              </w:rPr>
              <w:t xml:space="preserve"> allocate, free memory,</w:t>
            </w:r>
            <w:r w:rsidR="009D628F">
              <w:rPr>
                <w:i/>
                <w:iCs/>
              </w:rPr>
              <w:t xml:space="preserve"> copy data</w:t>
            </w:r>
            <w:r w:rsidR="00EA429B">
              <w:rPr>
                <w:i/>
                <w:iCs/>
              </w:rPr>
              <w:t xml:space="preserve"> from one to another and</w:t>
            </w:r>
            <w:r w:rsidR="009D628F">
              <w:rPr>
                <w:i/>
                <w:iCs/>
              </w:rPr>
              <w:t xml:space="preserve"> </w:t>
            </w:r>
            <w:proofErr w:type="gramStart"/>
            <w:r w:rsidR="009D628F" w:rsidRPr="009D628F">
              <w:rPr>
                <w:i/>
                <w:iCs/>
              </w:rPr>
              <w:t>Synchronize</w:t>
            </w:r>
            <w:proofErr w:type="gramEnd"/>
            <w:r w:rsidR="009D628F">
              <w:rPr>
                <w:i/>
                <w:iCs/>
              </w:rPr>
              <w:t xml:space="preserve"> between devices. For example, the function “</w:t>
            </w:r>
            <w:proofErr w:type="spellStart"/>
            <w:proofErr w:type="gramStart"/>
            <w:r w:rsidR="009D628F" w:rsidRPr="009D628F">
              <w:rPr>
                <w:i/>
                <w:iCs/>
              </w:rPr>
              <w:t>cudaDeviceSynchronize</w:t>
            </w:r>
            <w:proofErr w:type="spellEnd"/>
            <w:r w:rsidR="009D628F" w:rsidRPr="009D628F">
              <w:rPr>
                <w:i/>
                <w:iCs/>
              </w:rPr>
              <w:t>(</w:t>
            </w:r>
            <w:proofErr w:type="gramEnd"/>
            <w:r w:rsidR="009D628F" w:rsidRPr="009D628F">
              <w:rPr>
                <w:i/>
                <w:iCs/>
              </w:rPr>
              <w:t>)</w:t>
            </w:r>
            <w:r w:rsidR="009D628F">
              <w:rPr>
                <w:i/>
                <w:iCs/>
              </w:rPr>
              <w:t>” used in m2.</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a4"/>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018EB7F9" w:rsidR="00F11463" w:rsidRPr="00F11463" w:rsidRDefault="00DC0C3B" w:rsidP="00F11463">
            <w:pPr>
              <w:rPr>
                <w:i/>
                <w:iCs/>
              </w:rPr>
            </w:pPr>
            <w:r>
              <w:rPr>
                <w:noProof/>
              </w:rPr>
              <w:lastRenderedPageBreak/>
              <w:drawing>
                <wp:inline distT="0" distB="0" distL="0" distR="0" wp14:anchorId="5B347B56" wp14:editId="076C6EB5">
                  <wp:extent cx="5943600" cy="32492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9295"/>
                          </a:xfrm>
                          <a:prstGeom prst="rect">
                            <a:avLst/>
                          </a:prstGeom>
                        </pic:spPr>
                      </pic:pic>
                    </a:graphicData>
                  </a:graphic>
                </wp:inline>
              </w:drawing>
            </w:r>
          </w:p>
        </w:tc>
      </w:tr>
    </w:tbl>
    <w:p w14:paraId="2C66B496" w14:textId="5F2AAC65" w:rsidR="00A1130B" w:rsidRDefault="00A1130B" w:rsidP="00A1130B"/>
    <w:p w14:paraId="03249934" w14:textId="36E3A0D0" w:rsidR="006C671F" w:rsidRPr="004B0F0A" w:rsidRDefault="004B0F0A" w:rsidP="00A1130B">
      <w:pPr>
        <w:rPr>
          <w:i/>
          <w:iCs/>
          <w:lang w:eastAsia="zh-CN"/>
        </w:rPr>
      </w:pPr>
      <w:r>
        <w:rPr>
          <w:i/>
          <w:iCs/>
          <w:lang w:eastAsia="zh-CN"/>
        </w:rPr>
        <w:t xml:space="preserve">Output </w:t>
      </w:r>
      <w:proofErr w:type="gramStart"/>
      <w:r>
        <w:rPr>
          <w:i/>
          <w:iCs/>
          <w:lang w:eastAsia="zh-CN"/>
        </w:rPr>
        <w:t xml:space="preserve">of </w:t>
      </w:r>
      <w:r>
        <w:rPr>
          <w:i/>
          <w:iCs/>
          <w:lang w:eastAsia="zh-CN"/>
        </w:rPr>
        <w:t xml:space="preserve"> “</w:t>
      </w:r>
      <w:proofErr w:type="spellStart"/>
      <w:proofErr w:type="gramEnd"/>
      <w:r w:rsidRPr="0089273E">
        <w:rPr>
          <w:i/>
          <w:iCs/>
          <w:lang w:eastAsia="zh-CN"/>
        </w:rPr>
        <w:t>nsys</w:t>
      </w:r>
      <w:proofErr w:type="spellEnd"/>
      <w:r w:rsidRPr="0089273E">
        <w:rPr>
          <w:i/>
          <w:iCs/>
          <w:lang w:eastAsia="zh-CN"/>
        </w:rPr>
        <w:t xml:space="preserve"> profile --stats=true ./m2</w:t>
      </w:r>
      <w:r>
        <w:rPr>
          <w:i/>
          <w:iCs/>
          <w:lang w:eastAsia="zh-CN"/>
        </w:rPr>
        <w:t>”</w:t>
      </w:r>
    </w:p>
    <w:p w14:paraId="1FD7EFFD" w14:textId="579E2ED4" w:rsidR="006C671F" w:rsidRDefault="006C671F" w:rsidP="00A1130B">
      <w:r>
        <w:rPr>
          <w:noProof/>
        </w:rPr>
        <w:drawing>
          <wp:inline distT="0" distB="0" distL="0" distR="0" wp14:anchorId="1F99DDAE" wp14:editId="7FCD40AC">
            <wp:extent cx="5943600" cy="3850005"/>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2"/>
                    <a:stretch>
                      <a:fillRect/>
                    </a:stretch>
                  </pic:blipFill>
                  <pic:spPr>
                    <a:xfrm>
                      <a:off x="0" y="0"/>
                      <a:ext cx="5943600" cy="3850005"/>
                    </a:xfrm>
                    <a:prstGeom prst="rect">
                      <a:avLst/>
                    </a:prstGeom>
                  </pic:spPr>
                </pic:pic>
              </a:graphicData>
            </a:graphic>
          </wp:inline>
        </w:drawing>
      </w:r>
    </w:p>
    <w:p w14:paraId="6A7770CD" w14:textId="40AF95FB" w:rsidR="006C671F" w:rsidRDefault="006C671F" w:rsidP="00A1130B">
      <w:r>
        <w:rPr>
          <w:noProof/>
        </w:rPr>
        <w:lastRenderedPageBreak/>
        <w:drawing>
          <wp:inline distT="0" distB="0" distL="0" distR="0" wp14:anchorId="58724C26" wp14:editId="2350F538">
            <wp:extent cx="5943600" cy="3020695"/>
            <wp:effectExtent l="0" t="0" r="0" b="825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3"/>
                    <a:stretch>
                      <a:fillRect/>
                    </a:stretch>
                  </pic:blipFill>
                  <pic:spPr>
                    <a:xfrm>
                      <a:off x="0" y="0"/>
                      <a:ext cx="5943600" cy="3020695"/>
                    </a:xfrm>
                    <a:prstGeom prst="rect">
                      <a:avLst/>
                    </a:prstGeom>
                  </pic:spPr>
                </pic:pic>
              </a:graphicData>
            </a:graphic>
          </wp:inline>
        </w:drawing>
      </w:r>
    </w:p>
    <w:p w14:paraId="2B1993D4" w14:textId="3CF4B8EF" w:rsidR="006C671F" w:rsidRPr="00774117" w:rsidRDefault="006C671F" w:rsidP="00A1130B">
      <w:r>
        <w:rPr>
          <w:noProof/>
        </w:rPr>
        <w:drawing>
          <wp:inline distT="0" distB="0" distL="0" distR="0" wp14:anchorId="136777CD" wp14:editId="768E64FB">
            <wp:extent cx="5943600" cy="2959735"/>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4"/>
                    <a:stretch>
                      <a:fillRect/>
                    </a:stretch>
                  </pic:blipFill>
                  <pic:spPr>
                    <a:xfrm>
                      <a:off x="0" y="0"/>
                      <a:ext cx="5943600" cy="2959735"/>
                    </a:xfrm>
                    <a:prstGeom prst="rect">
                      <a:avLst/>
                    </a:prstGeom>
                  </pic:spPr>
                </pic:pic>
              </a:graphicData>
            </a:graphic>
          </wp:inline>
        </w:drawing>
      </w:r>
    </w:p>
    <w:sectPr w:rsidR="006C671F"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DU1MjUzMbI0M7FU0lEKTi0uzszPAykwqgUAZkryTywAAAA="/>
  </w:docVars>
  <w:rsids>
    <w:rsidRoot w:val="00757477"/>
    <w:rsid w:val="001722AD"/>
    <w:rsid w:val="00311C3C"/>
    <w:rsid w:val="00393117"/>
    <w:rsid w:val="004A6ACF"/>
    <w:rsid w:val="004B0F0A"/>
    <w:rsid w:val="004C7EC0"/>
    <w:rsid w:val="0066616F"/>
    <w:rsid w:val="006C671F"/>
    <w:rsid w:val="00744C8D"/>
    <w:rsid w:val="00757477"/>
    <w:rsid w:val="00774117"/>
    <w:rsid w:val="0089126D"/>
    <w:rsid w:val="0089273E"/>
    <w:rsid w:val="008D396D"/>
    <w:rsid w:val="009D628F"/>
    <w:rsid w:val="00A1130B"/>
    <w:rsid w:val="00AA5082"/>
    <w:rsid w:val="00AB194A"/>
    <w:rsid w:val="00DA2ACD"/>
    <w:rsid w:val="00DC0C3B"/>
    <w:rsid w:val="00DC62A3"/>
    <w:rsid w:val="00E11D25"/>
    <w:rsid w:val="00E60DF1"/>
    <w:rsid w:val="00EA429B"/>
    <w:rsid w:val="00ED4D6B"/>
    <w:rsid w:val="00F1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F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18">
      <w:bodyDiv w:val="1"/>
      <w:marLeft w:val="0"/>
      <w:marRight w:val="0"/>
      <w:marTop w:val="0"/>
      <w:marBottom w:val="0"/>
      <w:divBdr>
        <w:top w:val="none" w:sz="0" w:space="0" w:color="auto"/>
        <w:left w:val="none" w:sz="0" w:space="0" w:color="auto"/>
        <w:bottom w:val="none" w:sz="0" w:space="0" w:color="auto"/>
        <w:right w:val="none" w:sz="0" w:space="0" w:color="auto"/>
      </w:divBdr>
      <w:divsChild>
        <w:div w:id="731122427">
          <w:marLeft w:val="0"/>
          <w:marRight w:val="0"/>
          <w:marTop w:val="0"/>
          <w:marBottom w:val="0"/>
          <w:divBdr>
            <w:top w:val="none" w:sz="0" w:space="0" w:color="auto"/>
            <w:left w:val="none" w:sz="0" w:space="0" w:color="auto"/>
            <w:bottom w:val="none" w:sz="0" w:space="0" w:color="auto"/>
            <w:right w:val="none" w:sz="0" w:space="0" w:color="auto"/>
          </w:divBdr>
          <w:divsChild>
            <w:div w:id="1054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Chen, Haozhe</cp:lastModifiedBy>
  <cp:revision>13</cp:revision>
  <dcterms:created xsi:type="dcterms:W3CDTF">2021-10-02T19:49:00Z</dcterms:created>
  <dcterms:modified xsi:type="dcterms:W3CDTF">2021-11-05T15:44:00Z</dcterms:modified>
</cp:coreProperties>
</file>