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auto" w:w="11100.472440944883"/>
        <w:tblLayout w:type="fixed"/>
      </w:tblPr>
      <w:tblGrid>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gridCol w:w="162.24224177860123"/>
      </w:tblGrid>
      <w:tr>
        <w:tc>
          <w:tcPr>
            <w:vAlign w:val="center"/>
            <w:gridSpan w:val="68"/>
          </w:tcPr>
          <w:p>
            <w:pPr>
              <w:jc w:val="center"/>
              <w:pStyle w:val="Heading1"/>
            </w:pPr>
            <w:r>
              <w:t xml:space="preserve">Damilola Michael Ige, Senior Software Engineer</w:t>
            </w:r>
          </w:p>
          <w:p>
            <w:pPr>
              <w:jc w:val="center"/>
              <w:pStyle w:val="Heading2"/>
            </w:pPr>
            <w:r>
              <w:t xml:space="preserve">United Kingdom, 07771095357, idm.calculus@gmail.com</w:t>
            </w:r>
          </w:p>
        </w:tc>
      </w:tr>
      <w:tr>
        <w:tc>
          <w:tcPr>
            <w:tcBorders>
              <w:bottom w:val="single" w:sz="2" w:color="#000"/>
            </w:tcBorders>
            <w:tcMar>
              <w:top w:w="283.46456692913387" w:type="dxa"/>
              <w:bottom w:w="0" w:type="dxa"/>
              <w:end w:w="0" w:type="dxa"/>
              <w:start w:w="0" w:type="dxa"/>
            </w:tcMar>
            <w:gridSpan w:val="68"/>
          </w:tcPr>
          <w:p>
            <w:pPr>
              <w:pStyle w:val="Empty"/>
            </w:pPr>
          </w:p>
        </w:tc>
      </w:tr>
      <w:tr>
        <w:tc>
          <w:tcPr>
            <w:tcMar>
              <w:top w:w="0" w:type="dxa"/>
              <w:bottom w:w="155.90551181102364" w:type="dxa"/>
              <w:end w:w="0" w:type="dxa"/>
              <w:start w:w="0" w:type="dxa"/>
            </w:tcMar>
            <w:gridSpan w:val="68"/>
          </w:tcPr>
          <w:p>
            <w:pPr>
              <w:pStyle w:val="Empty"/>
            </w:pPr>
          </w:p>
        </w:tc>
      </w:tr>
      <w:tr>
        <w:tc>
          <w:tcPr>
            <w:gridSpan w:val="17"/>
          </w:tcPr>
          <w:p>
            <w:pPr>
              <w:pStyle w:val="Heading3"/>
            </w:pPr>
            <w:r>
              <w:t xml:space="preserve">LINKS</w:t>
            </w:r>
          </w:p>
        </w:tc>
        <w:tc>
          <w:tcPr>
            <w:gridSpan w:val="51"/>
          </w:tcPr>
          <w:p>
            <w:hyperlink w:history="1" r:id="rId30269">
              <w:r>
                <w:rPr>
                  <w:rStyle w:val="SocialProfileLink"/>
                </w:rPr>
                <w:t xml:space="preserve">LinkedIn</w:t>
              </w:r>
            </w:hyperlink>
            <w:r>
              <w:t xml:space="preserve">, </w:t>
            </w:r>
            <w:hyperlink w:history="1" r:id="rId60789">
              <w:r>
                <w:rPr>
                  <w:rStyle w:val="SocialProfileLink"/>
                </w:rPr>
                <w:t xml:space="preserve">GitHub</w:t>
              </w:r>
            </w:hyperlink>
            <w:r>
              <w:t xml:space="preserve">, </w:t>
            </w:r>
            <w:hyperlink w:history="1" r:id="rId32446">
              <w:r>
                <w:rPr>
                  <w:rStyle w:val="SocialProfileLink"/>
                </w:rPr>
                <w:t xml:space="preserve">Twitter</w:t>
              </w:r>
            </w:hyperlink>
          </w:p>
        </w:tc>
      </w:tr>
      <w:tr>
        <w:tc>
          <w:tcPr>
            <w:tcBorders>
              <w:bottom w:val="single" w:sz="2" w:color="#000"/>
            </w:tcBorders>
            <w:tcMar>
              <w:top w:w="283.46456692913387" w:type="dxa"/>
              <w:bottom w:w="0" w:type="dxa"/>
              <w:end w:w="0" w:type="dxa"/>
              <w:start w:w="0" w:type="dxa"/>
            </w:tcMar>
            <w:gridSpan w:val="68"/>
          </w:tcPr>
          <w:p>
            <w:pPr>
              <w:pStyle w:val="Empty"/>
            </w:pPr>
          </w:p>
        </w:tc>
      </w:tr>
      <w:tr>
        <w:tc>
          <w:tcPr>
            <w:tcMar>
              <w:top w:w="0" w:type="dxa"/>
              <w:bottom w:w="155.90551181102364" w:type="dxa"/>
              <w:end w:w="0" w:type="dxa"/>
              <w:start w:w="0" w:type="dxa"/>
            </w:tcMar>
            <w:gridSpan w:val="68"/>
          </w:tcPr>
          <w:p>
            <w:pPr>
              <w:pStyle w:val="Empty"/>
            </w:pPr>
          </w:p>
        </w:tc>
      </w:tr>
      <w:tr>
        <w:tc>
          <w:tcPr>
            <w:gridSpan w:val="17"/>
          </w:tcPr>
          <w:p>
            <w:pPr>
              <w:pStyle w:val="Heading3"/>
            </w:pPr>
            <w:r>
              <w:t xml:space="preserve">PROFILE</w:t>
            </w:r>
          </w:p>
        </w:tc>
        <w:tc>
          <w:tcPr>
            <w:gridSpan w:val="51"/>
          </w:tcPr>
          <w:p>
            <w:r>
              <w:t xml:space="preserve">I am a seasoned software developer with over 6 years of experience, including 3 years in the UK. I have honed and attained proficiency in programming languages and frameworks like JavaScript, Typescript, Node.js, React, Nest.js, Next.js, Python, and Django, and I have used them extensively to build applications and solutions that have improved user experience, enhanced system performance, and streamlined business processes. </w:t>
            </w:r>
          </w:p>
          <w:p>
            <w:r>
              <w:t xml:space="preserve">With a strong foundation in Agile methodologies, Test-Driven Development (TDD), and cloud platforms such as AWS and GCP, I consistently deliver scalable, secure, and robust software products. Passionate about continuous learning and collaboration, I enjoy mentoring team members and contributing positively to team growth and technical excellence. </w:t>
            </w:r>
          </w:p>
        </w:tc>
      </w:tr>
      <w:tr>
        <w:tc>
          <w:tcPr>
            <w:tcBorders>
              <w:bottom w:val="single" w:sz="2" w:color="#000"/>
            </w:tcBorders>
            <w:tcMar>
              <w:top w:w="283.46456692913387" w:type="dxa"/>
              <w:bottom w:w="0" w:type="dxa"/>
              <w:end w:w="0" w:type="dxa"/>
              <w:start w:w="0" w:type="dxa"/>
            </w:tcMar>
            <w:gridSpan w:val="68"/>
          </w:tcPr>
          <w:p>
            <w:pPr>
              <w:pStyle w:val="Empty"/>
            </w:pPr>
          </w:p>
        </w:tc>
      </w:tr>
      <w:tr>
        <w:tc>
          <w:tcPr>
            <w:tcMar>
              <w:top w:w="0" w:type="dxa"/>
              <w:bottom w:w="155.90551181102364" w:type="dxa"/>
              <w:end w:w="0" w:type="dxa"/>
              <w:start w:w="0" w:type="dxa"/>
            </w:tcMar>
            <w:gridSpan w:val="68"/>
          </w:tcPr>
          <w:p>
            <w:pPr>
              <w:pStyle w:val="Empty"/>
            </w:pPr>
          </w:p>
        </w:tc>
      </w:tr>
      <w:tr>
        <w:tc>
          <w:tcPr>
            <w:tcMar>
              <w:top w:w="0" w:type="dxa"/>
              <w:bottom w:w="155.90551181102364" w:type="dxa"/>
              <w:end w:w="0" w:type="dxa"/>
              <w:start w:w="0" w:type="dxa"/>
            </w:tcMar>
            <w:gridSpan w:val="68"/>
          </w:tcPr>
          <w:p>
            <w:pPr>
              <w:pStyle w:val="Heading3"/>
            </w:pPr>
            <w:r>
              <w:t xml:space="preserve">EMPLOYMENT HISTORY</w:t>
            </w:r>
          </w:p>
        </w:tc>
      </w:tr>
      <w:tr>
        <w:tc>
          <w:tcPr>
            <w:vMerge w:val="restart"/>
            <w:tcMar>
              <w:top w:w="56.69291338582677" w:type="dxa"/>
              <w:bottom w:w="0" w:type="dxa"/>
              <w:end w:w="0" w:type="dxa"/>
              <w:start w:w="0" w:type="dxa"/>
            </w:tcMar>
            <w:gridSpan w:val="17"/>
          </w:tcPr>
          <w:p>
            <w:r>
              <w:t xml:space="preserve">Oct 2024 — Present</w:t>
            </w:r>
          </w:p>
        </w:tc>
        <w:tc>
          <w:tcPr>
            <w:gridSpan w:val="34"/>
          </w:tcPr>
          <w:p>
            <w:pPr>
              <w:pStyle w:val="Heading4"/>
            </w:pPr>
            <w:r>
              <w:t xml:space="preserve">Senior Backend Engineer (Part-time), Trusted Transfers</w:t>
            </w:r>
          </w:p>
        </w:tc>
        <w:tc>
          <w:tcPr>
            <w:gridSpan w:val="17"/>
          </w:tcPr>
          <w:p>
            <w:pPr>
              <w:jc w:val="right"/>
            </w:pPr>
          </w:p>
        </w:tc>
      </w:tr>
      <w:tr>
        <w:tc>
          <w:tcPr>
            <w:vMerge w:val="continue"/>
            <w:gridSpan w:val="17"/>
          </w:tcPr>
          <w:p/>
        </w:tc>
        <w:tc>
          <w:tcPr>
            <w:gridSpan w:val="51"/>
          </w:tcPr>
          <w:p>
            <w:pPr>
              <w:spacing w:line="240" w:before="0"/>
              <w:pStyle w:val="ListParagraph"/>
              <w:numPr>
                <w:ilvl w:val="0"/>
                <w:numId w:val="3"/>
              </w:numPr>
            </w:pPr>
            <w:r>
              <w:t xml:space="preserve">Achieved a 95% improvement in API response times by indexing frequent queries, restructuring large tables into smaller, optimised ones, creating an archive for historical data, updating outdated packages, and transitioning resource-intensive cron tasks to AWS Lambda. </w:t>
            </w:r>
          </w:p>
          <w:p>
            <w:pPr>
              <w:spacing w:line="240" w:before="0"/>
              <w:pStyle w:val="ListParagraph"/>
              <w:numPr>
                <w:ilvl w:val="0"/>
                <w:numId w:val="3"/>
              </w:numPr>
            </w:pPr>
            <w:r>
              <w:t xml:space="preserve">Successfully deployed microservices using AWS ECS Fargate, RDS, and VPC private subnets via Pulumi, reducing infrastructure provisioning time by 50% and ensuring security, efficiency, and automated scalability under high traffic loads. </w:t>
            </w:r>
          </w:p>
          <w:p>
            <w:pPr>
              <w:spacing w:line="240" w:before="0"/>
              <w:pStyle w:val="ListParagraph"/>
              <w:numPr>
                <w:ilvl w:val="0"/>
                <w:numId w:val="3"/>
              </w:numPr>
            </w:pPr>
            <w:r>
              <w:t xml:space="preserve">Streamlined CI/CD workflows by rewriting GitHub Actions and Pulumi configurations, reducing deployment times by 50%. </w:t>
            </w:r>
          </w:p>
          <w:p>
            <w:r>
              <w:rPr>
                <w:b w:val="true"/>
                <w:bCs w:val="true"/>
              </w:rPr>
              <w:t xml:space="preserve">Tools/Skills: </w:t>
            </w:r>
            <w:r>
              <w:t xml:space="preserve">TypeScript, Nest.js, Python, Django, MySQL, Prisma, Jest, pytest, AWS, OAuth2/JWT, Pulumi, GitHub Actions, Docker, Docker-Compose, Postman, Rest Client, OpenAPI, Swagger </w:t>
            </w:r>
          </w:p>
        </w:tc>
      </w:tr>
      <w:tr>
        <w:tc>
          <w:tcPr>
            <w:vMerge w:val="restart"/>
            <w:tcMar>
              <w:top w:w="56.69291338582677" w:type="dxa"/>
              <w:bottom w:w="0" w:type="dxa"/>
              <w:end w:w="0" w:type="dxa"/>
              <w:start w:w="0" w:type="dxa"/>
            </w:tcMar>
            <w:gridSpan w:val="17"/>
          </w:tcPr>
          <w:p>
            <w:r>
              <w:t xml:space="preserve">Sep 2020 — Sep 2024</w:t>
            </w:r>
          </w:p>
        </w:tc>
        <w:tc>
          <w:tcPr>
            <w:gridSpan w:val="34"/>
          </w:tcPr>
          <w:p>
            <w:pPr>
              <w:pStyle w:val="Heading4"/>
            </w:pPr>
            <w:r>
              <w:t xml:space="preserve">Software Engineer II, Aeeiee Inc</w:t>
            </w:r>
          </w:p>
        </w:tc>
        <w:tc>
          <w:tcPr>
            <w:gridSpan w:val="17"/>
          </w:tcPr>
          <w:p>
            <w:pPr>
              <w:jc w:val="right"/>
            </w:pPr>
          </w:p>
        </w:tc>
      </w:tr>
      <w:tr>
        <w:tc>
          <w:tcPr>
            <w:vMerge w:val="continue"/>
            <w:gridSpan w:val="17"/>
          </w:tcPr>
          <w:p/>
        </w:tc>
        <w:tc>
          <w:tcPr>
            <w:gridSpan w:val="51"/>
          </w:tcPr>
          <w:p>
            <w:pPr>
              <w:spacing w:line="240" w:before="0"/>
              <w:pStyle w:val="ListParagraph"/>
              <w:numPr>
                <w:ilvl w:val="0"/>
                <w:numId w:val="9"/>
              </w:numPr>
            </w:pPr>
            <w:r>
              <w:t xml:space="preserve">Constructed and launched a medium-scale productivity application and admin dashboard, achieving ~10k users in the initial five months of operation. </w:t>
            </w:r>
          </w:p>
          <w:p>
            <w:pPr>
              <w:spacing w:line="240" w:before="0"/>
              <w:pStyle w:val="ListParagraph"/>
              <w:numPr>
                <w:ilvl w:val="0"/>
                <w:numId w:val="9"/>
              </w:numPr>
            </w:pPr>
            <w:r>
              <w:t xml:space="preserve">Designed and implemented a scalable and secure Django backend architecture using OAuth 2.0 for user authentication and MFA for critical actions. Integrated AWS IAM best practices for fine-grained access control, enhancing data security, and overall security posture. </w:t>
            </w:r>
          </w:p>
          <w:p>
            <w:pPr>
              <w:spacing w:line="240" w:before="0"/>
              <w:pStyle w:val="ListParagraph"/>
              <w:numPr>
                <w:ilvl w:val="0"/>
                <w:numId w:val="9"/>
              </w:numPr>
            </w:pPr>
            <w:r>
              <w:t xml:space="preserve">Formed and implemented a serverless architecture using AWS Lambda and API Gateway, introducing OTP-based user verification flows and leveraging IAM roles with least-privilege principles to protect sensitive endpoints, cutting security risks and reinforcing compliance. </w:t>
            </w:r>
          </w:p>
          <w:p>
            <w:pPr>
              <w:spacing w:line="240" w:before="0"/>
              <w:pStyle w:val="ListParagraph"/>
              <w:numPr>
                <w:ilvl w:val="0"/>
                <w:numId w:val="9"/>
              </w:numPr>
            </w:pPr>
            <w:r>
              <w:t xml:space="preserve">Elevated performance of a large-scale Next.js web app by integrating React Query for data fetching, streamlining state with Redux, implementing code splitting and lazy loading techniques, and applying memoization, enhancing user experience. </w:t>
            </w:r>
          </w:p>
          <w:p>
            <w:pPr>
              <w:spacing w:line="240" w:before="0"/>
              <w:pStyle w:val="ListParagraph"/>
              <w:numPr>
                <w:ilvl w:val="0"/>
                <w:numId w:val="9"/>
              </w:numPr>
            </w:pPr>
            <w:r>
              <w:t xml:space="preserve">Automated and integrated CI/CD pipelines using AWS CodePipeline and GitHub Actions, enforcing IAM policies and scanning code for vulnerabilities—achieving a 99.9% deployment success rate and reducing release cycle time from weekly to daily. </w:t>
            </w:r>
          </w:p>
          <w:p>
            <w:pPr>
              <w:spacing w:line="240" w:before="0"/>
              <w:pStyle w:val="ListParagraph"/>
              <w:numPr>
                <w:ilvl w:val="0"/>
                <w:numId w:val="9"/>
              </w:numPr>
            </w:pPr>
            <w:r>
              <w:t xml:space="preserve">Structured and deployed a scalable Flask system to AWS ECS that dynamically populates a PostgreSQL production database from Excel datasets and integrated Redis caching and Gzip compression, reducing API response times by over 50%. </w:t>
            </w:r>
          </w:p>
          <w:p>
            <w:r>
              <w:rPr>
                <w:b w:val="true"/>
                <w:bCs w:val="true"/>
              </w:rPr>
              <w:t xml:space="preserve">Tools/Skills </w:t>
            </w:r>
            <w:r>
              <w:t xml:space="preserve">: JavaScript, Typescript, Node.js, React, Vue.js, Python, Django, Flask, HTML5, CSS3, SASS, PostgreSQL, MySQL, MongoDB, TypeORM, Prisma, Mongoose, Jest, unittest, AWS, GCP, Gitlab, GitHub, OAuth2/JWT, CI/CD, Docker, Docker-Compose, Jenkins, Redis </w:t>
            </w:r>
          </w:p>
        </w:tc>
      </w:tr>
      <w:tr>
        <w:tc>
          <w:tcPr>
            <w:vMerge w:val="restart"/>
            <w:tcMar>
              <w:top w:w="56.69291338582677" w:type="dxa"/>
              <w:bottom w:w="0" w:type="dxa"/>
              <w:end w:w="0" w:type="dxa"/>
              <w:start w:w="0" w:type="dxa"/>
            </w:tcMar>
            <w:gridSpan w:val="17"/>
          </w:tcPr>
          <w:p>
            <w:r>
              <w:t xml:space="preserve">Mar 2020 — Jul 2020</w:t>
            </w:r>
          </w:p>
        </w:tc>
        <w:tc>
          <w:tcPr>
            <w:gridSpan w:val="34"/>
          </w:tcPr>
          <w:p>
            <w:pPr>
              <w:pStyle w:val="Heading4"/>
            </w:pPr>
            <w:r>
              <w:t xml:space="preserve">Senior Full Stack Developer, Versa Haven Resources Ltd</w:t>
            </w:r>
          </w:p>
        </w:tc>
        <w:tc>
          <w:tcPr>
            <w:gridSpan w:val="17"/>
          </w:tcPr>
          <w:p>
            <w:pPr>
              <w:jc w:val="right"/>
            </w:pPr>
          </w:p>
        </w:tc>
      </w:tr>
      <w:tr>
        <w:tc>
          <w:tcPr>
            <w:vMerge w:val="continue"/>
            <w:gridSpan w:val="17"/>
          </w:tcPr>
          <w:p/>
        </w:tc>
        <w:tc>
          <w:tcPr>
            <w:gridSpan w:val="51"/>
          </w:tcPr>
          <w:p>
            <w:pPr>
              <w:spacing w:line="240" w:before="0"/>
              <w:pStyle w:val="ListParagraph"/>
              <w:numPr>
                <w:ilvl w:val="0"/>
                <w:numId w:val="21"/>
              </w:numPr>
            </w:pPr>
            <w:r>
              <w:t xml:space="preserve">Engineered PCI-DSS-compliant payment gateways using Angular HTTPClient services, RxJS Observables for asynchronous transaction flows, and Angular Material for financial dashboards, enabling real-time metric calculations (ROI, cashflow) with D3.js integration. </w:t>
            </w:r>
          </w:p>
          <w:p>
            <w:pPr>
              <w:spacing w:line="240" w:before="0"/>
              <w:pStyle w:val="ListParagraph"/>
              <w:numPr>
                <w:ilvl w:val="0"/>
                <w:numId w:val="21"/>
              </w:numPr>
            </w:pPr>
            <w:r>
              <w:t xml:space="preserve">Eliminated SQLi/XSS vulnerabilities by implementing Angular's built-in DOM sanitisation, template security practices, and parameterised API calls, aligning with the OWASP Top 10 to boost security efficiency by 17%. </w:t>
            </w:r>
          </w:p>
          <w:p>
            <w:pPr>
              <w:spacing w:line="240" w:before="0"/>
              <w:pStyle w:val="ListParagraph"/>
              <w:numPr>
                <w:ilvl w:val="0"/>
                <w:numId w:val="21"/>
              </w:numPr>
            </w:pPr>
            <w:r>
              <w:t xml:space="preserve">Championed Angular coding standards (Style Guide, RxJS best practices) via code reviews, TestBed/Jasmine unit tests, and ESLint/Prettier automation, reducing production bugs by 30% and accelerating onboarding for 5+ devs. </w:t>
            </w:r>
          </w:p>
          <w:p>
            <w:pPr>
              <w:spacing w:line="240" w:before="0"/>
              <w:pStyle w:val="ListParagraph"/>
              <w:numPr>
                <w:ilvl w:val="0"/>
                <w:numId w:val="21"/>
              </w:numPr>
            </w:pPr>
            <w:r>
              <w:t xml:space="preserve">Streamlined CI/CD pipelines with Jenkins, Angular CLI build, and Dockerized deployments, automating Karma/Jasmine test suites to cut release cycles by 40% and ensure zero critical post-deployment defects. </w:t>
            </w:r>
          </w:p>
          <w:p>
            <w:r>
              <w:rPr>
                <w:b w:val="true"/>
                <w:bCs w:val="true"/>
              </w:rPr>
              <w:t xml:space="preserve">Tools/Skills </w:t>
            </w:r>
            <w:r>
              <w:t xml:space="preserve">: Typescript, Node.js, Angular, PHP, Laravel, RxJS, Bootstrap, Material UI, Angular Material, HTML, CSS, SASS, BootStrap, PostgreSQL, Jest, AWS, CI/CD, Adobe XD, Insomnia </w:t>
            </w:r>
          </w:p>
        </w:tc>
      </w:tr>
      <w:tr>
        <w:tc>
          <w:tcPr>
            <w:vMerge w:val="restart"/>
            <w:tcMar>
              <w:top w:w="56.69291338582677" w:type="dxa"/>
              <w:bottom w:w="0" w:type="dxa"/>
              <w:end w:w="0" w:type="dxa"/>
              <w:start w:w="0" w:type="dxa"/>
            </w:tcMar>
            <w:gridSpan w:val="17"/>
          </w:tcPr>
          <w:p>
            <w:r>
              <w:t xml:space="preserve">Mar 2019 — Feb 2020</w:t>
            </w:r>
          </w:p>
        </w:tc>
        <w:tc>
          <w:tcPr>
            <w:gridSpan w:val="34"/>
          </w:tcPr>
          <w:p>
            <w:pPr>
              <w:pStyle w:val="Heading4"/>
            </w:pPr>
            <w:r>
              <w:t xml:space="preserve">Full Stack Engineer, HNG Tech</w:t>
            </w:r>
          </w:p>
        </w:tc>
        <w:tc>
          <w:tcPr>
            <w:gridSpan w:val="17"/>
          </w:tcPr>
          <w:p>
            <w:pPr>
              <w:jc w:val="right"/>
            </w:pPr>
          </w:p>
        </w:tc>
      </w:tr>
      <w:tr>
        <w:tc>
          <w:tcPr>
            <w:vMerge w:val="continue"/>
            <w:gridSpan w:val="17"/>
          </w:tcPr>
          <w:p/>
        </w:tc>
        <w:tc>
          <w:tcPr>
            <w:gridSpan w:val="51"/>
          </w:tcPr>
          <w:p>
            <w:pPr>
              <w:spacing w:line="240" w:before="0"/>
              <w:pStyle w:val="ListParagraph"/>
              <w:numPr>
                <w:ilvl w:val="0"/>
                <w:numId w:val="29"/>
              </w:numPr>
            </w:pPr>
            <w:r>
              <w:t xml:space="preserve">Built an LMS frontend with Oracle JET (oj-train, oj-data-grid, oj-chart) using MVVM architecture and Laravel integration; developed blog module with WYSIWYG editor and custom emojis, boosting engagement by 25%. </w:t>
            </w:r>
          </w:p>
          <w:p>
            <w:pPr>
              <w:spacing w:line="240" w:before="0"/>
              <w:pStyle w:val="ListParagraph"/>
              <w:numPr>
                <w:ilvl w:val="0"/>
                <w:numId w:val="29"/>
              </w:numPr>
            </w:pPr>
            <w:r>
              <w:t xml:space="preserve">Engineered real-time notifications via WebSocket (Laravel Echo) and Knockout observables, reducing latency by 40%; optimised data flow using Oracle JET's ojFetch and REST APIs. </w:t>
            </w:r>
          </w:p>
          <w:p>
            <w:pPr>
              <w:spacing w:line="240" w:before="0"/>
              <w:pStyle w:val="ListParagraph"/>
              <w:numPr>
                <w:ilvl w:val="0"/>
                <w:numId w:val="29"/>
              </w:numPr>
            </w:pPr>
            <w:r>
              <w:t xml:space="preserve">Engineered a Slack bot using AWS Lambda &amp; DynamoDB, leveraging serverless architecture to automate birthday tracking and reminders; integrated Slack Bolt SDK and CloudWatch cron jobs to deliver 100% uptime, reducing manual HR tasks by 40%. </w:t>
            </w:r>
          </w:p>
          <w:p>
            <w:pPr>
              <w:spacing w:line="240" w:before="0"/>
              <w:pStyle w:val="ListParagraph"/>
              <w:numPr>
                <w:ilvl w:val="0"/>
                <w:numId w:val="29"/>
              </w:numPr>
            </w:pPr>
            <w:r>
              <w:t xml:space="preserve">Scaled real-time Slack slash command handlers (Node.js) with AWS API Gateway, achieving &lt;200ms latency for CRUD operations on 500+ birthdays; automated daily wishes via DynamoDB queries and Slack API, boosting team engagement by 25%. </w:t>
            </w:r>
          </w:p>
          <w:p>
            <w:r>
              <w:rPr>
                <w:b w:val="true"/>
                <w:bCs w:val="true"/>
              </w:rPr>
              <w:t xml:space="preserve">Tools/Skills </w:t>
            </w:r>
            <w:r>
              <w:t xml:space="preserve">: Javascript, Node.js, Oracle JET, Knockout.js, Backbone.js, Require.js, PHP, Laravel, AWS Lambda, DynamoDB, API Gateway </w:t>
            </w:r>
          </w:p>
        </w:tc>
      </w:tr>
      <w:tr>
        <w:tc>
          <w:tcPr>
            <w:tcBorders>
              <w:bottom w:val="single" w:sz="2" w:color="#000"/>
            </w:tcBorders>
            <w:tcMar>
              <w:top w:w="283.46456692913387" w:type="dxa"/>
              <w:bottom w:w="0" w:type="dxa"/>
              <w:end w:w="0" w:type="dxa"/>
              <w:start w:w="0" w:type="dxa"/>
            </w:tcMar>
            <w:gridSpan w:val="68"/>
          </w:tcPr>
          <w:p>
            <w:pPr>
              <w:pStyle w:val="Empty"/>
            </w:pPr>
          </w:p>
        </w:tc>
      </w:tr>
      <w:tr>
        <w:tc>
          <w:tcPr>
            <w:tcMar>
              <w:top w:w="0" w:type="dxa"/>
              <w:bottom w:w="155.90551181102364" w:type="dxa"/>
              <w:end w:w="0" w:type="dxa"/>
              <w:start w:w="0" w:type="dxa"/>
            </w:tcMar>
            <w:gridSpan w:val="68"/>
          </w:tcPr>
          <w:p>
            <w:pPr>
              <w:pStyle w:val="Empty"/>
            </w:pPr>
          </w:p>
        </w:tc>
      </w:tr>
      <w:tr>
        <w:tc>
          <w:tcPr>
            <w:tcMar>
              <w:top w:w="0" w:type="dxa"/>
              <w:bottom w:w="155.90551181102364" w:type="dxa"/>
              <w:end w:w="0" w:type="dxa"/>
              <w:start w:w="0" w:type="dxa"/>
            </w:tcMar>
            <w:gridSpan w:val="68"/>
          </w:tcPr>
          <w:p>
            <w:pPr>
              <w:pStyle w:val="Heading3"/>
            </w:pPr>
            <w:r>
              <w:t xml:space="preserve">PERSONAL PROJECTS</w:t>
            </w:r>
          </w:p>
        </w:tc>
      </w:tr>
      <w:tr>
        <w:tc>
          <w:tcPr>
            <w:vMerge w:val="restart"/>
            <w:tcMar>
              <w:top w:w="56.69291338582677" w:type="dxa"/>
              <w:bottom w:w="0" w:type="dxa"/>
              <w:end w:w="0" w:type="dxa"/>
              <w:start w:w="0" w:type="dxa"/>
            </w:tcMar>
            <w:gridSpan w:val="17"/>
          </w:tcPr>
          <w:p>
            <w:r>
              <w:t xml:space="preserve">Jun 2024</w:t>
            </w:r>
          </w:p>
        </w:tc>
        <w:tc>
          <w:tcPr>
            <w:gridSpan w:val="34"/>
          </w:tcPr>
          <w:p>
            <w:pPr>
              <w:pStyle w:val="Heading4"/>
            </w:pPr>
            <w:r>
              <w:t xml:space="preserve">WordGameChallenge</w:t>
            </w:r>
          </w:p>
        </w:tc>
        <w:tc>
          <w:tcPr>
            <w:gridSpan w:val="17"/>
          </w:tcPr>
          <w:p>
            <w:pPr>
              <w:jc w:val="right"/>
            </w:pPr>
            <w:r>
              <w:t xml:space="preserve">United Kingdom</w:t>
            </w:r>
          </w:p>
        </w:tc>
      </w:tr>
      <w:tr>
        <w:tc>
          <w:tcPr>
            <w:vMerge w:val="continue"/>
            <w:gridSpan w:val="17"/>
          </w:tcPr>
          <w:p/>
        </w:tc>
        <w:tc>
          <w:tcPr>
            <w:gridSpan w:val="51"/>
          </w:tcPr>
          <w:p>
            <w:r>
              <w:t xml:space="preserve">I developed an open-source word-guessing game using vanilla JavaScript and a modular architecture, ensuring responsiveness. To enhance the user experience, I implemented real-time letter validation and an interactive colour-coded feedback system. I integrated the Datamuse API with custom filtering algorithms to create an adaptive word dictionary with appropriate difficulty levels for words of varying lengths. Additionally, I built a performance-optimised game state management system with local storage integration, which included real-time scoring, game statistics tracking, and persistent high-score functionality. </w:t>
            </w:r>
          </w:p>
          <w:p>
            <w:r>
              <w:rPr>
                <w:b w:val="true"/>
                <w:bCs w:val="true"/>
              </w:rPr>
              <w:t xml:space="preserve">Links </w:t>
            </w:r>
            <w:r>
              <w:t xml:space="preserve">: </w:t>
            </w:r>
            <w:hyperlink w:history="1" r:id="rId18704">
              <w:r>
                <w:rPr>
                  <w:rStyle w:val="Hyperlink"/>
                </w:rPr>
                <w:t xml:space="preserve">App</w:t>
              </w:r>
            </w:hyperlink>
            <w:r>
              <w:t xml:space="preserve">| </w:t>
            </w:r>
            <w:hyperlink w:history="1" r:id="rId35098">
              <w:r>
                <w:rPr>
                  <w:rStyle w:val="Hyperlink"/>
                </w:rPr>
                <w:t xml:space="preserve">GitHub</w:t>
              </w:r>
            </w:hyperlink>
          </w:p>
          <w:p>
            <w:r>
              <w:rPr>
                <w:b w:val="true"/>
                <w:bCs w:val="true"/>
              </w:rPr>
              <w:t xml:space="preserve">Tools/SKills: </w:t>
            </w:r>
            <w:r>
              <w:t xml:space="preserve">HTML, CSS, SASS, JavaScript, WebPack, Babel, Eslint, APIs, Vercel, state management, modular design, responsive design, interactive feedback </w:t>
            </w:r>
          </w:p>
        </w:tc>
      </w:tr>
      <w:tr>
        <w:tc>
          <w:tcPr>
            <w:vMerge w:val="restart"/>
            <w:tcMar>
              <w:top w:w="56.69291338582677" w:type="dxa"/>
              <w:bottom w:w="0" w:type="dxa"/>
              <w:end w:w="0" w:type="dxa"/>
              <w:start w:w="0" w:type="dxa"/>
            </w:tcMar>
            <w:gridSpan w:val="17"/>
          </w:tcPr>
          <w:p>
            <w:r>
              <w:t xml:space="preserve">Oct 2023</w:t>
            </w:r>
          </w:p>
        </w:tc>
        <w:tc>
          <w:tcPr>
            <w:gridSpan w:val="34"/>
          </w:tcPr>
          <w:p>
            <w:pPr>
              <w:pStyle w:val="Heading4"/>
            </w:pPr>
            <w:r>
              <w:t xml:space="preserve">Precis</w:t>
            </w:r>
          </w:p>
        </w:tc>
        <w:tc>
          <w:tcPr>
            <w:gridSpan w:val="17"/>
          </w:tcPr>
          <w:p>
            <w:pPr>
              <w:jc w:val="right"/>
            </w:pPr>
            <w:r>
              <w:t xml:space="preserve">United Kingdom</w:t>
            </w:r>
          </w:p>
        </w:tc>
      </w:tr>
      <w:tr>
        <w:tc>
          <w:tcPr>
            <w:vMerge w:val="continue"/>
            <w:gridSpan w:val="17"/>
          </w:tcPr>
          <w:p/>
        </w:tc>
        <w:tc>
          <w:tcPr>
            <w:gridSpan w:val="51"/>
          </w:tcPr>
          <w:p>
            <w:r>
              <w:t xml:space="preserve">I developed "Precis," a full-stack web application for visualizing and analyzing rainfall time-series data. The platform provides interactive data visualization tools, statistical analysis, and geospatial mapping capabilities to help users understand rainfall patterns in central Birmingham. </w:t>
            </w:r>
          </w:p>
          <w:p>
            <w:r>
              <w:rPr>
                <w:b w:val="true"/>
                <w:bCs w:val="true"/>
              </w:rPr>
              <w:t xml:space="preserve">Links: </w:t>
            </w:r>
            <w:hyperlink w:history="1" r:id="rId32072">
              <w:r>
                <w:rPr>
                  <w:rStyle w:val="Hyperlink"/>
                </w:rPr>
                <w:t xml:space="preserve">GitHub</w:t>
              </w:r>
            </w:hyperlink>
          </w:p>
          <w:p>
            <w:r>
              <w:rPr>
                <w:b w:val="true"/>
                <w:bCs w:val="true"/>
              </w:rPr>
              <w:t xml:space="preserve">Tools/Skills: </w:t>
            </w:r>
            <w:r>
              <w:t xml:space="preserve">Python, Flask, JavaScript, HTML5, CSS3, SCSS, Pandas, NumPy, Plotly, Plotly.js, Leaflet.js, noUiSlider, Flatpickr, Webpack, Babel, Axios, Bootstrap, SQLite, PostgreSQL, Docker, AWS (ECS, RDS, ECR, VPC, ALB), IaC (Pulumi), GitHub Actions, CI/CD, Git </w:t>
            </w:r>
          </w:p>
        </w:tc>
      </w:tr>
      <w:tr>
        <w:tc>
          <w:tcPr>
            <w:vMerge w:val="restart"/>
            <w:tcMar>
              <w:top w:w="56.69291338582677" w:type="dxa"/>
              <w:bottom w:w="0" w:type="dxa"/>
              <w:end w:w="0" w:type="dxa"/>
              <w:start w:w="0" w:type="dxa"/>
            </w:tcMar>
            <w:gridSpan w:val="17"/>
          </w:tcPr>
          <w:p>
            <w:r>
              <w:t xml:space="preserve">May 2023</w:t>
            </w:r>
          </w:p>
        </w:tc>
        <w:tc>
          <w:tcPr>
            <w:gridSpan w:val="34"/>
          </w:tcPr>
          <w:p>
            <w:pPr>
              <w:pStyle w:val="Heading4"/>
            </w:pPr>
            <w:r>
              <w:t xml:space="preserve">Task Management App</w:t>
            </w:r>
          </w:p>
        </w:tc>
        <w:tc>
          <w:tcPr>
            <w:gridSpan w:val="17"/>
          </w:tcPr>
          <w:p>
            <w:pPr>
              <w:jc w:val="right"/>
            </w:pPr>
            <w:r>
              <w:t xml:space="preserve">United Kingdom</w:t>
            </w:r>
          </w:p>
        </w:tc>
      </w:tr>
      <w:tr>
        <w:tc>
          <w:tcPr>
            <w:vMerge w:val="continue"/>
            <w:gridSpan w:val="17"/>
          </w:tcPr>
          <w:p/>
        </w:tc>
        <w:tc>
          <w:tcPr>
            <w:gridSpan w:val="51"/>
          </w:tcPr>
          <w:p>
            <w:r>
              <w:t xml:space="preserve">I built a full-stack task management application using React 19 and Node.js. I implemented real-time task tracking, file attachments, and email notifications while also ensuring secure user authentication and authorisation. The RESTful API was engineered with Express.js and MongoDB and features comprehensive Swagger documentation, rate limiting, and secure session management. I implemented advanced frontend features using the modern React ecosystem, and the application was containerised using Docker. </w:t>
            </w:r>
          </w:p>
          <w:p>
            <w:r>
              <w:rPr>
                <w:b w:val="true"/>
                <w:bCs w:val="true"/>
              </w:rPr>
              <w:t xml:space="preserve">Links </w:t>
            </w:r>
            <w:r>
              <w:t xml:space="preserve">: </w:t>
            </w:r>
            <w:hyperlink w:history="1" r:id="rId51977">
              <w:r>
                <w:rPr>
                  <w:rStyle w:val="Hyperlink"/>
                </w:rPr>
                <w:t xml:space="preserve">App</w:t>
              </w:r>
            </w:hyperlink>
            <w:r>
              <w:t xml:space="preserve">| </w:t>
            </w:r>
            <w:hyperlink w:history="1" r:id="rId9035">
              <w:r>
                <w:rPr>
                  <w:rStyle w:val="Hyperlink"/>
                </w:rPr>
                <w:t xml:space="preserve">Backend</w:t>
              </w:r>
            </w:hyperlink>
            <w:r>
              <w:t xml:space="preserve">| </w:t>
            </w:r>
            <w:hyperlink w:history="1" r:id="rId4799">
              <w:r>
                <w:rPr>
                  <w:rStyle w:val="Hyperlink"/>
                </w:rPr>
                <w:t xml:space="preserve">Frontend GitHub</w:t>
              </w:r>
            </w:hyperlink>
            <w:r>
              <w:t xml:space="preserve">| </w:t>
            </w:r>
            <w:hyperlink w:history="1" r:id="rId53705">
              <w:r>
                <w:rPr>
                  <w:rStyle w:val="Hyperlink"/>
                </w:rPr>
                <w:t xml:space="preserve">Backend GitHub</w:t>
              </w:r>
            </w:hyperlink>
          </w:p>
          <w:p>
            <w:r>
              <w:rPr>
                <w:b w:val="true"/>
                <w:bCs w:val="true"/>
              </w:rPr>
              <w:t xml:space="preserve">Tools/Skills: </w:t>
            </w:r>
            <w:r>
              <w:t xml:space="preserve">JavaScript, Node.js, HTML5, CSS3, SCSS, React 19, React Query, React Router DOM, Formik, Yup, React Select, React Slick, Axios, Jest, React Testing Library, Express.js, MongoDB, Mongoose, JWT, Morgan, Multer, Swagger UI, Cors, Docker, Git, npm, ESLint, Babel, AWS S3, MongoDB Atlas, </w:t>
            </w:r>
            <w:hyperlink w:history="1" r:id="rId59128">
              <w:r>
                <w:rPr>
                  <w:rStyle w:val="Hyperlink"/>
                </w:rPr>
                <w:t xml:space="preserve">Fly.io</w:t>
              </w:r>
            </w:hyperlink>
          </w:p>
        </w:tc>
      </w:tr>
      <w:tr>
        <w:tc>
          <w:tcPr>
            <w:tcBorders>
              <w:bottom w:val="single" w:sz="2" w:color="#000"/>
            </w:tcBorders>
            <w:tcMar>
              <w:top w:w="283.46456692913387" w:type="dxa"/>
              <w:bottom w:w="0" w:type="dxa"/>
              <w:end w:w="0" w:type="dxa"/>
              <w:start w:w="0" w:type="dxa"/>
            </w:tcMar>
            <w:gridSpan w:val="68"/>
          </w:tcPr>
          <w:p>
            <w:pPr>
              <w:pStyle w:val="Empty"/>
            </w:pPr>
          </w:p>
        </w:tc>
      </w:tr>
      <w:tr>
        <w:tc>
          <w:tcPr>
            <w:tcMar>
              <w:top w:w="0" w:type="dxa"/>
              <w:bottom w:w="155.90551181102364" w:type="dxa"/>
              <w:end w:w="0" w:type="dxa"/>
              <w:start w:w="0" w:type="dxa"/>
            </w:tcMar>
            <w:gridSpan w:val="68"/>
          </w:tcPr>
          <w:p>
            <w:pPr>
              <w:pStyle w:val="Empty"/>
            </w:pPr>
          </w:p>
        </w:tc>
      </w:tr>
      <w:tr>
        <w:tc>
          <w:tcPr>
            <w:tcMar>
              <w:top w:w="0" w:type="dxa"/>
              <w:bottom w:w="155.90551181102364" w:type="dxa"/>
              <w:end w:w="0" w:type="dxa"/>
              <w:start w:w="0" w:type="dxa"/>
            </w:tcMar>
            <w:gridSpan w:val="68"/>
          </w:tcPr>
          <w:p>
            <w:pPr>
              <w:pStyle w:val="Heading3"/>
            </w:pPr>
            <w:r>
              <w:t xml:space="preserve">EDUCATION</w:t>
            </w:r>
          </w:p>
        </w:tc>
      </w:tr>
      <w:tr>
        <w:tc>
          <w:tcPr>
            <w:tcMar>
              <w:top w:w="56.69291338582677" w:type="dxa"/>
              <w:bottom w:w="0" w:type="dxa"/>
              <w:end w:w="0" w:type="dxa"/>
              <w:start w:w="0" w:type="dxa"/>
            </w:tcMar>
            <w:gridSpan w:val="17"/>
          </w:tcPr>
          <w:p>
            <w:r>
              <w:t xml:space="preserve">Oct 2022</w:t>
            </w:r>
          </w:p>
        </w:tc>
        <w:tc>
          <w:tcPr>
            <w:gridSpan w:val="34"/>
          </w:tcPr>
          <w:p>
            <w:pPr>
              <w:pStyle w:val="Heading4"/>
            </w:pPr>
            <w:r>
              <w:t xml:space="preserve">Public Speaking and Presenting at Work, Udemy</w:t>
            </w:r>
          </w:p>
        </w:tc>
        <w:tc>
          <w:tcPr>
            <w:gridSpan w:val="17"/>
          </w:tcPr>
          <w:p>
            <w:pPr>
              <w:jc w:val="right"/>
            </w:pPr>
          </w:p>
        </w:tc>
      </w:tr>
      <w:tr>
        <w:tc>
          <w:tcPr>
            <w:tcMar>
              <w:top w:w="56.69291338582677" w:type="dxa"/>
              <w:bottom w:w="0" w:type="dxa"/>
              <w:end w:w="0" w:type="dxa"/>
              <w:start w:w="0" w:type="dxa"/>
            </w:tcMar>
            <w:gridSpan w:val="17"/>
          </w:tcPr>
          <w:p>
            <w:r>
              <w:t xml:space="preserve">Oct 2020</w:t>
            </w:r>
          </w:p>
        </w:tc>
        <w:tc>
          <w:tcPr>
            <w:gridSpan w:val="34"/>
          </w:tcPr>
          <w:p>
            <w:pPr>
              <w:pStyle w:val="Heading4"/>
            </w:pPr>
            <w:r>
              <w:t xml:space="preserve">Complete WordPress Theme &amp; Plugin Development, Udemy</w:t>
            </w:r>
          </w:p>
        </w:tc>
        <w:tc>
          <w:tcPr>
            <w:gridSpan w:val="17"/>
          </w:tcPr>
          <w:p>
            <w:pPr>
              <w:jc w:val="right"/>
            </w:pPr>
          </w:p>
        </w:tc>
      </w:tr>
      <w:tr>
        <w:tc>
          <w:tcPr>
            <w:tcMar>
              <w:top w:w="56.69291338582677" w:type="dxa"/>
              <w:bottom w:w="0" w:type="dxa"/>
              <w:end w:w="0" w:type="dxa"/>
              <w:start w:w="0" w:type="dxa"/>
            </w:tcMar>
            <w:gridSpan w:val="17"/>
          </w:tcPr>
          <w:p>
            <w:r>
              <w:t xml:space="preserve">Oct 2020</w:t>
            </w:r>
          </w:p>
        </w:tc>
        <w:tc>
          <w:tcPr>
            <w:gridSpan w:val="34"/>
          </w:tcPr>
          <w:p>
            <w:pPr>
              <w:pStyle w:val="Heading4"/>
            </w:pPr>
            <w:r>
              <w:t xml:space="preserve">Wordpress for Beginners - Master Wordpress Quickly, Udemy</w:t>
            </w:r>
          </w:p>
        </w:tc>
        <w:tc>
          <w:tcPr>
            <w:gridSpan w:val="17"/>
          </w:tcPr>
          <w:p>
            <w:pPr>
              <w:jc w:val="right"/>
            </w:pPr>
          </w:p>
        </w:tc>
      </w:tr>
      <w:tr>
        <w:tc>
          <w:tcPr>
            <w:tcMar>
              <w:top w:w="56.69291338582677" w:type="dxa"/>
              <w:bottom w:w="0" w:type="dxa"/>
              <w:end w:w="0" w:type="dxa"/>
              <w:start w:w="0" w:type="dxa"/>
            </w:tcMar>
            <w:gridSpan w:val="17"/>
          </w:tcPr>
          <w:p>
            <w:r>
              <w:t xml:space="preserve">Jan 2013 — Feb 2015</w:t>
            </w:r>
          </w:p>
        </w:tc>
        <w:tc>
          <w:tcPr>
            <w:gridSpan w:val="34"/>
          </w:tcPr>
          <w:p>
            <w:pPr>
              <w:pStyle w:val="Heading4"/>
            </w:pPr>
            <w:r>
              <w:t xml:space="preserve">MSc., University of Ibadan</w:t>
            </w:r>
          </w:p>
        </w:tc>
        <w:tc>
          <w:tcPr>
            <w:gridSpan w:val="17"/>
          </w:tcPr>
          <w:p>
            <w:pPr>
              <w:jc w:val="right"/>
            </w:pPr>
          </w:p>
        </w:tc>
      </w:tr>
      <w:tr>
        <w:tc>
          <w:tcPr>
            <w:tcMar>
              <w:top w:w="56.69291338582677" w:type="dxa"/>
              <w:bottom w:w="0" w:type="dxa"/>
              <w:end w:w="0" w:type="dxa"/>
              <w:start w:w="0" w:type="dxa"/>
            </w:tcMar>
            <w:gridSpan w:val="17"/>
          </w:tcPr>
          <w:p>
            <w:r>
              <w:t xml:space="preserve">Jun 2005 — Oct 2010</w:t>
            </w:r>
          </w:p>
        </w:tc>
        <w:tc>
          <w:tcPr>
            <w:gridSpan w:val="34"/>
          </w:tcPr>
          <w:p>
            <w:pPr>
              <w:pStyle w:val="Heading4"/>
            </w:pPr>
            <w:r>
              <w:t xml:space="preserve">BSc., University of Ibadan</w:t>
            </w:r>
          </w:p>
        </w:tc>
        <w:tc>
          <w:tcPr>
            <w:gridSpan w:val="17"/>
          </w:tcPr>
          <w:p>
            <w:pPr>
              <w:jc w:val="right"/>
            </w:pPr>
          </w:p>
        </w:tc>
      </w:tr>
    </w:tbl>
    <w:sectPr>
      <w:pgSz w:w="11952" w:h="16848" w:orient="portrait"/>
      <w:pgMar w:top="453.54330708661416" w:right="566.9291338582677" w:bottom="453.54330708661416" w:left="566.9291338582677" w:header="0" w:footer="0"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after="80" w:line="192"/>
    </w:pPr>
    <w:rPr>
      <w:color w:val="#000"/>
      <w:sz w:val="20"/>
      <w:szCs w:val="20"/>
      <w:rFonts w:ascii="Times New Roman" w:cs="Times New Roman" w:eastAsia="Times New Roman" w:hAnsi="Times New Roman"/>
    </w:rPr>
  </w:style>
  <w:style w:type="paragraph" w:styleId="Heading1">
    <w:name w:val="Heading 1"/>
    <w:rPr>
      <w:b w:val="true"/>
      <w:bCs w:val="true"/>
      <w:sz w:val="38"/>
      <w:szCs w:val="38"/>
    </w:rPr>
    <w:basedOn w:val="Normal"/>
  </w:style>
  <w:style w:type="paragraph" w:styleId="Heading2">
    <w:name w:val="Heading 2"/>
    <w:rPr>
      <w:sz w:val="26"/>
      <w:szCs w:val="26"/>
    </w:rPr>
    <w:basedOn w:val="Normal"/>
  </w:style>
  <w:style w:type="paragraph" w:styleId="Heading3">
    <w:name w:val="Heading 3"/>
    <w:rPr>
      <w:sz w:val="22"/>
      <w:szCs w:val="22"/>
    </w:rPr>
    <w:basedOn w:val="Normal"/>
  </w:style>
  <w:style w:type="paragraph" w:styleId="Heading4">
    <w:name w:val="Heading 4"/>
    <w:rPr>
      <w:sz w:val="28"/>
      <w:szCs w:val="28"/>
    </w:rPr>
    <w:basedOn w:val="Normal"/>
  </w:style>
  <w:style w:type="paragraph" w:styleId="Heading5">
    <w:name w:val="Heading 3"/>
    <w:rPr>
      <w:sz w:val="22"/>
      <w:szCs w:val="22"/>
    </w:rPr>
    <w:basedOn w:val="Normal"/>
  </w:style>
  <w:style w:type="paragraph" w:styleId="PageNumber">
    <w:name w:val="Page Number"/>
    <w:rPr>
      <w:sz w:val="20"/>
      <w:szCs w:val="20"/>
    </w:rPr>
    <w:basedOn w:val="Normal"/>
  </w:style>
  <w:style w:type="paragraph" w:styleId="Empty">
    <w:name w:val="Empty"/>
    <w:rPr>
      <w:sz w:val="1"/>
      <w:szCs w:val="1"/>
    </w:rPr>
    <w:basedOn w:val="Normal"/>
  </w:style>
  <w:style w:type="character" w:styleId="Hyperlink">
    <w:name w:val="Hyperlink"/>
    <w:rPr>
      <w:u w:val="single"/>
    </w:rPr>
    <w:uiPriority w:val="99"/>
    <w:unhideWhenUsed/>
    <w:basedOn w:val="Normal"/>
  </w:style>
  <w:style w:type="character" w:styleId="SocialProfileLink">
    <w:name w:val="Social Profile Link"/>
    <w:rPr>
      <w:u w:val="single"/>
      <w:color w:val="#000"/>
    </w:rPr>
    <w:uiPriority w:val="99"/>
    <w:unhideWhenUsed/>
    <w:basedOn w:val="Normal"/>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30269" Type="http://schemas.openxmlformats.org/officeDocument/2006/relationships/hyperlink" Target="https://www.linkedin.com/in/idmcalculus" TargetMode="External"/><Relationship Id="rId60789" Type="http://schemas.openxmlformats.org/officeDocument/2006/relationships/hyperlink" Target="https://github.com/idmcalculus" TargetMode="External"/><Relationship Id="rId32446" Type="http://schemas.openxmlformats.org/officeDocument/2006/relationships/hyperlink" Target="https://www.x.com/calculus_codes" TargetMode="External"/><Relationship Id="rId18704" Type="http://schemas.openxmlformats.org/officeDocument/2006/relationships/hyperlink" Target="https://word-game-challenge.vercel.app/" TargetMode="External"/><Relationship Id="rId35098" Type="http://schemas.openxmlformats.org/officeDocument/2006/relationships/hyperlink" Target="https://github.com/idmcalculus/wordGameChallenge" TargetMode="External"/><Relationship Id="rId32072" Type="http://schemas.openxmlformats.org/officeDocument/2006/relationships/hyperlink" Target="https://github.com/idmcalculus/precis" TargetMode="External"/><Relationship Id="rId51977" Type="http://schemas.openxmlformats.org/officeDocument/2006/relationships/hyperlink" Target="https://task-manager-api.fly.dev/" TargetMode="External"/><Relationship Id="rId9035" Type="http://schemas.openxmlformats.org/officeDocument/2006/relationships/hyperlink" Target="https://task-manager-api.fly.dev/api" TargetMode="External"/><Relationship Id="rId4799" Type="http://schemas.openxmlformats.org/officeDocument/2006/relationships/hyperlink" Target="https://github.com/idmcalculus/tasktivate" TargetMode="External"/><Relationship Id="rId53705" Type="http://schemas.openxmlformats.org/officeDocument/2006/relationships/hyperlink" Target="https://github.com/idmcalculus/task-manager-api" TargetMode="External"/><Relationship Id="rId59128" Type="http://schemas.openxmlformats.org/officeDocument/2006/relationships/hyperlink" Target="http://fly.io/" TargetMode="Externa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2025-04-03T19:50:22Z</dcterms:created>
  <dcterms:modified xsi:type="dcterms:W3CDTF">2025-04-03T19:50:22Z</dcterms:modified>
</cp:coreProperties>
</file>